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A94D7E" w:rsidP="006277A9">
      <w:pPr>
        <w:pStyle w:val="a3"/>
        <w:jc w:val="center"/>
        <w:rPr>
          <w:b/>
          <w:sz w:val="32"/>
          <w:szCs w:val="32"/>
        </w:rPr>
      </w:pPr>
      <w:r w:rsidRPr="00A94D7E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262807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F945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FF3E9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F3E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Pr="0038659B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FF3E9E" w:rsidRPr="0043296B" w:rsidRDefault="000F3CC7" w:rsidP="0043296B">
      <w:pPr>
        <w:pStyle w:val="a3"/>
        <w:spacing w:line="276" w:lineRule="auto"/>
        <w:ind w:right="4251"/>
        <w:rPr>
          <w:b/>
          <w:sz w:val="28"/>
          <w:szCs w:val="28"/>
        </w:rPr>
      </w:pPr>
      <w:bookmarkStart w:id="0" w:name="_Hlk118732047"/>
      <w:r w:rsidRPr="000F3CC7">
        <w:rPr>
          <w:b/>
          <w:sz w:val="28"/>
          <w:szCs w:val="28"/>
        </w:rPr>
        <w:t xml:space="preserve">О </w:t>
      </w:r>
      <w:r w:rsidRPr="0043296B">
        <w:rPr>
          <w:b/>
          <w:sz w:val="28"/>
          <w:szCs w:val="28"/>
        </w:rPr>
        <w:t>назначении председател</w:t>
      </w:r>
      <w:r w:rsidR="00FF3E9E" w:rsidRPr="0043296B">
        <w:rPr>
          <w:b/>
          <w:sz w:val="28"/>
          <w:szCs w:val="28"/>
        </w:rPr>
        <w:t>я</w:t>
      </w:r>
      <w:r w:rsidRPr="0043296B">
        <w:rPr>
          <w:b/>
          <w:sz w:val="28"/>
          <w:szCs w:val="28"/>
        </w:rPr>
        <w:t xml:space="preserve"> </w:t>
      </w:r>
    </w:p>
    <w:p w:rsidR="00C82930" w:rsidRPr="000F3CC7" w:rsidRDefault="000F3CC7" w:rsidP="0043296B">
      <w:pPr>
        <w:pStyle w:val="a3"/>
        <w:spacing w:line="276" w:lineRule="auto"/>
        <w:ind w:right="4251"/>
        <w:rPr>
          <w:b/>
          <w:sz w:val="28"/>
          <w:szCs w:val="28"/>
        </w:rPr>
      </w:pPr>
      <w:r w:rsidRPr="0043296B">
        <w:rPr>
          <w:b/>
          <w:sz w:val="28"/>
          <w:szCs w:val="28"/>
        </w:rPr>
        <w:t>участков</w:t>
      </w:r>
      <w:r w:rsidR="00FF3E9E" w:rsidRPr="0043296B">
        <w:rPr>
          <w:b/>
          <w:sz w:val="28"/>
          <w:szCs w:val="28"/>
        </w:rPr>
        <w:t>ой</w:t>
      </w:r>
      <w:r w:rsidRPr="0043296B">
        <w:rPr>
          <w:b/>
          <w:sz w:val="28"/>
          <w:szCs w:val="28"/>
        </w:rPr>
        <w:t xml:space="preserve"> избирательн</w:t>
      </w:r>
      <w:r w:rsidR="00FF3E9E" w:rsidRPr="0043296B">
        <w:rPr>
          <w:b/>
          <w:sz w:val="28"/>
          <w:szCs w:val="28"/>
        </w:rPr>
        <w:t>ой</w:t>
      </w:r>
      <w:r w:rsidRPr="0043296B">
        <w:rPr>
          <w:b/>
          <w:sz w:val="28"/>
          <w:szCs w:val="28"/>
        </w:rPr>
        <w:t xml:space="preserve"> комисси</w:t>
      </w:r>
      <w:r w:rsidR="00FF3E9E" w:rsidRPr="0043296B">
        <w:rPr>
          <w:b/>
          <w:sz w:val="28"/>
          <w:szCs w:val="28"/>
        </w:rPr>
        <w:t>и</w:t>
      </w:r>
      <w:r w:rsidRPr="0043296B">
        <w:rPr>
          <w:b/>
          <w:sz w:val="28"/>
          <w:szCs w:val="28"/>
        </w:rPr>
        <w:t xml:space="preserve"> избирательн</w:t>
      </w:r>
      <w:r w:rsidR="00FF3E9E" w:rsidRPr="0043296B">
        <w:rPr>
          <w:b/>
          <w:sz w:val="28"/>
          <w:szCs w:val="28"/>
        </w:rPr>
        <w:t>ого</w:t>
      </w:r>
      <w:r w:rsidRPr="0043296B">
        <w:rPr>
          <w:b/>
          <w:sz w:val="28"/>
          <w:szCs w:val="28"/>
        </w:rPr>
        <w:t xml:space="preserve"> участк</w:t>
      </w:r>
      <w:r w:rsidR="00FF3E9E" w:rsidRPr="0043296B">
        <w:rPr>
          <w:b/>
          <w:sz w:val="28"/>
          <w:szCs w:val="28"/>
        </w:rPr>
        <w:t>а</w:t>
      </w:r>
      <w:r w:rsidRPr="0043296B">
        <w:rPr>
          <w:b/>
          <w:sz w:val="28"/>
          <w:szCs w:val="28"/>
        </w:rPr>
        <w:t xml:space="preserve"> №</w:t>
      </w:r>
      <w:r w:rsidR="00FF3E9E" w:rsidRPr="0043296B">
        <w:rPr>
          <w:b/>
          <w:sz w:val="28"/>
          <w:szCs w:val="28"/>
        </w:rPr>
        <w:t xml:space="preserve"> 26</w:t>
      </w:r>
    </w:p>
    <w:p w:rsidR="000F3CC7" w:rsidRDefault="000F3CC7" w:rsidP="0043296B">
      <w:pPr>
        <w:pStyle w:val="a3"/>
        <w:spacing w:line="276" w:lineRule="auto"/>
        <w:ind w:right="4251"/>
        <w:jc w:val="both"/>
        <w:rPr>
          <w:b/>
          <w:color w:val="FF0000"/>
          <w:sz w:val="28"/>
          <w:szCs w:val="28"/>
        </w:rPr>
      </w:pPr>
    </w:p>
    <w:p w:rsidR="0043296B" w:rsidRPr="00C82930" w:rsidRDefault="0043296B" w:rsidP="0043296B">
      <w:pPr>
        <w:pStyle w:val="a3"/>
        <w:spacing w:line="276" w:lineRule="auto"/>
        <w:ind w:right="4251"/>
        <w:jc w:val="both"/>
        <w:rPr>
          <w:b/>
          <w:color w:val="FF0000"/>
          <w:sz w:val="28"/>
          <w:szCs w:val="28"/>
        </w:rPr>
      </w:pPr>
    </w:p>
    <w:p w:rsidR="0043296B" w:rsidRPr="0043296B" w:rsidRDefault="0043296B" w:rsidP="004329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3296B">
        <w:rPr>
          <w:sz w:val="28"/>
          <w:szCs w:val="28"/>
        </w:rPr>
        <w:t xml:space="preserve">В соответствии с </w:t>
      </w:r>
      <w:hyperlink r:id="rId10" w:history="1">
        <w:r w:rsidRPr="0043296B">
          <w:rPr>
            <w:sz w:val="28"/>
            <w:szCs w:val="28"/>
          </w:rPr>
          <w:t>пунктом 7 статьи 28</w:t>
        </w:r>
      </w:hyperlink>
      <w:r w:rsidRPr="0043296B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статьями 31 и 32 Избирательного кодекса Белгородской области, рассмотрев предложения по кандидатуре для назначения   председателем  участковой избирательной  комиссии  срока полномочий 2023-2028 годов избирательного участка №26, Алексеевская территориальная избирательная комиссия постановила:</w:t>
      </w:r>
      <w:proofErr w:type="gramEnd"/>
    </w:p>
    <w:p w:rsidR="0043296B" w:rsidRPr="0043296B" w:rsidRDefault="0043296B" w:rsidP="004329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3296B">
        <w:rPr>
          <w:sz w:val="28"/>
          <w:szCs w:val="28"/>
        </w:rPr>
        <w:t>1. Назначить с 27 мая 2025 года Головневу Светлану Петровну - члена участковой комиссии с правом решающего голоса срока полномочий 2023 - 2028 годов избирательного участка №26 председателем участковой избирательной комиссии избирательного участка № 26.</w:t>
      </w:r>
    </w:p>
    <w:p w:rsidR="0043296B" w:rsidRPr="0043296B" w:rsidRDefault="0043296B" w:rsidP="004329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3296B">
        <w:rPr>
          <w:sz w:val="28"/>
          <w:szCs w:val="28"/>
        </w:rPr>
        <w:t>2. Направить настоящее постановление в Избирательную комиссию Белгородской области.</w:t>
      </w:r>
    </w:p>
    <w:p w:rsidR="0043296B" w:rsidRPr="0043296B" w:rsidRDefault="0043296B" w:rsidP="004329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3296B">
        <w:rPr>
          <w:sz w:val="28"/>
          <w:szCs w:val="28"/>
        </w:rPr>
        <w:t>3. Направить настоящее постановление в участковую избирательную комиссию избирательного участка № 26.</w:t>
      </w:r>
    </w:p>
    <w:p w:rsidR="00661130" w:rsidRPr="0043296B" w:rsidRDefault="00C73A0D" w:rsidP="004329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3296B">
        <w:rPr>
          <w:sz w:val="28"/>
          <w:szCs w:val="28"/>
        </w:rPr>
        <w:t>4</w:t>
      </w:r>
      <w:r w:rsidR="00661130" w:rsidRPr="0043296B">
        <w:rPr>
          <w:sz w:val="28"/>
          <w:szCs w:val="28"/>
        </w:rPr>
        <w:t>. </w:t>
      </w:r>
      <w:proofErr w:type="gramStart"/>
      <w:r w:rsidR="00661130" w:rsidRPr="0043296B">
        <w:rPr>
          <w:sz w:val="28"/>
          <w:szCs w:val="28"/>
        </w:rPr>
        <w:t>Разместить</w:t>
      </w:r>
      <w:proofErr w:type="gramEnd"/>
      <w:r w:rsidR="00661130" w:rsidRPr="0043296B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Избирательной комиссии Белгородской области и органов местного </w:t>
      </w:r>
      <w:r w:rsidR="00661130" w:rsidRPr="0043296B">
        <w:rPr>
          <w:sz w:val="28"/>
          <w:szCs w:val="28"/>
        </w:rPr>
        <w:lastRenderedPageBreak/>
        <w:t xml:space="preserve">самоуправления Алексеевского </w:t>
      </w:r>
      <w:r w:rsidR="00862529" w:rsidRPr="0043296B">
        <w:rPr>
          <w:sz w:val="28"/>
          <w:szCs w:val="28"/>
        </w:rPr>
        <w:t>муниципального</w:t>
      </w:r>
      <w:r w:rsidR="00661130" w:rsidRPr="0043296B">
        <w:rPr>
          <w:sz w:val="28"/>
          <w:szCs w:val="28"/>
        </w:rPr>
        <w:t xml:space="preserve"> округа в информационно–телекоммуникационной сети «Интернет».</w:t>
      </w:r>
    </w:p>
    <w:p w:rsidR="00661130" w:rsidRPr="0043296B" w:rsidRDefault="00C1321F" w:rsidP="0043296B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43296B">
        <w:rPr>
          <w:sz w:val="28"/>
          <w:szCs w:val="28"/>
        </w:rPr>
        <w:t>5</w:t>
      </w:r>
      <w:r w:rsidR="00661130" w:rsidRPr="0043296B">
        <w:rPr>
          <w:sz w:val="28"/>
          <w:szCs w:val="28"/>
        </w:rPr>
        <w:t>. </w:t>
      </w:r>
      <w:proofErr w:type="gramStart"/>
      <w:r w:rsidR="00661130" w:rsidRPr="0043296B">
        <w:rPr>
          <w:sz w:val="28"/>
          <w:szCs w:val="28"/>
        </w:rPr>
        <w:t>Контроль за</w:t>
      </w:r>
      <w:proofErr w:type="gramEnd"/>
      <w:r w:rsidR="00661130" w:rsidRPr="0043296B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DE1208" w:rsidRPr="0043296B" w:rsidRDefault="00DE1208" w:rsidP="0043296B">
      <w:pPr>
        <w:pStyle w:val="a3"/>
        <w:tabs>
          <w:tab w:val="left" w:pos="2074"/>
        </w:tabs>
        <w:spacing w:line="276" w:lineRule="auto"/>
        <w:ind w:right="4252"/>
        <w:rPr>
          <w:b/>
          <w:sz w:val="26"/>
          <w:szCs w:val="26"/>
        </w:rPr>
      </w:pPr>
    </w:p>
    <w:p w:rsidR="0043296B" w:rsidRPr="0043296B" w:rsidRDefault="0043296B" w:rsidP="0043296B">
      <w:pPr>
        <w:pStyle w:val="a3"/>
        <w:tabs>
          <w:tab w:val="left" w:pos="2074"/>
        </w:tabs>
        <w:spacing w:line="276" w:lineRule="auto"/>
        <w:ind w:right="4252"/>
        <w:rPr>
          <w:b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43296B" w:rsidTr="009F0527">
        <w:tc>
          <w:tcPr>
            <w:tcW w:w="4785" w:type="dxa"/>
          </w:tcPr>
          <w:p w:rsidR="00155C07" w:rsidRPr="0043296B" w:rsidRDefault="00155C0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Председатель</w:t>
            </w:r>
          </w:p>
          <w:p w:rsidR="00155C07" w:rsidRPr="0043296B" w:rsidRDefault="00155C0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43296B" w:rsidRDefault="00155C0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43296B" w:rsidRDefault="00155C0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155C07" w:rsidRPr="0043296B" w:rsidRDefault="00155C0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155C07" w:rsidRPr="0043296B" w:rsidRDefault="00155C0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43296B" w:rsidTr="009F0527">
        <w:tc>
          <w:tcPr>
            <w:tcW w:w="4785" w:type="dxa"/>
          </w:tcPr>
          <w:p w:rsidR="009F0527" w:rsidRPr="0043296B" w:rsidRDefault="009F052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55C07" w:rsidRPr="0043296B" w:rsidRDefault="00155C0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Секретарь</w:t>
            </w:r>
          </w:p>
          <w:p w:rsidR="00155C07" w:rsidRPr="0043296B" w:rsidRDefault="00155C0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43296B" w:rsidRDefault="00155C07" w:rsidP="0043296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43296B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43296B" w:rsidRDefault="00155C0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9F0527" w:rsidRPr="0043296B" w:rsidRDefault="009F052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155C07" w:rsidRPr="0043296B" w:rsidRDefault="00155C0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  <w:p w:rsidR="00155C07" w:rsidRPr="0043296B" w:rsidRDefault="00155C07" w:rsidP="0043296B">
            <w:pPr>
              <w:pStyle w:val="a3"/>
              <w:spacing w:line="276" w:lineRule="auto"/>
              <w:jc w:val="right"/>
              <w:rPr>
                <w:b/>
                <w:sz w:val="28"/>
                <w:szCs w:val="28"/>
              </w:rPr>
            </w:pPr>
            <w:proofErr w:type="spellStart"/>
            <w:r w:rsidRPr="0043296B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735D65" w:rsidRDefault="00735D65" w:rsidP="00735D65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735D65" w:rsidSect="0043296B">
      <w:headerReference w:type="default" r:id="rId11"/>
      <w:headerReference w:type="first" r:id="rId12"/>
      <w:pgSz w:w="11907" w:h="16840" w:code="9"/>
      <w:pgMar w:top="1701" w:right="851" w:bottom="170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0FC" w:rsidRDefault="005E50FC" w:rsidP="006C2D9D">
      <w:pPr>
        <w:spacing w:after="0" w:line="240" w:lineRule="auto"/>
      </w:pPr>
      <w:r>
        <w:separator/>
      </w:r>
    </w:p>
  </w:endnote>
  <w:endnote w:type="continuationSeparator" w:id="0">
    <w:p w:rsidR="005E50FC" w:rsidRDefault="005E50FC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0FC" w:rsidRDefault="005E50FC" w:rsidP="006C2D9D">
      <w:pPr>
        <w:spacing w:after="0" w:line="240" w:lineRule="auto"/>
      </w:pPr>
      <w:r>
        <w:separator/>
      </w:r>
    </w:p>
  </w:footnote>
  <w:footnote w:type="continuationSeparator" w:id="0">
    <w:p w:rsidR="005E50FC" w:rsidRDefault="005E50FC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A94D7E">
        <w:pPr>
          <w:pStyle w:val="a4"/>
          <w:jc w:val="center"/>
        </w:pPr>
        <w:fldSimple w:instr=" PAGE   \* MERGEFORMAT ">
          <w:r w:rsidR="0043296B">
            <w:rPr>
              <w:noProof/>
            </w:rPr>
            <w:t>2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F74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3CC7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112F"/>
    <w:rsid w:val="001813A2"/>
    <w:rsid w:val="00183269"/>
    <w:rsid w:val="001848A0"/>
    <w:rsid w:val="00185853"/>
    <w:rsid w:val="0018609F"/>
    <w:rsid w:val="0018646B"/>
    <w:rsid w:val="001901B9"/>
    <w:rsid w:val="00191458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6971"/>
    <w:rsid w:val="001F6B1C"/>
    <w:rsid w:val="001F6CB6"/>
    <w:rsid w:val="001F7399"/>
    <w:rsid w:val="002000CE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820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296B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0FC"/>
    <w:rsid w:val="005E5576"/>
    <w:rsid w:val="005E7800"/>
    <w:rsid w:val="005E7BA7"/>
    <w:rsid w:val="005F09F0"/>
    <w:rsid w:val="005F1BA7"/>
    <w:rsid w:val="005F2BA3"/>
    <w:rsid w:val="005F3F06"/>
    <w:rsid w:val="005F4768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D6697"/>
    <w:rsid w:val="006E088C"/>
    <w:rsid w:val="006E2160"/>
    <w:rsid w:val="006E3FFC"/>
    <w:rsid w:val="006E4162"/>
    <w:rsid w:val="006E5AA6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593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7658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694B"/>
    <w:rsid w:val="00A601F1"/>
    <w:rsid w:val="00A60394"/>
    <w:rsid w:val="00A60564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68BA"/>
    <w:rsid w:val="00A86AD7"/>
    <w:rsid w:val="00A87154"/>
    <w:rsid w:val="00A93D93"/>
    <w:rsid w:val="00A94CCA"/>
    <w:rsid w:val="00A94D7E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479C1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930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7632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609A"/>
    <w:rsid w:val="00E57BA0"/>
    <w:rsid w:val="00E62001"/>
    <w:rsid w:val="00E62327"/>
    <w:rsid w:val="00E6297A"/>
    <w:rsid w:val="00E630FD"/>
    <w:rsid w:val="00E63A9D"/>
    <w:rsid w:val="00E6460E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452C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3E9E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demo=2&amp;base=LAW&amp;n=420819&amp;date=17.03.2023&amp;dst=102583&amp;field=13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BA468-9BF2-4F98-B1C1-EA4A10F5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2206</cp:revision>
  <cp:lastPrinted>2023-11-20T06:29:00Z</cp:lastPrinted>
  <dcterms:created xsi:type="dcterms:W3CDTF">2023-03-17T21:55:00Z</dcterms:created>
  <dcterms:modified xsi:type="dcterms:W3CDTF">2025-05-20T13:13:00Z</dcterms:modified>
</cp:coreProperties>
</file>