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A96" w:rsidRPr="0048468A" w:rsidRDefault="002F4991" w:rsidP="005F26CF">
      <w:pPr>
        <w:pStyle w:val="a5"/>
        <w:jc w:val="right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ПРОЕКТ</w:t>
      </w:r>
      <w:r w:rsidR="0080284A" w:rsidRPr="0048468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</w:t>
      </w:r>
      <w:r w:rsidR="00AB0FB2" w:rsidRPr="0048468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                                                                                                   </w:t>
      </w:r>
    </w:p>
    <w:p w:rsidR="005233B8" w:rsidRDefault="00D87166" w:rsidP="006224AA">
      <w:pPr>
        <w:pStyle w:val="a5"/>
        <w:jc w:val="right"/>
        <w:rPr>
          <w:rFonts w:asciiTheme="minorHAnsi" w:hAnsiTheme="minorHAnsi" w:cstheme="minorBidi"/>
          <w:sz w:val="16"/>
          <w:szCs w:val="16"/>
        </w:rPr>
      </w:pPr>
      <w:r>
        <w:rPr>
          <w:noProof/>
          <w:lang w:eastAsia="ru-RU"/>
        </w:rPr>
        <w:tab/>
      </w:r>
    </w:p>
    <w:p w:rsidR="005233B8" w:rsidRDefault="00305E56" w:rsidP="005233B8">
      <w:pPr>
        <w:pStyle w:val="a5"/>
        <w:jc w:val="center"/>
        <w:rPr>
          <w:sz w:val="16"/>
          <w:szCs w:val="16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25pt;height:48pt;visibility:visible;mso-wrap-style:square">
            <v:imagedata r:id="rId8" o:title=""/>
          </v:shape>
        </w:pict>
      </w:r>
    </w:p>
    <w:p w:rsidR="005233B8" w:rsidRDefault="005233B8" w:rsidP="005233B8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Б Е Л Г О </w:t>
      </w:r>
      <w:proofErr w:type="gramStart"/>
      <w:r>
        <w:rPr>
          <w:rFonts w:ascii="Arial" w:hAnsi="Arial" w:cs="Arial"/>
          <w:b/>
          <w:sz w:val="20"/>
          <w:szCs w:val="20"/>
        </w:rPr>
        <w:t>Р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О Д С К А Я   О Б Л А С Т Ь</w:t>
      </w:r>
    </w:p>
    <w:p w:rsidR="005233B8" w:rsidRDefault="005233B8" w:rsidP="005233B8">
      <w:pPr>
        <w:pStyle w:val="a5"/>
        <w:spacing w:before="160"/>
        <w:jc w:val="center"/>
        <w:rPr>
          <w:rFonts w:ascii="Arial Narrow" w:hAnsi="Arial Narrow" w:cstheme="minorBidi"/>
          <w:b/>
          <w:color w:val="000000"/>
          <w:sz w:val="40"/>
          <w:szCs w:val="40"/>
          <w:lang w:eastAsia="ru-RU"/>
        </w:rPr>
      </w:pPr>
      <w:r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АДМИНИСТРАЦИЯ </w:t>
      </w:r>
      <w:r>
        <w:rPr>
          <w:rFonts w:ascii="Arial Narrow" w:hAnsi="Arial Narrow"/>
          <w:b/>
          <w:color w:val="000000"/>
          <w:sz w:val="40"/>
          <w:szCs w:val="40"/>
          <w:lang w:eastAsia="ru-RU"/>
        </w:rPr>
        <w:br/>
        <w:t xml:space="preserve">АЛЕКСЕЕВСКОГО МУНИЦИПАЛЬНОГО ОКРУГА БЕЛГОРОДСКОЙ ОБЛАСТИ </w:t>
      </w:r>
    </w:p>
    <w:p w:rsidR="005233B8" w:rsidRDefault="005233B8" w:rsidP="005233B8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r>
        <w:rPr>
          <w:rFonts w:ascii="Arial" w:hAnsi="Arial" w:cs="Arial"/>
          <w:spacing w:val="160"/>
          <w:sz w:val="32"/>
          <w:szCs w:val="32"/>
        </w:rPr>
        <w:t>ПОСТАНОВЛЕНИЕ</w:t>
      </w:r>
    </w:p>
    <w:p w:rsidR="005233B8" w:rsidRDefault="005233B8" w:rsidP="005233B8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Алексеевка</w:t>
      </w:r>
    </w:p>
    <w:p w:rsidR="005233B8" w:rsidRDefault="005233B8" w:rsidP="005233B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>«______»________________20___ г.</w:t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ab/>
        <w:t xml:space="preserve">                                      </w:t>
      </w:r>
      <w:bookmarkStart w:id="0" w:name="_GoBack"/>
      <w:bookmarkEnd w:id="0"/>
      <w:r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      №________</w:t>
      </w:r>
    </w:p>
    <w:p w:rsidR="005233B8" w:rsidRPr="006224AA" w:rsidRDefault="005233B8" w:rsidP="006224AA">
      <w:pPr>
        <w:spacing w:after="0" w:line="240" w:lineRule="auto"/>
        <w:rPr>
          <w:rFonts w:ascii="Arial" w:hAnsi="Arial" w:cs="Arial"/>
          <w:b/>
          <w:color w:val="000000"/>
          <w:sz w:val="28"/>
          <w:szCs w:val="28"/>
          <w:lang w:eastAsia="ru-RU"/>
        </w:rPr>
      </w:pPr>
    </w:p>
    <w:p w:rsidR="00F068EA" w:rsidRDefault="00F068EA" w:rsidP="00F068EA">
      <w:pPr>
        <w:spacing w:after="0" w:line="240" w:lineRule="auto"/>
        <w:rPr>
          <w:rFonts w:ascii="Arial" w:hAnsi="Arial" w:cs="Arial"/>
          <w:b/>
          <w:color w:val="000000"/>
          <w:sz w:val="28"/>
          <w:szCs w:val="28"/>
          <w:lang w:eastAsia="ru-RU"/>
        </w:rPr>
      </w:pPr>
    </w:p>
    <w:p w:rsidR="00F068EA" w:rsidRDefault="00F068EA" w:rsidP="00F068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создании комиссии по установлению фактов</w:t>
      </w:r>
    </w:p>
    <w:p w:rsidR="006857A9" w:rsidRDefault="006857A9" w:rsidP="00F068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проживания граждан Российской Федерации </w:t>
      </w:r>
    </w:p>
    <w:p w:rsidR="006857A9" w:rsidRDefault="006857A9" w:rsidP="00F068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жилых помещениях, нарушения условий их</w:t>
      </w:r>
    </w:p>
    <w:p w:rsidR="006857A9" w:rsidRDefault="006857A9" w:rsidP="00F068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жизнедеятельности и (или) утраты ими имущества</w:t>
      </w:r>
    </w:p>
    <w:p w:rsidR="00F068EA" w:rsidRDefault="006857A9" w:rsidP="00F068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первой необходимости</w:t>
      </w:r>
      <w:r w:rsidR="00F068EA">
        <w:rPr>
          <w:rFonts w:ascii="Times New Roman" w:hAnsi="Times New Roman" w:cs="Times New Roman"/>
          <w:b/>
          <w:sz w:val="28"/>
          <w:szCs w:val="28"/>
        </w:rPr>
        <w:t xml:space="preserve"> в результате обстрелов </w:t>
      </w:r>
    </w:p>
    <w:p w:rsidR="00F068EA" w:rsidRDefault="00F068EA" w:rsidP="00F068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 стороны вооруженных формирований Украины </w:t>
      </w:r>
    </w:p>
    <w:p w:rsidR="00F068EA" w:rsidRDefault="00F068EA" w:rsidP="00F068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период проведения специальной военной операции</w:t>
      </w:r>
    </w:p>
    <w:p w:rsidR="00F068EA" w:rsidRDefault="00F068EA" w:rsidP="00F068EA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</w:t>
      </w:r>
      <w:r w:rsidR="00857E59">
        <w:rPr>
          <w:rFonts w:ascii="Times New Roman" w:hAnsi="Times New Roman" w:cs="Times New Roman"/>
          <w:sz w:val="28"/>
          <w:szCs w:val="28"/>
        </w:rPr>
        <w:t xml:space="preserve">с </w:t>
      </w:r>
      <w:r w:rsidR="006857A9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Правительства Белгородской области от </w:t>
      </w:r>
      <w:r w:rsidR="006857A9">
        <w:rPr>
          <w:rFonts w:ascii="Times New Roman" w:hAnsi="Times New Roman" w:cs="Times New Roman"/>
          <w:sz w:val="28"/>
          <w:szCs w:val="28"/>
        </w:rPr>
        <w:t xml:space="preserve">26 августа </w:t>
      </w:r>
      <w:r>
        <w:rPr>
          <w:rFonts w:ascii="Times New Roman" w:hAnsi="Times New Roman" w:cs="Times New Roman"/>
          <w:sz w:val="28"/>
          <w:szCs w:val="28"/>
        </w:rPr>
        <w:t xml:space="preserve"> 2024 года N </w:t>
      </w:r>
      <w:r w:rsidR="006857A9">
        <w:rPr>
          <w:rFonts w:ascii="Times New Roman" w:hAnsi="Times New Roman" w:cs="Times New Roman"/>
          <w:sz w:val="28"/>
          <w:szCs w:val="28"/>
        </w:rPr>
        <w:t>405</w:t>
      </w:r>
      <w:r>
        <w:rPr>
          <w:rFonts w:ascii="Times New Roman" w:hAnsi="Times New Roman" w:cs="Times New Roman"/>
          <w:sz w:val="28"/>
          <w:szCs w:val="28"/>
        </w:rPr>
        <w:t xml:space="preserve">-пп "Об </w:t>
      </w:r>
      <w:r w:rsidR="006857A9">
        <w:rPr>
          <w:rFonts w:ascii="Times New Roman" w:hAnsi="Times New Roman" w:cs="Times New Roman"/>
          <w:sz w:val="28"/>
          <w:szCs w:val="28"/>
        </w:rPr>
        <w:t>осуществлении единовременных денежных выплат гражданам в случаях возникновения на территории Белгородской области чрезвычайных ситуаций природного и техногенного характера, а также террористических актов и (или) при пресечении террористических актов право</w:t>
      </w:r>
      <w:r w:rsidR="004E1663">
        <w:rPr>
          <w:rFonts w:ascii="Times New Roman" w:hAnsi="Times New Roman" w:cs="Times New Roman"/>
          <w:sz w:val="28"/>
          <w:szCs w:val="28"/>
        </w:rPr>
        <w:t>мерными</w:t>
      </w:r>
      <w:r w:rsidR="006857A9">
        <w:rPr>
          <w:rFonts w:ascii="Times New Roman" w:hAnsi="Times New Roman" w:cs="Times New Roman"/>
          <w:sz w:val="28"/>
          <w:szCs w:val="28"/>
        </w:rPr>
        <w:t xml:space="preserve"> действиями</w:t>
      </w:r>
      <w:r>
        <w:rPr>
          <w:rFonts w:ascii="Times New Roman" w:hAnsi="Times New Roman" w:cs="Times New Roman"/>
          <w:sz w:val="28"/>
          <w:szCs w:val="28"/>
        </w:rPr>
        <w:t xml:space="preserve">" администрация Алексеевского муниципального округа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 в л я е т:</w:t>
      </w:r>
    </w:p>
    <w:p w:rsidR="00F068EA" w:rsidRPr="00857E59" w:rsidRDefault="00857E59" w:rsidP="00857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7E59">
        <w:rPr>
          <w:rFonts w:ascii="Times New Roman" w:hAnsi="Times New Roman" w:cs="Times New Roman"/>
          <w:sz w:val="28"/>
          <w:szCs w:val="28"/>
        </w:rPr>
        <w:tab/>
      </w:r>
      <w:r w:rsidR="00F068EA" w:rsidRPr="00857E59">
        <w:rPr>
          <w:rFonts w:ascii="Times New Roman" w:hAnsi="Times New Roman" w:cs="Times New Roman"/>
          <w:sz w:val="28"/>
          <w:szCs w:val="28"/>
        </w:rPr>
        <w:t xml:space="preserve">1. Создать комиссию </w:t>
      </w:r>
      <w:r w:rsidRPr="00857E59">
        <w:rPr>
          <w:rFonts w:ascii="Times New Roman" w:hAnsi="Times New Roman" w:cs="Times New Roman"/>
          <w:sz w:val="28"/>
          <w:szCs w:val="28"/>
        </w:rPr>
        <w:t xml:space="preserve">по установлению фактов проживания граждан Российской Федерации в жилых помещениях, нарушения условий их  жизнедеятельности и (или) утраты ими имущества  первой необходимости в результате обстрелов со стороны вооруженных формирований Украины в период проведения специальной военной операции </w:t>
      </w:r>
      <w:hyperlink r:id="rId9" w:anchor="Par36" w:tooltip="СОСТАВ" w:history="1">
        <w:r w:rsidR="00F068EA" w:rsidRPr="0072039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(приложение № 1)</w:t>
        </w:r>
      </w:hyperlink>
      <w:r w:rsidR="00F068EA" w:rsidRPr="00857E59">
        <w:rPr>
          <w:rFonts w:ascii="Times New Roman" w:hAnsi="Times New Roman" w:cs="Times New Roman"/>
          <w:sz w:val="28"/>
          <w:szCs w:val="28"/>
        </w:rPr>
        <w:t>.</w:t>
      </w:r>
    </w:p>
    <w:p w:rsidR="00F068EA" w:rsidRDefault="00F068EA" w:rsidP="00F06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r:id="rId10" w:anchor="Par65" w:tooltip="ПОЛОЖЕНИЕ" w:history="1">
        <w:r w:rsidRPr="0072039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комиссии </w:t>
      </w:r>
      <w:r w:rsidR="00857E59" w:rsidRPr="00857E59">
        <w:rPr>
          <w:rFonts w:ascii="Times New Roman" w:hAnsi="Times New Roman" w:cs="Times New Roman"/>
          <w:sz w:val="28"/>
          <w:szCs w:val="28"/>
        </w:rPr>
        <w:t>по установлению фактов проживания граждан Российской Федерации в жилых помещениях, нарушения условий их  жизнедеятельности и (или) утраты ими имущества  первой необходимости в результате обстрелов со стороны вооруженных формирований Украины в период проведения специальной военной операции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2).</w:t>
      </w:r>
    </w:p>
    <w:p w:rsidR="00720399" w:rsidRDefault="00F068EA" w:rsidP="00F06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20399">
        <w:rPr>
          <w:rFonts w:ascii="Times New Roman" w:hAnsi="Times New Roman" w:cs="Times New Roman"/>
          <w:sz w:val="28"/>
          <w:szCs w:val="28"/>
        </w:rPr>
        <w:t xml:space="preserve"> Признать утратившим силу постановление администрации Алексеевского муниципального округа от 29 октября 2024 года № 141 «О создании комиссии по установлению фактов полной или частичной утраты имущества первой необходимости в результате обстрелов со стороны вооруженных формирований Украины в период проведения специальной военной операции».</w:t>
      </w:r>
    </w:p>
    <w:p w:rsidR="00F068EA" w:rsidRDefault="00720399" w:rsidP="00F06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F068EA">
        <w:rPr>
          <w:rFonts w:ascii="Times New Roman" w:hAnsi="Times New Roman" w:cs="Times New Roman"/>
          <w:sz w:val="28"/>
          <w:szCs w:val="28"/>
        </w:rPr>
        <w:t>Управлению социальной защиты населения администрации Алексеевского муниципального округа (Качур А.В.) обеспечить официальное опубликование настоящего постановления в соответствии с Уставом Алексеевского муниципального округа.</w:t>
      </w:r>
    </w:p>
    <w:p w:rsidR="00F068EA" w:rsidRDefault="00720399" w:rsidP="00F06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068EA">
        <w:rPr>
          <w:rFonts w:ascii="Times New Roman" w:hAnsi="Times New Roman" w:cs="Times New Roman"/>
          <w:sz w:val="28"/>
          <w:szCs w:val="28"/>
        </w:rPr>
        <w:t>. Управлению организационно-контрольной работы и архивного дела аппарата главы администрации Алексеевского муниципального округа                 (</w:t>
      </w:r>
      <w:proofErr w:type="spellStart"/>
      <w:r w:rsidR="00F068EA">
        <w:rPr>
          <w:rFonts w:ascii="Times New Roman" w:hAnsi="Times New Roman" w:cs="Times New Roman"/>
          <w:sz w:val="28"/>
          <w:szCs w:val="28"/>
        </w:rPr>
        <w:t>Штень</w:t>
      </w:r>
      <w:proofErr w:type="spellEnd"/>
      <w:r w:rsidR="00F068EA">
        <w:rPr>
          <w:rFonts w:ascii="Times New Roman" w:hAnsi="Times New Roman" w:cs="Times New Roman"/>
          <w:sz w:val="28"/>
          <w:szCs w:val="28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:rsidR="00F068EA" w:rsidRDefault="00F068EA" w:rsidP="00F068EA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2039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Алексеевского муниципального округа по социальной политике Брянцеву И.Н.</w:t>
      </w: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5371"/>
        <w:gridCol w:w="1123"/>
        <w:gridCol w:w="3076"/>
      </w:tblGrid>
      <w:tr w:rsidR="00F068EA" w:rsidTr="00F068EA">
        <w:trPr>
          <w:trHeight w:val="665"/>
        </w:trPr>
        <w:tc>
          <w:tcPr>
            <w:tcW w:w="5495" w:type="dxa"/>
            <w:hideMark/>
          </w:tcPr>
          <w:p w:rsidR="00F068EA" w:rsidRDefault="00F068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Глава администрации </w:t>
            </w:r>
          </w:p>
          <w:p w:rsidR="00F068EA" w:rsidRDefault="00F068EA">
            <w:pPr>
              <w:spacing w:after="0" w:line="240" w:lineRule="auto"/>
              <w:ind w:left="-1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Алексеевского муниципального округа</w:t>
            </w:r>
          </w:p>
        </w:tc>
        <w:tc>
          <w:tcPr>
            <w:tcW w:w="1159" w:type="dxa"/>
          </w:tcPr>
          <w:p w:rsidR="00F068EA" w:rsidRDefault="00F068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49" w:type="dxa"/>
          </w:tcPr>
          <w:p w:rsidR="00F068EA" w:rsidRDefault="00F068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068EA" w:rsidRDefault="00F068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С.В.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Халеева</w:t>
            </w:r>
            <w:proofErr w:type="spellEnd"/>
          </w:p>
        </w:tc>
      </w:tr>
    </w:tbl>
    <w:p w:rsidR="00F068EA" w:rsidRDefault="00F068EA" w:rsidP="00F06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857E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 1</w:t>
      </w:r>
    </w:p>
    <w:p w:rsidR="00F068EA" w:rsidRDefault="00F068EA" w:rsidP="00F068EA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068EA" w:rsidRDefault="00F068EA" w:rsidP="00F068EA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Утвержден</w:t>
      </w:r>
    </w:p>
    <w:p w:rsidR="00F068EA" w:rsidRDefault="00F068EA" w:rsidP="00F068EA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постановлением администрации</w:t>
      </w:r>
    </w:p>
    <w:p w:rsidR="00F068EA" w:rsidRDefault="00F068EA" w:rsidP="00F068EA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Алексеевского муниципального округа</w:t>
      </w:r>
    </w:p>
    <w:p w:rsidR="00F068EA" w:rsidRDefault="00F068EA" w:rsidP="00F068EA">
      <w:pPr>
        <w:pStyle w:val="ConsPlusNormal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>от "__" ____________202</w:t>
      </w:r>
      <w:r w:rsidR="007D0600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г. № ___</w:t>
      </w:r>
    </w:p>
    <w:p w:rsidR="00F068EA" w:rsidRDefault="00F068EA" w:rsidP="00F068E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7E59" w:rsidRDefault="00F068EA" w:rsidP="00857E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  <w:r w:rsidR="00857E59">
        <w:rPr>
          <w:rFonts w:ascii="Times New Roman" w:hAnsi="Times New Roman" w:cs="Times New Roman"/>
          <w:b/>
          <w:sz w:val="28"/>
          <w:szCs w:val="28"/>
        </w:rPr>
        <w:t>комиссии по установлению фактов проживания граждан Российской Федерации в жилых помещениях, нарушения условий их</w:t>
      </w:r>
    </w:p>
    <w:p w:rsidR="00857E59" w:rsidRDefault="00857E59" w:rsidP="00857E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жизнедеятельности и (или) утраты ими имущества первой необходимости в результате обстрелов со стороны вооруженных формирований Украины в период проведения специальной военной операции</w:t>
      </w:r>
    </w:p>
    <w:p w:rsidR="00F068EA" w:rsidRDefault="00F068EA" w:rsidP="00857E5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8EA" w:rsidRDefault="00F068EA" w:rsidP="00F068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3085"/>
        <w:gridCol w:w="6485"/>
      </w:tblGrid>
      <w:tr w:rsidR="00F068EA" w:rsidTr="00720399">
        <w:tc>
          <w:tcPr>
            <w:tcW w:w="3085" w:type="dxa"/>
            <w:hideMark/>
          </w:tcPr>
          <w:p w:rsidR="007D0600" w:rsidRDefault="007D0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Горбатенко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 Федорович</w:t>
            </w:r>
          </w:p>
          <w:p w:rsidR="00F068EA" w:rsidRDefault="00F068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5" w:type="dxa"/>
            <w:hideMark/>
          </w:tcPr>
          <w:p w:rsidR="007D0600" w:rsidRDefault="007D0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первый заместитель главы администрации Алексеевского муниципального округа по АПК и имуществу, председатель комиссии;</w:t>
            </w:r>
          </w:p>
          <w:p w:rsidR="00F068EA" w:rsidRDefault="00F068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600" w:rsidTr="00720399">
        <w:tc>
          <w:tcPr>
            <w:tcW w:w="3085" w:type="dxa"/>
            <w:hideMark/>
          </w:tcPr>
          <w:p w:rsidR="007D0600" w:rsidRDefault="007D0600" w:rsidP="007D0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Брянцева</w:t>
            </w:r>
          </w:p>
          <w:p w:rsidR="007D0600" w:rsidRDefault="007D0600" w:rsidP="007D0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Николаевна</w:t>
            </w:r>
          </w:p>
          <w:p w:rsidR="007D0600" w:rsidRDefault="007D0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5" w:type="dxa"/>
            <w:hideMark/>
          </w:tcPr>
          <w:p w:rsidR="007D0600" w:rsidRDefault="007D0600" w:rsidP="007D0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главы администрации Алексеевского муниципального округа по социальной политике,</w:t>
            </w:r>
            <w:r w:rsidR="002836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комиссии; </w:t>
            </w:r>
          </w:p>
          <w:p w:rsidR="00283607" w:rsidRDefault="00283607" w:rsidP="007D0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68EA" w:rsidTr="00720399">
        <w:tc>
          <w:tcPr>
            <w:tcW w:w="3085" w:type="dxa"/>
            <w:hideMark/>
          </w:tcPr>
          <w:p w:rsidR="00F068EA" w:rsidRDefault="00F068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Качур</w:t>
            </w:r>
          </w:p>
          <w:p w:rsidR="00F068EA" w:rsidRDefault="00F068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Владимирович</w:t>
            </w:r>
          </w:p>
        </w:tc>
        <w:tc>
          <w:tcPr>
            <w:tcW w:w="6485" w:type="dxa"/>
            <w:hideMark/>
          </w:tcPr>
          <w:p w:rsidR="00F068EA" w:rsidRDefault="00F068EA" w:rsidP="007D0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социальной защиты населения администрации Алексеевского муниципального округа</w:t>
            </w:r>
            <w:r w:rsidR="007D0600">
              <w:rPr>
                <w:rFonts w:ascii="Times New Roman" w:hAnsi="Times New Roman" w:cs="Times New Roman"/>
                <w:sz w:val="28"/>
                <w:szCs w:val="28"/>
              </w:rPr>
              <w:t xml:space="preserve">, секретарь комиссии.  </w:t>
            </w:r>
          </w:p>
        </w:tc>
      </w:tr>
      <w:tr w:rsidR="00F068EA" w:rsidTr="00720399">
        <w:tc>
          <w:tcPr>
            <w:tcW w:w="9570" w:type="dxa"/>
            <w:gridSpan w:val="2"/>
            <w:hideMark/>
          </w:tcPr>
          <w:p w:rsidR="00283607" w:rsidRDefault="00283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8EA" w:rsidRDefault="00F068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F068EA" w:rsidTr="00720399">
        <w:tc>
          <w:tcPr>
            <w:tcW w:w="3085" w:type="dxa"/>
            <w:hideMark/>
          </w:tcPr>
          <w:p w:rsidR="00F068EA" w:rsidRDefault="00F068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Барышникова </w:t>
            </w:r>
          </w:p>
          <w:p w:rsidR="00F068EA" w:rsidRDefault="00F068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Наталья Игоревна </w:t>
            </w:r>
          </w:p>
        </w:tc>
        <w:tc>
          <w:tcPr>
            <w:tcW w:w="6485" w:type="dxa"/>
          </w:tcPr>
          <w:p w:rsidR="00F068EA" w:rsidRDefault="00F068E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МКУ УКС «Алексеевского муниципального округа»;</w:t>
            </w:r>
          </w:p>
          <w:p w:rsidR="00F068EA" w:rsidRDefault="00F068E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68EA" w:rsidTr="00720399">
        <w:tc>
          <w:tcPr>
            <w:tcW w:w="3085" w:type="dxa"/>
            <w:hideMark/>
          </w:tcPr>
          <w:p w:rsidR="00F068EA" w:rsidRDefault="00F068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Дегтярева</w:t>
            </w:r>
          </w:p>
          <w:p w:rsidR="00F068EA" w:rsidRDefault="00F068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Александровна</w:t>
            </w:r>
          </w:p>
        </w:tc>
        <w:tc>
          <w:tcPr>
            <w:tcW w:w="6485" w:type="dxa"/>
          </w:tcPr>
          <w:p w:rsidR="00F068EA" w:rsidRDefault="00F068E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администрации Алексеевского муниципального округа по экономике, председатель комитета экономического развития;</w:t>
            </w:r>
          </w:p>
          <w:p w:rsidR="00F068EA" w:rsidRDefault="00F068E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68EA" w:rsidTr="00720399">
        <w:tc>
          <w:tcPr>
            <w:tcW w:w="3085" w:type="dxa"/>
            <w:hideMark/>
          </w:tcPr>
          <w:p w:rsidR="00F068EA" w:rsidRDefault="00F068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Демиденко</w:t>
            </w:r>
            <w:proofErr w:type="spellEnd"/>
          </w:p>
          <w:p w:rsidR="00F068EA" w:rsidRDefault="00F068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Юрьевич</w:t>
            </w:r>
          </w:p>
        </w:tc>
        <w:tc>
          <w:tcPr>
            <w:tcW w:w="6485" w:type="dxa"/>
          </w:tcPr>
          <w:p w:rsidR="00F068EA" w:rsidRDefault="00F068E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 администрации Алексеевского муниципального округа, секретарь Совета безопасности; </w:t>
            </w:r>
          </w:p>
          <w:p w:rsidR="00F068EA" w:rsidRDefault="00F068E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68EA" w:rsidTr="00720399">
        <w:tc>
          <w:tcPr>
            <w:tcW w:w="3085" w:type="dxa"/>
            <w:hideMark/>
          </w:tcPr>
          <w:p w:rsidR="00F068EA" w:rsidRDefault="00F068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Гребенкина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68EA" w:rsidRDefault="00F068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Михайловна</w:t>
            </w:r>
          </w:p>
        </w:tc>
        <w:tc>
          <w:tcPr>
            <w:tcW w:w="6485" w:type="dxa"/>
            <w:hideMark/>
          </w:tcPr>
          <w:p w:rsidR="00F068EA" w:rsidRDefault="00F068E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главы администрации Алексеевского муниципального округа по финансам, п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редседатель комитета финансов и бюджетной политики;</w:t>
            </w:r>
          </w:p>
          <w:p w:rsidR="00283607" w:rsidRDefault="0028360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D0600" w:rsidTr="00720399">
        <w:tc>
          <w:tcPr>
            <w:tcW w:w="3085" w:type="dxa"/>
            <w:hideMark/>
          </w:tcPr>
          <w:p w:rsidR="007D0600" w:rsidRDefault="007D0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Платонов Александр Анатольевич</w:t>
            </w:r>
          </w:p>
        </w:tc>
        <w:tc>
          <w:tcPr>
            <w:tcW w:w="6485" w:type="dxa"/>
            <w:hideMark/>
          </w:tcPr>
          <w:p w:rsidR="007D0600" w:rsidRDefault="007D0600" w:rsidP="007D0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ОМВД РФ «Алексеевский» (по согласованию);</w:t>
            </w:r>
          </w:p>
        </w:tc>
      </w:tr>
      <w:tr w:rsidR="007D0600" w:rsidTr="00720399">
        <w:tc>
          <w:tcPr>
            <w:tcW w:w="3085" w:type="dxa"/>
            <w:hideMark/>
          </w:tcPr>
          <w:p w:rsidR="00283607" w:rsidRDefault="00283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600" w:rsidRDefault="007D0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 Сергей Митрофанович</w:t>
            </w:r>
          </w:p>
          <w:p w:rsidR="007D0600" w:rsidRDefault="007D0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5" w:type="dxa"/>
            <w:hideMark/>
          </w:tcPr>
          <w:p w:rsidR="00283607" w:rsidRDefault="00283607" w:rsidP="007D0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600" w:rsidRDefault="007D0600" w:rsidP="007D0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ОНД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Алексеевскому </w:t>
            </w:r>
            <w:r w:rsidR="00283607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городскому округу; </w:t>
            </w:r>
          </w:p>
        </w:tc>
      </w:tr>
      <w:tr w:rsidR="00283607" w:rsidTr="00720399">
        <w:tc>
          <w:tcPr>
            <w:tcW w:w="3085" w:type="dxa"/>
            <w:hideMark/>
          </w:tcPr>
          <w:p w:rsidR="00283607" w:rsidRDefault="00283607" w:rsidP="00FE7C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5" w:type="dxa"/>
            <w:hideMark/>
          </w:tcPr>
          <w:p w:rsidR="00283607" w:rsidRDefault="00283607" w:rsidP="00FE7C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607" w:rsidTr="00720399">
        <w:tc>
          <w:tcPr>
            <w:tcW w:w="3085" w:type="dxa"/>
            <w:hideMark/>
          </w:tcPr>
          <w:p w:rsidR="00283607" w:rsidRDefault="00283607" w:rsidP="00233E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Сулим</w:t>
            </w:r>
          </w:p>
          <w:p w:rsidR="00283607" w:rsidRDefault="00283607" w:rsidP="00233E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Витальевич</w:t>
            </w:r>
          </w:p>
        </w:tc>
        <w:tc>
          <w:tcPr>
            <w:tcW w:w="6485" w:type="dxa"/>
            <w:hideMark/>
          </w:tcPr>
          <w:p w:rsidR="00283607" w:rsidRDefault="00283607" w:rsidP="0028360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главы администрации Алексеевского муниципального округа по ЖКХ;</w:t>
            </w:r>
          </w:p>
          <w:p w:rsidR="00283607" w:rsidRDefault="00283607" w:rsidP="0028360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55EF" w:rsidTr="00720399">
        <w:tc>
          <w:tcPr>
            <w:tcW w:w="3085" w:type="dxa"/>
            <w:hideMark/>
          </w:tcPr>
          <w:p w:rsidR="003D55EF" w:rsidRDefault="003D55EF" w:rsidP="00233E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Харжан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Викторович</w:t>
            </w:r>
          </w:p>
          <w:p w:rsidR="003D55EF" w:rsidRDefault="003D55EF" w:rsidP="00233E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5" w:type="dxa"/>
            <w:hideMark/>
          </w:tcPr>
          <w:p w:rsidR="003D55EF" w:rsidRPr="003D55EF" w:rsidRDefault="003D55EF" w:rsidP="003D55EF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D55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D55EF">
              <w:rPr>
                <w:rFonts w:ascii="Times New Roman" w:hAnsi="Times New Roman" w:cs="Times New Roman"/>
                <w:sz w:val="28"/>
                <w:szCs w:val="28"/>
              </w:rPr>
              <w:t>аместитель руководителя аппарата главы администрации Алексе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евского муниципального округа, н</w:t>
            </w:r>
            <w:r w:rsidRPr="003D55EF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правовой работы</w:t>
            </w:r>
          </w:p>
          <w:p w:rsidR="003D55EF" w:rsidRDefault="003D55EF" w:rsidP="0028360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607" w:rsidTr="00720399">
        <w:tc>
          <w:tcPr>
            <w:tcW w:w="3085" w:type="dxa"/>
            <w:hideMark/>
          </w:tcPr>
          <w:p w:rsidR="00283607" w:rsidRDefault="00283607" w:rsidP="00283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607" w:rsidRDefault="00283607" w:rsidP="00283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Штень</w:t>
            </w:r>
            <w:proofErr w:type="spellEnd"/>
          </w:p>
          <w:p w:rsidR="00283607" w:rsidRDefault="00283607" w:rsidP="00283607">
            <w:pPr>
              <w:pStyle w:val="ConsPlusNormal"/>
              <w:spacing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Александровна</w:t>
            </w:r>
          </w:p>
        </w:tc>
        <w:tc>
          <w:tcPr>
            <w:tcW w:w="6485" w:type="dxa"/>
            <w:hideMark/>
          </w:tcPr>
          <w:p w:rsidR="00283607" w:rsidRPr="00283607" w:rsidRDefault="00283607" w:rsidP="00283607">
            <w:pPr>
              <w:pStyle w:val="ConsPlusNormal"/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руководителя аппарата главы администрации Алексеевского муниципального округа, начальник управления организационно-контрольной работы и архивного дела;</w:t>
            </w:r>
          </w:p>
        </w:tc>
      </w:tr>
      <w:tr w:rsidR="00283607" w:rsidTr="00720399">
        <w:tc>
          <w:tcPr>
            <w:tcW w:w="3085" w:type="dxa"/>
            <w:hideMark/>
          </w:tcPr>
          <w:p w:rsidR="00283607" w:rsidRDefault="00283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607" w:rsidRDefault="00283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Югрина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Руслана Владимировна</w:t>
            </w:r>
          </w:p>
        </w:tc>
        <w:tc>
          <w:tcPr>
            <w:tcW w:w="6485" w:type="dxa"/>
          </w:tcPr>
          <w:p w:rsidR="00283607" w:rsidRDefault="0028360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607" w:rsidRDefault="0028360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607">
              <w:rPr>
                <w:rFonts w:ascii="Times New Roman" w:hAnsi="Times New Roman" w:cs="Times New Roman"/>
                <w:sz w:val="28"/>
                <w:szCs w:val="28"/>
              </w:rPr>
              <w:t>- председатель комитета строительства и транспорта администрации Алексеевского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83607" w:rsidTr="00720399">
        <w:tc>
          <w:tcPr>
            <w:tcW w:w="3085" w:type="dxa"/>
            <w:hideMark/>
          </w:tcPr>
          <w:p w:rsidR="00283607" w:rsidRDefault="00283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5" w:type="dxa"/>
            <w:hideMark/>
          </w:tcPr>
          <w:p w:rsidR="00283607" w:rsidRDefault="0028360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68EA" w:rsidRDefault="00F068EA" w:rsidP="00F068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8EA" w:rsidRDefault="00F068EA" w:rsidP="00F068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8EA" w:rsidRDefault="00F068EA" w:rsidP="00F068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8EA" w:rsidRDefault="00F068EA" w:rsidP="00F068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8EA" w:rsidRDefault="00F068EA" w:rsidP="00F068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8EA" w:rsidRDefault="00F068EA" w:rsidP="00F068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8EA" w:rsidRDefault="00F068EA" w:rsidP="00F068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8EA" w:rsidRDefault="00F068EA" w:rsidP="00F068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8EA" w:rsidRDefault="00F068EA" w:rsidP="00F068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55EF" w:rsidRDefault="003D55EF" w:rsidP="003D55EF">
      <w:pPr>
        <w:shd w:val="clear" w:color="auto" w:fill="FFFFFF"/>
        <w:spacing w:line="359" w:lineRule="atLeast"/>
        <w:rPr>
          <w:rFonts w:ascii="Montserrat" w:hAnsi="Montserrat"/>
          <w:b/>
          <w:bCs/>
          <w:color w:val="273350"/>
          <w:sz w:val="27"/>
          <w:szCs w:val="27"/>
        </w:rPr>
      </w:pPr>
    </w:p>
    <w:p w:rsidR="00F068EA" w:rsidRDefault="00F068EA" w:rsidP="00F068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8EA" w:rsidRDefault="00F068EA" w:rsidP="00F068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8EA" w:rsidRDefault="00F068EA" w:rsidP="00F068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8EA" w:rsidRDefault="00F068EA" w:rsidP="00F068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8EA" w:rsidRDefault="00F068EA" w:rsidP="00F068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8EA" w:rsidRDefault="00F068EA" w:rsidP="00F068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8EA" w:rsidRDefault="00F068EA" w:rsidP="00F068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8EA" w:rsidRDefault="00F068EA" w:rsidP="00F068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8EA" w:rsidRDefault="00F068EA" w:rsidP="00F068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8EA" w:rsidRDefault="00F068EA" w:rsidP="00F068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8EA" w:rsidRDefault="00F068EA" w:rsidP="00F068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8EA" w:rsidRDefault="00F068EA" w:rsidP="00F068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8EA" w:rsidRDefault="00F068EA" w:rsidP="00F068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8EA" w:rsidRDefault="00F068EA" w:rsidP="00F068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3607" w:rsidRDefault="00283607" w:rsidP="00F068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3607" w:rsidRDefault="00283607" w:rsidP="00F068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8EA" w:rsidRDefault="00F068EA" w:rsidP="00F068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8EA" w:rsidRDefault="00F068EA" w:rsidP="00F068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8EA" w:rsidRDefault="00F068EA" w:rsidP="00F068EA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 2</w:t>
      </w:r>
    </w:p>
    <w:p w:rsidR="00F068EA" w:rsidRDefault="00F068EA" w:rsidP="00F068EA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068EA" w:rsidRDefault="00F068EA" w:rsidP="00F068EA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Утверждено</w:t>
      </w:r>
    </w:p>
    <w:p w:rsidR="00F068EA" w:rsidRDefault="00F068EA" w:rsidP="00F068EA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постановлением администрации</w:t>
      </w:r>
    </w:p>
    <w:p w:rsidR="00F068EA" w:rsidRDefault="00F068EA" w:rsidP="00F068EA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Алексеевского муниципального округа</w:t>
      </w:r>
    </w:p>
    <w:p w:rsidR="00F068EA" w:rsidRDefault="00F068EA" w:rsidP="00F068EA">
      <w:pPr>
        <w:pStyle w:val="ConsPlusNormal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>от "__" ____________202</w:t>
      </w:r>
      <w:r w:rsidR="00283607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г. № ___</w:t>
      </w: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439FE" w:rsidRDefault="00F068EA" w:rsidP="00857E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2439FE" w:rsidRDefault="00F068EA" w:rsidP="00857E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7E59">
        <w:rPr>
          <w:rFonts w:ascii="Times New Roman" w:hAnsi="Times New Roman" w:cs="Times New Roman"/>
          <w:b/>
          <w:sz w:val="28"/>
          <w:szCs w:val="28"/>
        </w:rPr>
        <w:t xml:space="preserve">комиссии по установлению фактов проживания граждан </w:t>
      </w:r>
    </w:p>
    <w:p w:rsidR="002439FE" w:rsidRDefault="00857E59" w:rsidP="00857E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Российской Федерации в жилых помещениях, нарушения условий </w:t>
      </w:r>
    </w:p>
    <w:p w:rsidR="002439FE" w:rsidRDefault="002439FE" w:rsidP="00857E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857E59">
        <w:rPr>
          <w:rFonts w:ascii="Times New Roman" w:hAnsi="Times New Roman" w:cs="Times New Roman"/>
          <w:b/>
          <w:sz w:val="28"/>
          <w:szCs w:val="28"/>
        </w:rPr>
        <w:t>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7E59">
        <w:rPr>
          <w:rFonts w:ascii="Times New Roman" w:hAnsi="Times New Roman" w:cs="Times New Roman"/>
          <w:b/>
          <w:sz w:val="28"/>
          <w:szCs w:val="28"/>
        </w:rPr>
        <w:t xml:space="preserve"> жизнедеятельности и (или) утраты ими имущества первой необходимости в результате обстрелов со стороны вооруженных формирований Украины в период проведения</w:t>
      </w:r>
    </w:p>
    <w:p w:rsidR="00857E59" w:rsidRDefault="00857E59" w:rsidP="00857E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специальной военной операции</w:t>
      </w:r>
    </w:p>
    <w:p w:rsidR="00F068EA" w:rsidRDefault="00F068EA" w:rsidP="00857E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720399" w:rsidP="00720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068EA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F068EA" w:rsidRPr="00720399">
        <w:rPr>
          <w:rFonts w:ascii="Times New Roman" w:hAnsi="Times New Roman" w:cs="Times New Roman"/>
          <w:sz w:val="28"/>
          <w:szCs w:val="28"/>
        </w:rPr>
        <w:t>Настоящее Положение о комиссии по</w:t>
      </w:r>
      <w:r w:rsidRPr="00720399">
        <w:rPr>
          <w:rFonts w:ascii="Times New Roman" w:hAnsi="Times New Roman" w:cs="Times New Roman"/>
          <w:sz w:val="28"/>
          <w:szCs w:val="28"/>
        </w:rPr>
        <w:t xml:space="preserve"> установлению фактов проживания граждан Российской Федерации в жилых помещениях, нарушения условий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0399">
        <w:rPr>
          <w:rFonts w:ascii="Times New Roman" w:hAnsi="Times New Roman" w:cs="Times New Roman"/>
          <w:sz w:val="28"/>
          <w:szCs w:val="28"/>
        </w:rPr>
        <w:t xml:space="preserve"> жизнедеятельности и (или) утраты ими имущества первой необходимости в результате обстрелов со стороны вооруженных формирований Украины в период проведения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0399">
        <w:rPr>
          <w:rFonts w:ascii="Times New Roman" w:hAnsi="Times New Roman" w:cs="Times New Roman"/>
          <w:sz w:val="28"/>
          <w:szCs w:val="28"/>
        </w:rPr>
        <w:t>специальной военной операции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68EA">
        <w:rPr>
          <w:rFonts w:ascii="Times New Roman" w:hAnsi="Times New Roman" w:cs="Times New Roman"/>
          <w:sz w:val="28"/>
          <w:szCs w:val="28"/>
        </w:rPr>
        <w:t xml:space="preserve"> (далее - Положение) определяет порядок и цели работы комиссии </w:t>
      </w:r>
      <w:r w:rsidRPr="00720399">
        <w:rPr>
          <w:rFonts w:ascii="Times New Roman" w:hAnsi="Times New Roman" w:cs="Times New Roman"/>
          <w:sz w:val="28"/>
          <w:szCs w:val="28"/>
        </w:rPr>
        <w:t>по установлению фактов проживания граждан Российской Федерации в жилых помещениях, нарушения условий 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0399">
        <w:rPr>
          <w:rFonts w:ascii="Times New Roman" w:hAnsi="Times New Roman" w:cs="Times New Roman"/>
          <w:sz w:val="28"/>
          <w:szCs w:val="28"/>
        </w:rPr>
        <w:t xml:space="preserve"> жизнедеятельности и (или) утраты ими имущества первой необходимости в результате обстрелов со стороны вооруженных формирований Украины в период проведения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0399">
        <w:rPr>
          <w:rFonts w:ascii="Times New Roman" w:hAnsi="Times New Roman" w:cs="Times New Roman"/>
          <w:sz w:val="28"/>
          <w:szCs w:val="28"/>
        </w:rPr>
        <w:t>специальной военной операции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68EA">
        <w:rPr>
          <w:rFonts w:ascii="Times New Roman" w:hAnsi="Times New Roman" w:cs="Times New Roman"/>
          <w:sz w:val="28"/>
          <w:szCs w:val="28"/>
        </w:rPr>
        <w:t>(далее - Комиссия) в целях оказания гражданам мер поддержки.</w:t>
      </w:r>
    </w:p>
    <w:p w:rsidR="00F068EA" w:rsidRDefault="00F068EA" w:rsidP="00F06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Состав Комиссии утверждается постановлением администрации Алексеевского муниципального округа.</w:t>
      </w:r>
    </w:p>
    <w:p w:rsidR="00C95F39" w:rsidRDefault="00C95F39" w:rsidP="00F06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D40E2B">
        <w:rPr>
          <w:rFonts w:ascii="Times New Roman" w:hAnsi="Times New Roman" w:cs="Times New Roman"/>
          <w:sz w:val="28"/>
          <w:szCs w:val="28"/>
        </w:rPr>
        <w:t>В зависимости от</w:t>
      </w:r>
      <w:r w:rsidR="00431E52">
        <w:rPr>
          <w:rFonts w:ascii="Times New Roman" w:hAnsi="Times New Roman" w:cs="Times New Roman"/>
          <w:sz w:val="28"/>
          <w:szCs w:val="28"/>
        </w:rPr>
        <w:t xml:space="preserve"> территории, на которой  возникла чрезвычайная ситуация, террористический акт и (или) пресечение террористического акта правомерными действиями, в результате которых пострадало имущество граждан,  к участию в заседании Комиссии </w:t>
      </w:r>
      <w:r w:rsidR="00055FD1">
        <w:rPr>
          <w:rFonts w:ascii="Times New Roman" w:hAnsi="Times New Roman" w:cs="Times New Roman"/>
          <w:sz w:val="28"/>
          <w:szCs w:val="28"/>
        </w:rPr>
        <w:t>могут привлекаться г</w:t>
      </w:r>
      <w:r w:rsidR="00D40E2B">
        <w:rPr>
          <w:rFonts w:ascii="Times New Roman" w:hAnsi="Times New Roman" w:cs="Times New Roman"/>
          <w:sz w:val="28"/>
          <w:szCs w:val="28"/>
        </w:rPr>
        <w:t>лавы территориальных администраций администрации Алексеевского муниципального округа</w:t>
      </w:r>
      <w:r w:rsidR="00055FD1">
        <w:rPr>
          <w:rFonts w:ascii="Times New Roman" w:hAnsi="Times New Roman" w:cs="Times New Roman"/>
          <w:sz w:val="28"/>
          <w:szCs w:val="28"/>
        </w:rPr>
        <w:t>.</w:t>
      </w:r>
      <w:r w:rsidR="00D40E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0E2B" w:rsidRDefault="00D40E2B" w:rsidP="00F06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Присутствие членов Комиссии на заседаниях обязательно.</w:t>
      </w:r>
      <w:r w:rsidR="00431E52">
        <w:rPr>
          <w:rFonts w:ascii="Times New Roman" w:hAnsi="Times New Roman" w:cs="Times New Roman"/>
          <w:sz w:val="28"/>
          <w:szCs w:val="28"/>
        </w:rPr>
        <w:t xml:space="preserve"> Члены Комиссии не вправе делегировать свои полномочия иным лицам.</w:t>
      </w: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 Основные задачи и функции Комиссии</w:t>
      </w:r>
    </w:p>
    <w:p w:rsidR="0062518C" w:rsidRDefault="0062518C" w:rsidP="00F068E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Комиссия выполняет следующие функции:</w:t>
      </w:r>
    </w:p>
    <w:p w:rsidR="00055FD1" w:rsidRDefault="00055FD1" w:rsidP="00F06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установление факта проживания гражданина в жилом помещении, </w:t>
      </w: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находящимся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зоне чрезвычайной ситуации;</w:t>
      </w:r>
    </w:p>
    <w:p w:rsidR="00055FD1" w:rsidRDefault="00F068EA" w:rsidP="00F06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установление факта</w:t>
      </w:r>
      <w:r w:rsidR="00055FD1">
        <w:rPr>
          <w:rFonts w:ascii="Times New Roman" w:hAnsi="Times New Roman" w:cs="Times New Roman"/>
          <w:sz w:val="28"/>
          <w:szCs w:val="28"/>
        </w:rPr>
        <w:t xml:space="preserve"> нарушения условий жизнедеятельности в результате чрезвычайной ситуации</w:t>
      </w:r>
      <w:r w:rsidR="002C1226">
        <w:rPr>
          <w:rFonts w:ascii="Times New Roman" w:hAnsi="Times New Roman" w:cs="Times New Roman"/>
          <w:sz w:val="28"/>
          <w:szCs w:val="28"/>
        </w:rPr>
        <w:t>;</w:t>
      </w:r>
    </w:p>
    <w:p w:rsidR="00F068EA" w:rsidRDefault="002C1226" w:rsidP="00F06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установление факта утраты </w:t>
      </w:r>
      <w:r w:rsidR="00F068EA">
        <w:rPr>
          <w:rFonts w:ascii="Times New Roman" w:hAnsi="Times New Roman" w:cs="Times New Roman"/>
          <w:sz w:val="28"/>
          <w:szCs w:val="28"/>
        </w:rPr>
        <w:t xml:space="preserve"> имущества первой необходимости в результате </w:t>
      </w:r>
      <w:r>
        <w:rPr>
          <w:rFonts w:ascii="Times New Roman" w:hAnsi="Times New Roman" w:cs="Times New Roman"/>
          <w:sz w:val="28"/>
          <w:szCs w:val="28"/>
        </w:rPr>
        <w:t>чрезвычайной ситуации</w:t>
      </w:r>
      <w:r w:rsidR="00F068EA">
        <w:rPr>
          <w:rFonts w:ascii="Times New Roman" w:hAnsi="Times New Roman" w:cs="Times New Roman"/>
          <w:sz w:val="28"/>
          <w:szCs w:val="28"/>
        </w:rPr>
        <w:t>;</w:t>
      </w:r>
    </w:p>
    <w:p w:rsidR="00F068EA" w:rsidRDefault="002C1226" w:rsidP="00F06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подготовка </w:t>
      </w:r>
      <w:r w:rsidR="006C4FC5">
        <w:rPr>
          <w:rFonts w:ascii="Times New Roman" w:hAnsi="Times New Roman" w:cs="Times New Roman"/>
          <w:sz w:val="28"/>
          <w:szCs w:val="28"/>
        </w:rPr>
        <w:t xml:space="preserve"> заключений </w:t>
      </w:r>
      <w:r w:rsidR="006C4FC5" w:rsidRPr="00247091">
        <w:rPr>
          <w:rFonts w:ascii="Times New Roman" w:eastAsia="Times New Roman" w:hAnsi="Times New Roman" w:cs="Times New Roman"/>
          <w:sz w:val="28"/>
          <w:szCs w:val="28"/>
        </w:rPr>
        <w:t>об установлении факта проживания в жилом помещении и утраты гражданином имущества первой необходимости в результате обстрелов со стороны вооруженных формирований Украины в период проведения специальной военной операции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68EA" w:rsidRDefault="00F068EA" w:rsidP="00F06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Для реализации функций Комиссия имеет право:</w:t>
      </w:r>
    </w:p>
    <w:p w:rsidR="00F068EA" w:rsidRDefault="00F068EA" w:rsidP="00F06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C1226">
        <w:rPr>
          <w:rFonts w:ascii="Times New Roman" w:hAnsi="Times New Roman" w:cs="Times New Roman"/>
          <w:sz w:val="28"/>
          <w:szCs w:val="28"/>
        </w:rPr>
        <w:t>приглашать на заседания Комиссии граждан, подавших заявления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68EA" w:rsidRDefault="00F068EA" w:rsidP="00F06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запрашивать и получать в установленном порядке от государственных органов власти, органов местного самоуправления, организаций, должностных лиц и граждан необходимые для дея</w:t>
      </w:r>
      <w:r w:rsidR="002C1226">
        <w:rPr>
          <w:rFonts w:ascii="Times New Roman" w:hAnsi="Times New Roman" w:cs="Times New Roman"/>
          <w:sz w:val="28"/>
          <w:szCs w:val="28"/>
        </w:rPr>
        <w:t>тельности К</w:t>
      </w:r>
      <w:r>
        <w:rPr>
          <w:rFonts w:ascii="Times New Roman" w:hAnsi="Times New Roman" w:cs="Times New Roman"/>
          <w:sz w:val="28"/>
          <w:szCs w:val="28"/>
        </w:rPr>
        <w:t>омиссии материалы, документы и информацию.</w:t>
      </w:r>
    </w:p>
    <w:p w:rsidR="00CD5C63" w:rsidRDefault="006C4FC5" w:rsidP="006C4F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2.3. </w:t>
      </w:r>
      <w:r w:rsidR="00247091">
        <w:rPr>
          <w:rFonts w:ascii="Times New Roman" w:hAnsi="Times New Roman" w:cs="Times New Roman"/>
          <w:sz w:val="28"/>
          <w:szCs w:val="28"/>
        </w:rPr>
        <w:t xml:space="preserve">Заключение </w:t>
      </w:r>
      <w:r w:rsidR="00247091" w:rsidRPr="00247091">
        <w:rPr>
          <w:rFonts w:ascii="Times New Roman" w:eastAsia="Times New Roman" w:hAnsi="Times New Roman" w:cs="Times New Roman"/>
          <w:sz w:val="28"/>
          <w:szCs w:val="28"/>
        </w:rPr>
        <w:t xml:space="preserve">об установлении факта проживания в жилом помещении и утраты гражданином имущества первой необходимости в результате обстрелов со стороны вооруженных формирований Украины в период проведения специальной военной операции </w:t>
      </w:r>
      <w:r w:rsidR="00CD5C63">
        <w:rPr>
          <w:rFonts w:ascii="Times New Roman" w:eastAsia="Times New Roman" w:hAnsi="Times New Roman" w:cs="Times New Roman"/>
          <w:sz w:val="28"/>
          <w:szCs w:val="28"/>
        </w:rPr>
        <w:t>(далее – Заключение) оформляется в соответствии</w:t>
      </w:r>
      <w:r w:rsidR="002439FE">
        <w:rPr>
          <w:rFonts w:ascii="Times New Roman" w:eastAsia="Times New Roman" w:hAnsi="Times New Roman" w:cs="Times New Roman"/>
          <w:sz w:val="28"/>
          <w:szCs w:val="28"/>
        </w:rPr>
        <w:t xml:space="preserve"> приложениями № 1 и № 2 к Положению</w:t>
      </w:r>
      <w:r w:rsidR="00CD5C63">
        <w:rPr>
          <w:rFonts w:ascii="Times New Roman" w:hAnsi="Times New Roman" w:cs="Times New Roman"/>
          <w:sz w:val="28"/>
          <w:szCs w:val="28"/>
        </w:rPr>
        <w:t>.</w:t>
      </w:r>
    </w:p>
    <w:p w:rsidR="00F068EA" w:rsidRDefault="006C4FC5" w:rsidP="00F06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CD5C6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068EA">
        <w:rPr>
          <w:rFonts w:ascii="Times New Roman" w:hAnsi="Times New Roman" w:cs="Times New Roman"/>
          <w:sz w:val="28"/>
          <w:szCs w:val="28"/>
        </w:rPr>
        <w:t>Факт</w:t>
      </w:r>
      <w:r w:rsidR="002C1226">
        <w:rPr>
          <w:rFonts w:ascii="Times New Roman" w:hAnsi="Times New Roman" w:cs="Times New Roman"/>
          <w:sz w:val="28"/>
          <w:szCs w:val="28"/>
        </w:rPr>
        <w:t>ы проживания гражданина в жилом помещении, находящимся в зоне чрезвычайной ситуации, нарушения условий жизнедеятельности в результате чрезвычайной ситуации, утраты  имущества первой необходимости в результате чрезвычайной ситуации</w:t>
      </w:r>
      <w:r w:rsidR="00247091">
        <w:rPr>
          <w:rFonts w:ascii="Times New Roman" w:hAnsi="Times New Roman" w:cs="Times New Roman"/>
          <w:sz w:val="28"/>
          <w:szCs w:val="28"/>
        </w:rPr>
        <w:t>,</w:t>
      </w:r>
      <w:r w:rsidR="002C1226">
        <w:rPr>
          <w:rFonts w:ascii="Times New Roman" w:hAnsi="Times New Roman" w:cs="Times New Roman"/>
          <w:sz w:val="28"/>
          <w:szCs w:val="28"/>
        </w:rPr>
        <w:t xml:space="preserve"> </w:t>
      </w:r>
      <w:r w:rsidR="00F068EA">
        <w:rPr>
          <w:rFonts w:ascii="Times New Roman" w:hAnsi="Times New Roman" w:cs="Times New Roman"/>
          <w:sz w:val="28"/>
          <w:szCs w:val="28"/>
        </w:rPr>
        <w:t>устанавлива</w:t>
      </w:r>
      <w:r w:rsidR="00247091">
        <w:rPr>
          <w:rFonts w:ascii="Times New Roman" w:hAnsi="Times New Roman" w:cs="Times New Roman"/>
          <w:sz w:val="28"/>
          <w:szCs w:val="28"/>
        </w:rPr>
        <w:t>ю</w:t>
      </w:r>
      <w:r w:rsidR="00F068EA">
        <w:rPr>
          <w:rFonts w:ascii="Times New Roman" w:hAnsi="Times New Roman" w:cs="Times New Roman"/>
          <w:sz w:val="28"/>
          <w:szCs w:val="28"/>
        </w:rPr>
        <w:t xml:space="preserve">тся </w:t>
      </w:r>
      <w:r w:rsidR="00247091">
        <w:rPr>
          <w:rFonts w:ascii="Times New Roman" w:hAnsi="Times New Roman" w:cs="Times New Roman"/>
          <w:sz w:val="28"/>
          <w:szCs w:val="28"/>
        </w:rPr>
        <w:t>на основании Заключения Комиссии, в</w:t>
      </w:r>
      <w:r w:rsidR="002C1226">
        <w:rPr>
          <w:rFonts w:ascii="Times New Roman" w:hAnsi="Times New Roman" w:cs="Times New Roman"/>
          <w:sz w:val="28"/>
          <w:szCs w:val="28"/>
        </w:rPr>
        <w:t xml:space="preserve"> соответствии с критериями, указанными в постановлении Правительства Белгородской области от 26 августа  2024 года N 405-пп "Об осуществлении единовременных денежных выплат гражданам в случаях возникновения на территории Белгородской</w:t>
      </w:r>
      <w:proofErr w:type="gramEnd"/>
      <w:r w:rsidR="002C1226">
        <w:rPr>
          <w:rFonts w:ascii="Times New Roman" w:hAnsi="Times New Roman" w:cs="Times New Roman"/>
          <w:sz w:val="28"/>
          <w:szCs w:val="28"/>
        </w:rPr>
        <w:t xml:space="preserve"> области чрезвычайных ситуаций природного и техногенного характера, а также террористических актов и (или) при пресечении террористических актов право</w:t>
      </w:r>
      <w:r w:rsidR="004E1663">
        <w:rPr>
          <w:rFonts w:ascii="Times New Roman" w:hAnsi="Times New Roman" w:cs="Times New Roman"/>
          <w:sz w:val="28"/>
          <w:szCs w:val="28"/>
        </w:rPr>
        <w:t>мерными</w:t>
      </w:r>
      <w:r w:rsidR="002C1226">
        <w:rPr>
          <w:rFonts w:ascii="Times New Roman" w:hAnsi="Times New Roman" w:cs="Times New Roman"/>
          <w:sz w:val="28"/>
          <w:szCs w:val="28"/>
        </w:rPr>
        <w:t xml:space="preserve"> действиями"</w:t>
      </w:r>
      <w:r w:rsidR="00247091">
        <w:rPr>
          <w:rFonts w:ascii="Times New Roman" w:hAnsi="Times New Roman" w:cs="Times New Roman"/>
          <w:sz w:val="28"/>
          <w:szCs w:val="28"/>
        </w:rPr>
        <w:t>.</w:t>
      </w:r>
      <w:r w:rsidR="002C12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7091" w:rsidRDefault="00247091" w:rsidP="00F06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6C4FC5" w:rsidP="00F068E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F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4FC5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F068EA" w:rsidRPr="006C4FC5">
        <w:rPr>
          <w:rFonts w:ascii="Times New Roman" w:hAnsi="Times New Roman" w:cs="Times New Roman"/>
          <w:b/>
          <w:sz w:val="28"/>
          <w:szCs w:val="28"/>
        </w:rPr>
        <w:t>.</w:t>
      </w:r>
      <w:r w:rsidR="00F068EA">
        <w:rPr>
          <w:rFonts w:ascii="Times New Roman" w:hAnsi="Times New Roman" w:cs="Times New Roman"/>
          <w:b/>
          <w:sz w:val="28"/>
          <w:szCs w:val="28"/>
        </w:rPr>
        <w:t xml:space="preserve"> Организация работы Комиссии</w:t>
      </w: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6C4FC5" w:rsidP="00F06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4FC5">
        <w:rPr>
          <w:rFonts w:ascii="Times New Roman" w:hAnsi="Times New Roman" w:cs="Times New Roman"/>
          <w:sz w:val="28"/>
          <w:szCs w:val="28"/>
        </w:rPr>
        <w:t>3</w:t>
      </w:r>
      <w:r w:rsidR="00F068EA">
        <w:rPr>
          <w:rFonts w:ascii="Times New Roman" w:hAnsi="Times New Roman" w:cs="Times New Roman"/>
          <w:sz w:val="28"/>
          <w:szCs w:val="28"/>
        </w:rPr>
        <w:t xml:space="preserve">.1. Комиссию возглавляет председатель или </w:t>
      </w: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  <w:r w:rsidR="00F068EA">
        <w:rPr>
          <w:rFonts w:ascii="Times New Roman" w:hAnsi="Times New Roman" w:cs="Times New Roman"/>
          <w:sz w:val="28"/>
          <w:szCs w:val="28"/>
        </w:rPr>
        <w:t xml:space="preserve"> в период его отсутствия.</w:t>
      </w:r>
    </w:p>
    <w:p w:rsidR="006C4FC5" w:rsidRDefault="006C4FC5" w:rsidP="00F06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4FC5">
        <w:rPr>
          <w:rFonts w:ascii="Times New Roman" w:hAnsi="Times New Roman" w:cs="Times New Roman"/>
          <w:sz w:val="28"/>
          <w:szCs w:val="28"/>
        </w:rPr>
        <w:t>3</w:t>
      </w:r>
      <w:r w:rsidR="00F068EA">
        <w:rPr>
          <w:rFonts w:ascii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hAnsi="Times New Roman" w:cs="Times New Roman"/>
          <w:sz w:val="28"/>
          <w:szCs w:val="28"/>
        </w:rPr>
        <w:t>Делопроизводство осуществляется секретарем Комиссии и оформляется протоколом. При отсутствии секретаря протокол ведет один из членов Комиссии по поручению председателя.</w:t>
      </w:r>
    </w:p>
    <w:p w:rsidR="006C4FC5" w:rsidRDefault="006C4FC5" w:rsidP="00F06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3.3. Протокол заседания подписыва</w:t>
      </w:r>
      <w:r w:rsidR="00111697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 председ</w:t>
      </w:r>
      <w:r w:rsidR="001116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</w:t>
      </w:r>
      <w:r w:rsidR="0011169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ль и секретарь </w:t>
      </w:r>
      <w:r w:rsidR="0011169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омиссии</w:t>
      </w:r>
      <w:r w:rsidR="00111697">
        <w:rPr>
          <w:rFonts w:ascii="Times New Roman" w:hAnsi="Times New Roman" w:cs="Times New Roman"/>
          <w:sz w:val="28"/>
          <w:szCs w:val="28"/>
        </w:rPr>
        <w:t>.</w:t>
      </w:r>
    </w:p>
    <w:p w:rsidR="00F068EA" w:rsidRDefault="0062518C" w:rsidP="00F06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F068EA">
        <w:rPr>
          <w:rFonts w:ascii="Times New Roman" w:hAnsi="Times New Roman" w:cs="Times New Roman"/>
          <w:sz w:val="28"/>
          <w:szCs w:val="28"/>
        </w:rPr>
        <w:t xml:space="preserve">Основанием для проведения заседания комиссии является </w:t>
      </w:r>
      <w:r w:rsidR="00111697">
        <w:rPr>
          <w:rFonts w:ascii="Times New Roman" w:hAnsi="Times New Roman" w:cs="Times New Roman"/>
          <w:sz w:val="28"/>
          <w:szCs w:val="28"/>
        </w:rPr>
        <w:t>поступление</w:t>
      </w:r>
      <w:r>
        <w:rPr>
          <w:rFonts w:ascii="Times New Roman" w:hAnsi="Times New Roman" w:cs="Times New Roman"/>
          <w:sz w:val="28"/>
          <w:szCs w:val="28"/>
        </w:rPr>
        <w:t xml:space="preserve"> от уполномоченного органа </w:t>
      </w:r>
      <w:r w:rsidR="00111697">
        <w:rPr>
          <w:rFonts w:ascii="Times New Roman" w:hAnsi="Times New Roman" w:cs="Times New Roman"/>
          <w:sz w:val="28"/>
          <w:szCs w:val="28"/>
        </w:rPr>
        <w:t>в админи</w:t>
      </w:r>
      <w:r>
        <w:rPr>
          <w:rFonts w:ascii="Times New Roman" w:hAnsi="Times New Roman" w:cs="Times New Roman"/>
          <w:sz w:val="28"/>
          <w:szCs w:val="28"/>
        </w:rPr>
        <w:t>страцию Алексеевского муниципального округа</w:t>
      </w:r>
      <w:r w:rsidR="00111697">
        <w:rPr>
          <w:rFonts w:ascii="Times New Roman" w:hAnsi="Times New Roman" w:cs="Times New Roman"/>
          <w:sz w:val="28"/>
          <w:szCs w:val="28"/>
        </w:rPr>
        <w:t xml:space="preserve"> запроса</w:t>
      </w:r>
      <w:r>
        <w:rPr>
          <w:rFonts w:ascii="Times New Roman" w:hAnsi="Times New Roman" w:cs="Times New Roman"/>
          <w:sz w:val="28"/>
          <w:szCs w:val="28"/>
        </w:rPr>
        <w:t xml:space="preserve"> для принятия решения о назначении выплаты единовременной материальной помощи и (или) финансовой помощи в связи с утратой имущества первой необходимости</w:t>
      </w:r>
      <w:r w:rsidR="001116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заключения Комиссии.</w:t>
      </w:r>
    </w:p>
    <w:p w:rsidR="00F068EA" w:rsidRDefault="006C4FC5" w:rsidP="00F06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4FC5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F068EA">
        <w:rPr>
          <w:rFonts w:ascii="Times New Roman" w:hAnsi="Times New Roman" w:cs="Times New Roman"/>
          <w:sz w:val="28"/>
          <w:szCs w:val="28"/>
        </w:rPr>
        <w:t>.5. Заседание Комиссии считается правомочным, если на нем присутству</w:t>
      </w:r>
      <w:r w:rsidR="004E1663">
        <w:rPr>
          <w:rFonts w:ascii="Times New Roman" w:hAnsi="Times New Roman" w:cs="Times New Roman"/>
          <w:sz w:val="28"/>
          <w:szCs w:val="28"/>
        </w:rPr>
        <w:t>ю</w:t>
      </w:r>
      <w:r w:rsidR="00F068EA">
        <w:rPr>
          <w:rFonts w:ascii="Times New Roman" w:hAnsi="Times New Roman" w:cs="Times New Roman"/>
          <w:sz w:val="28"/>
          <w:szCs w:val="28"/>
        </w:rPr>
        <w:t xml:space="preserve">т не менее половины ее членов. Решение комиссии принимается простым большинством голосов от числа членов комиссии, присутствующих на заседании, открытым голосованием. </w:t>
      </w:r>
    </w:p>
    <w:p w:rsidR="00F068EA" w:rsidRDefault="006C4FC5" w:rsidP="00F06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4FC5">
        <w:rPr>
          <w:rFonts w:ascii="Times New Roman" w:hAnsi="Times New Roman" w:cs="Times New Roman"/>
          <w:sz w:val="28"/>
          <w:szCs w:val="28"/>
        </w:rPr>
        <w:t>3</w:t>
      </w:r>
      <w:r w:rsidR="00F068EA">
        <w:rPr>
          <w:rFonts w:ascii="Times New Roman" w:hAnsi="Times New Roman" w:cs="Times New Roman"/>
          <w:sz w:val="28"/>
          <w:szCs w:val="28"/>
        </w:rPr>
        <w:t>.6. Комиссия осуществляет:</w:t>
      </w:r>
    </w:p>
    <w:p w:rsidR="00F068EA" w:rsidRDefault="00F068EA" w:rsidP="00F06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направление запросов для подтверждения указанных в заявлении сведений</w:t>
      </w:r>
      <w:r w:rsidR="0062518C">
        <w:rPr>
          <w:rFonts w:ascii="Times New Roman" w:hAnsi="Times New Roman" w:cs="Times New Roman"/>
          <w:sz w:val="28"/>
          <w:szCs w:val="28"/>
        </w:rPr>
        <w:t xml:space="preserve"> (при необходимости)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68EA" w:rsidRDefault="00F068EA" w:rsidP="00F06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проверку представленных заявителями документов;</w:t>
      </w:r>
    </w:p>
    <w:p w:rsidR="00F068EA" w:rsidRDefault="00F068EA" w:rsidP="00F06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готовит Заключения.</w:t>
      </w:r>
    </w:p>
    <w:p w:rsidR="00F068EA" w:rsidRDefault="006C4FC5" w:rsidP="00F06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4FC5">
        <w:rPr>
          <w:rFonts w:ascii="Times New Roman" w:hAnsi="Times New Roman" w:cs="Times New Roman"/>
          <w:sz w:val="28"/>
          <w:szCs w:val="28"/>
        </w:rPr>
        <w:t>3</w:t>
      </w:r>
      <w:r w:rsidR="00F068EA">
        <w:rPr>
          <w:rFonts w:ascii="Times New Roman" w:hAnsi="Times New Roman" w:cs="Times New Roman"/>
          <w:sz w:val="28"/>
          <w:szCs w:val="28"/>
        </w:rPr>
        <w:t>.</w:t>
      </w:r>
      <w:r w:rsidR="00FA1EB3">
        <w:rPr>
          <w:rFonts w:ascii="Times New Roman" w:hAnsi="Times New Roman" w:cs="Times New Roman"/>
          <w:sz w:val="28"/>
          <w:szCs w:val="28"/>
        </w:rPr>
        <w:t>7</w:t>
      </w:r>
      <w:r w:rsidR="00F068EA">
        <w:rPr>
          <w:rFonts w:ascii="Times New Roman" w:hAnsi="Times New Roman" w:cs="Times New Roman"/>
          <w:sz w:val="28"/>
          <w:szCs w:val="28"/>
        </w:rPr>
        <w:t>. Заключение Комиссии готовится в двух экземплярах, подписывается всеми членами Комиссии, присут</w:t>
      </w:r>
      <w:r w:rsidR="00C21F95">
        <w:rPr>
          <w:rFonts w:ascii="Times New Roman" w:hAnsi="Times New Roman" w:cs="Times New Roman"/>
          <w:sz w:val="28"/>
          <w:szCs w:val="28"/>
        </w:rPr>
        <w:t>ствующими на заседании Комиссии, утверждается главой администрации Алексеевского муниципального округа.</w:t>
      </w:r>
    </w:p>
    <w:p w:rsidR="00F068EA" w:rsidRDefault="006C4FC5" w:rsidP="00F06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4FC5">
        <w:rPr>
          <w:rFonts w:ascii="Times New Roman" w:hAnsi="Times New Roman" w:cs="Times New Roman"/>
          <w:sz w:val="28"/>
          <w:szCs w:val="28"/>
        </w:rPr>
        <w:t>3</w:t>
      </w:r>
      <w:r w:rsidR="00F068EA">
        <w:rPr>
          <w:rFonts w:ascii="Times New Roman" w:hAnsi="Times New Roman" w:cs="Times New Roman"/>
          <w:sz w:val="28"/>
          <w:szCs w:val="28"/>
        </w:rPr>
        <w:t>.</w:t>
      </w:r>
      <w:r w:rsidR="00FA1EB3">
        <w:rPr>
          <w:rFonts w:ascii="Times New Roman" w:hAnsi="Times New Roman" w:cs="Times New Roman"/>
          <w:sz w:val="28"/>
          <w:szCs w:val="28"/>
        </w:rPr>
        <w:t>8</w:t>
      </w:r>
      <w:r w:rsidR="00F068EA">
        <w:rPr>
          <w:rFonts w:ascii="Times New Roman" w:hAnsi="Times New Roman" w:cs="Times New Roman"/>
          <w:sz w:val="28"/>
          <w:szCs w:val="28"/>
        </w:rPr>
        <w:t>. Заседания Комиссии проводятся по мере необходимости.</w:t>
      </w:r>
    </w:p>
    <w:p w:rsidR="00F068EA" w:rsidRDefault="00F068EA" w:rsidP="00F0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EA" w:rsidRDefault="00F068EA" w:rsidP="00F068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664CD" w:rsidRDefault="00D664CD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439FE" w:rsidRDefault="002439FE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439FE" w:rsidRDefault="002439FE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439FE" w:rsidRDefault="002439FE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439FE" w:rsidRDefault="002439FE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439FE" w:rsidRDefault="002439FE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439FE" w:rsidRDefault="002439FE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439FE" w:rsidRDefault="002439FE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439FE" w:rsidRDefault="002439FE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439FE" w:rsidRDefault="002439FE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439FE" w:rsidRDefault="002439FE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439FE" w:rsidRDefault="002439FE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439FE" w:rsidRDefault="002439FE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439FE" w:rsidRDefault="002439FE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439FE" w:rsidRDefault="002439FE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439FE" w:rsidRDefault="002439FE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439FE" w:rsidRDefault="002439FE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439FE" w:rsidRDefault="002439FE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439FE" w:rsidRDefault="002439FE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439FE" w:rsidRDefault="002439FE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439FE" w:rsidRDefault="002439FE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439FE" w:rsidRDefault="002439FE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439FE" w:rsidRDefault="002439FE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439FE" w:rsidRDefault="002439FE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439FE" w:rsidRDefault="002439FE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439FE" w:rsidRDefault="002439FE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439FE" w:rsidRDefault="002439FE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439FE" w:rsidRDefault="002439FE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2439FE" w:rsidRPr="009901A2" w:rsidTr="009901A2">
        <w:tc>
          <w:tcPr>
            <w:tcW w:w="4785" w:type="dxa"/>
          </w:tcPr>
          <w:p w:rsidR="002439FE" w:rsidRPr="009901A2" w:rsidRDefault="002439FE" w:rsidP="009901A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2439FE" w:rsidRPr="009901A2" w:rsidRDefault="002439FE" w:rsidP="00990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1A2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№1 </w:t>
            </w:r>
          </w:p>
          <w:p w:rsidR="002439FE" w:rsidRPr="009901A2" w:rsidRDefault="002439FE" w:rsidP="00990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1A2">
              <w:rPr>
                <w:rFonts w:ascii="Times New Roman" w:hAnsi="Times New Roman" w:cs="Times New Roman"/>
                <w:sz w:val="28"/>
                <w:szCs w:val="28"/>
              </w:rPr>
              <w:t>к Положению о комиссии по установлению фактов проживания граждан Российской Федерации в жилых помещениях, нарушения условий их</w:t>
            </w:r>
          </w:p>
          <w:p w:rsidR="002439FE" w:rsidRPr="009901A2" w:rsidRDefault="002439FE" w:rsidP="00990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1A2">
              <w:rPr>
                <w:rFonts w:ascii="Times New Roman" w:hAnsi="Times New Roman" w:cs="Times New Roman"/>
                <w:sz w:val="28"/>
                <w:szCs w:val="28"/>
              </w:rPr>
              <w:t xml:space="preserve"> жизнедеятельности и (или) утраты ими имущества первой необходимости в результате обстрелов со стороны вооруженных формирований Украины в период проведения специальной военной операции</w:t>
            </w:r>
          </w:p>
          <w:p w:rsidR="002439FE" w:rsidRPr="009901A2" w:rsidRDefault="002439FE" w:rsidP="009901A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68EA" w:rsidRDefault="00F068EA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32"/>
        <w:gridCol w:w="4638"/>
      </w:tblGrid>
      <w:tr w:rsidR="00F068EA" w:rsidTr="00F068EA">
        <w:tc>
          <w:tcPr>
            <w:tcW w:w="5495" w:type="dxa"/>
          </w:tcPr>
          <w:p w:rsidR="00F068EA" w:rsidRDefault="00F068EA" w:rsidP="00CF334A"/>
        </w:tc>
        <w:tc>
          <w:tcPr>
            <w:tcW w:w="4928" w:type="dxa"/>
          </w:tcPr>
          <w:p w:rsidR="00F068EA" w:rsidRPr="002439FE" w:rsidRDefault="00F068EA" w:rsidP="00F068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39FE">
              <w:rPr>
                <w:rFonts w:ascii="Times New Roman" w:hAnsi="Times New Roman" w:cs="Times New Roman"/>
                <w:b/>
                <w:sz w:val="26"/>
                <w:szCs w:val="26"/>
              </w:rPr>
              <w:t>УТВЕРЖДАЮ</w:t>
            </w:r>
          </w:p>
          <w:p w:rsidR="00F068EA" w:rsidRPr="002439FE" w:rsidRDefault="00F068EA" w:rsidP="00F068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068EA" w:rsidRPr="002439FE" w:rsidRDefault="00F068EA" w:rsidP="00F068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39F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Глава администрации </w:t>
            </w:r>
          </w:p>
          <w:p w:rsidR="00F068EA" w:rsidRPr="002439FE" w:rsidRDefault="00F068EA" w:rsidP="00F068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39FE">
              <w:rPr>
                <w:rFonts w:ascii="Times New Roman" w:hAnsi="Times New Roman" w:cs="Times New Roman"/>
                <w:b/>
                <w:sz w:val="26"/>
                <w:szCs w:val="26"/>
              </w:rPr>
              <w:t>Алексеевского муниципального округа</w:t>
            </w:r>
          </w:p>
          <w:p w:rsidR="00F068EA" w:rsidRPr="002439FE" w:rsidRDefault="00F068EA" w:rsidP="00F068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068EA" w:rsidRPr="002439FE" w:rsidRDefault="00F068EA" w:rsidP="00F068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39F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______________ </w:t>
            </w:r>
            <w:proofErr w:type="spellStart"/>
            <w:r w:rsidRPr="002439FE">
              <w:rPr>
                <w:rFonts w:ascii="Times New Roman" w:hAnsi="Times New Roman" w:cs="Times New Roman"/>
                <w:b/>
                <w:sz w:val="26"/>
                <w:szCs w:val="26"/>
              </w:rPr>
              <w:t>Халеева</w:t>
            </w:r>
            <w:proofErr w:type="spellEnd"/>
            <w:r w:rsidRPr="002439F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С.В.</w:t>
            </w:r>
          </w:p>
          <w:p w:rsidR="00F068EA" w:rsidRPr="002439FE" w:rsidRDefault="00F068EA" w:rsidP="00F068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068EA" w:rsidRPr="002439FE" w:rsidRDefault="00F068EA" w:rsidP="00F06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39FE">
              <w:rPr>
                <w:rFonts w:ascii="Times New Roman" w:hAnsi="Times New Roman" w:cs="Times New Roman"/>
                <w:sz w:val="26"/>
                <w:szCs w:val="26"/>
              </w:rPr>
              <w:t>«__» ____________ 20___ г.</w:t>
            </w:r>
          </w:p>
          <w:p w:rsidR="00F068EA" w:rsidRPr="002439FE" w:rsidRDefault="00F068EA" w:rsidP="00F068E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39FE">
              <w:rPr>
                <w:sz w:val="26"/>
                <w:szCs w:val="26"/>
              </w:rPr>
              <w:t xml:space="preserve">                                 </w:t>
            </w:r>
            <w:r w:rsidRPr="002439FE">
              <w:rPr>
                <w:rFonts w:ascii="Times New Roman" w:hAnsi="Times New Roman" w:cs="Times New Roman"/>
                <w:sz w:val="26"/>
                <w:szCs w:val="26"/>
              </w:rPr>
              <w:t>МП</w:t>
            </w:r>
          </w:p>
          <w:p w:rsidR="00F068EA" w:rsidRDefault="00F068EA" w:rsidP="00F068EA">
            <w:pPr>
              <w:spacing w:after="0"/>
            </w:pPr>
          </w:p>
        </w:tc>
      </w:tr>
    </w:tbl>
    <w:p w:rsidR="00F068EA" w:rsidRDefault="00F068EA" w:rsidP="00F068EA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F068EA" w:rsidRPr="002439FE" w:rsidTr="00CF334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068EA" w:rsidRPr="002439FE" w:rsidRDefault="00F068EA" w:rsidP="00CF334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39FE">
              <w:rPr>
                <w:rFonts w:ascii="Times New Roman" w:hAnsi="Times New Roman" w:cs="Times New Roman"/>
                <w:b/>
                <w:sz w:val="26"/>
                <w:szCs w:val="26"/>
              </w:rPr>
              <w:t>Заключение</w:t>
            </w:r>
          </w:p>
          <w:p w:rsidR="00F068EA" w:rsidRPr="002439FE" w:rsidRDefault="00F068EA" w:rsidP="00CF33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 установлении факта проживания в жилом </w:t>
            </w:r>
            <w:proofErr w:type="gramStart"/>
            <w:r w:rsidRPr="002439FE">
              <w:rPr>
                <w:rFonts w:ascii="Times New Roman" w:hAnsi="Times New Roman" w:cs="Times New Roman"/>
                <w:b/>
                <w:sz w:val="26"/>
                <w:szCs w:val="26"/>
              </w:rPr>
              <w:t>помещении</w:t>
            </w:r>
            <w:proofErr w:type="gramEnd"/>
            <w:r w:rsidRPr="002439F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находящемся в зоне чрезвычайной ситуации, и факта  и утраты заявителем имущества первой необходимости в результате чрезвычайной ситуации</w:t>
            </w:r>
          </w:p>
        </w:tc>
      </w:tr>
      <w:tr w:rsidR="00F068EA" w:rsidRPr="002439FE" w:rsidTr="00CF334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068EA" w:rsidRPr="002439FE" w:rsidRDefault="00F068EA" w:rsidP="00CF33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Комиссия, действующая на основании ______________________________________</w:t>
            </w:r>
          </w:p>
          <w:p w:rsidR="00F068EA" w:rsidRPr="002439FE" w:rsidRDefault="00F068EA" w:rsidP="00CF33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________________________________________________________________________</w:t>
            </w:r>
          </w:p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в составе:</w:t>
            </w:r>
          </w:p>
          <w:p w:rsidR="00F068EA" w:rsidRPr="002439FE" w:rsidRDefault="00F068EA" w:rsidP="00CF334A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</w:p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Председатель комиссии: _____________________________________________________</w:t>
            </w:r>
          </w:p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Члены комиссии: 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провела ____________ обследование утраченного имущества первой необходимости.</w:t>
            </w:r>
          </w:p>
          <w:p w:rsidR="00F068EA" w:rsidRPr="002439FE" w:rsidRDefault="00F068EA" w:rsidP="00CF334A">
            <w:pPr>
              <w:pStyle w:val="ConsPlusNormal"/>
              <w:ind w:left="567" w:firstLine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439FE">
              <w:rPr>
                <w:rFonts w:ascii="Times New Roman" w:hAnsi="Times New Roman" w:cs="Times New Roman"/>
                <w:sz w:val="20"/>
                <w:szCs w:val="20"/>
              </w:rPr>
              <w:t>(указать дату)</w:t>
            </w:r>
          </w:p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68EA" w:rsidRPr="002439FE" w:rsidRDefault="00F068EA" w:rsidP="00CF33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Адрес регистрации:</w:t>
            </w:r>
          </w:p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________________________________________________________________________</w:t>
            </w:r>
          </w:p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68EA" w:rsidRPr="002439FE" w:rsidRDefault="00F068EA" w:rsidP="00CF33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Ф.И.О. заявителя:</w:t>
            </w:r>
          </w:p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________________________________________________________________________</w:t>
            </w:r>
          </w:p>
        </w:tc>
      </w:tr>
      <w:tr w:rsidR="00F068EA" w:rsidRPr="002439FE" w:rsidTr="00CF334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68EA" w:rsidRPr="002439FE" w:rsidRDefault="00F068EA" w:rsidP="00CF33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lastRenderedPageBreak/>
              <w:t>Список утраченного имущества первой необходимости</w:t>
            </w:r>
          </w:p>
        </w:tc>
      </w:tr>
    </w:tbl>
    <w:p w:rsidR="00F068EA" w:rsidRPr="002439FE" w:rsidRDefault="00F068EA" w:rsidP="00F068E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13"/>
        <w:gridCol w:w="1644"/>
        <w:gridCol w:w="1757"/>
      </w:tblGrid>
      <w:tr w:rsidR="00F068EA" w:rsidRPr="002439FE" w:rsidTr="00CF334A">
        <w:tc>
          <w:tcPr>
            <w:tcW w:w="5613" w:type="dxa"/>
            <w:vAlign w:val="center"/>
          </w:tcPr>
          <w:p w:rsidR="00F068EA" w:rsidRPr="002439FE" w:rsidRDefault="00F068EA" w:rsidP="00CF33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Список имущества первой необходимости</w:t>
            </w:r>
          </w:p>
        </w:tc>
        <w:tc>
          <w:tcPr>
            <w:tcW w:w="1644" w:type="dxa"/>
            <w:vAlign w:val="center"/>
          </w:tcPr>
          <w:p w:rsidR="00F068EA" w:rsidRPr="002439FE" w:rsidRDefault="00F068EA" w:rsidP="00CF33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Утрачено (Д</w:t>
            </w:r>
            <w:proofErr w:type="gramStart"/>
            <w:r w:rsidRPr="002439FE">
              <w:rPr>
                <w:rFonts w:ascii="Times New Roman" w:hAnsi="Times New Roman" w:cs="Times New Roman"/>
              </w:rPr>
              <w:t>А</w:t>
            </w:r>
            <w:r w:rsidR="004E1663">
              <w:rPr>
                <w:rFonts w:ascii="Times New Roman" w:hAnsi="Times New Roman" w:cs="Times New Roman"/>
              </w:rPr>
              <w:t>(</w:t>
            </w:r>
            <w:proofErr w:type="gramEnd"/>
            <w:r w:rsidR="004E1663">
              <w:rPr>
                <w:rFonts w:ascii="Times New Roman" w:hAnsi="Times New Roman" w:cs="Times New Roman"/>
              </w:rPr>
              <w:t>+)</w:t>
            </w:r>
            <w:r w:rsidRPr="002439FE">
              <w:rPr>
                <w:rFonts w:ascii="Times New Roman" w:hAnsi="Times New Roman" w:cs="Times New Roman"/>
              </w:rPr>
              <w:t xml:space="preserve"> или НЕТ</w:t>
            </w:r>
            <w:r w:rsidR="004E1663">
              <w:rPr>
                <w:rFonts w:ascii="Times New Roman" w:hAnsi="Times New Roman" w:cs="Times New Roman"/>
              </w:rPr>
              <w:t xml:space="preserve"> (-</w:t>
            </w:r>
            <w:r w:rsidRPr="002439F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57" w:type="dxa"/>
            <w:vAlign w:val="center"/>
          </w:tcPr>
          <w:p w:rsidR="00F068EA" w:rsidRPr="002439FE" w:rsidRDefault="00F068EA" w:rsidP="00CF33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F068EA" w:rsidRPr="002439FE" w:rsidTr="00CF334A">
        <w:tc>
          <w:tcPr>
            <w:tcW w:w="5613" w:type="dxa"/>
          </w:tcPr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1. Предметы для хранения и приготовления пищи - холодильник, газовая плита (электроплита) и шкаф для посуды</w:t>
            </w:r>
          </w:p>
        </w:tc>
        <w:tc>
          <w:tcPr>
            <w:tcW w:w="1644" w:type="dxa"/>
          </w:tcPr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068EA" w:rsidRPr="002439FE" w:rsidTr="00CF334A">
        <w:tc>
          <w:tcPr>
            <w:tcW w:w="5613" w:type="dxa"/>
          </w:tcPr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2. Предметы мебели для приема пищи - стол и стул (табуретка)</w:t>
            </w:r>
          </w:p>
        </w:tc>
        <w:tc>
          <w:tcPr>
            <w:tcW w:w="1644" w:type="dxa"/>
          </w:tcPr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068EA" w:rsidRPr="002439FE" w:rsidTr="00CF334A">
        <w:tc>
          <w:tcPr>
            <w:tcW w:w="5613" w:type="dxa"/>
          </w:tcPr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3. Предметы мебели для сна - кровать (диван)</w:t>
            </w:r>
          </w:p>
        </w:tc>
        <w:tc>
          <w:tcPr>
            <w:tcW w:w="1644" w:type="dxa"/>
          </w:tcPr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068EA" w:rsidRPr="002439FE" w:rsidTr="00CF334A">
        <w:tc>
          <w:tcPr>
            <w:tcW w:w="5613" w:type="dxa"/>
          </w:tcPr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4. Предметы средств информирования граждан - телевизор (радио)</w:t>
            </w:r>
          </w:p>
        </w:tc>
        <w:tc>
          <w:tcPr>
            <w:tcW w:w="1644" w:type="dxa"/>
          </w:tcPr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068EA" w:rsidRPr="002439FE" w:rsidTr="00CF334A">
        <w:tc>
          <w:tcPr>
            <w:tcW w:w="5613" w:type="dxa"/>
          </w:tcPr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5. Предметы средств водоснабжения и отопления (в случае отсутствия централизованного водоснабжения и отопления) - насос для подачи воды, водонагреватель и отопительный котел (переносная печь)</w:t>
            </w:r>
          </w:p>
        </w:tc>
        <w:tc>
          <w:tcPr>
            <w:tcW w:w="1644" w:type="dxa"/>
          </w:tcPr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068EA" w:rsidRPr="002439FE" w:rsidRDefault="00F068EA" w:rsidP="00F068E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F068EA" w:rsidRPr="002439FE" w:rsidTr="00CF334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068EA" w:rsidRPr="002439FE" w:rsidRDefault="00F068EA" w:rsidP="00CF33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Факт утраты имущества первой необходимости __________________________________________________________________________</w:t>
            </w:r>
          </w:p>
          <w:p w:rsidR="00F068EA" w:rsidRPr="002439FE" w:rsidRDefault="00F068EA" w:rsidP="00CF334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39F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(Ф.И.О. заявителя)</w:t>
            </w:r>
          </w:p>
          <w:p w:rsidR="00F068EA" w:rsidRPr="002439FE" w:rsidRDefault="00F068EA" w:rsidP="00CF334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39FE">
              <w:rPr>
                <w:rFonts w:ascii="Times New Roman" w:hAnsi="Times New Roman" w:cs="Times New Roman"/>
              </w:rPr>
              <w:t xml:space="preserve"> в результате чрезвычайной ситуации </w:t>
            </w:r>
            <w:proofErr w:type="gramStart"/>
            <w:r w:rsidRPr="002439FE">
              <w:rPr>
                <w:rFonts w:ascii="Times New Roman" w:hAnsi="Times New Roman" w:cs="Times New Roman"/>
              </w:rPr>
              <w:t>установлен</w:t>
            </w:r>
            <w:proofErr w:type="gramEnd"/>
            <w:r w:rsidRPr="002439FE">
              <w:rPr>
                <w:rFonts w:ascii="Times New Roman" w:hAnsi="Times New Roman" w:cs="Times New Roman"/>
              </w:rPr>
              <w:t xml:space="preserve">/не установлен </w:t>
            </w:r>
          </w:p>
          <w:p w:rsidR="00F068EA" w:rsidRPr="002439FE" w:rsidRDefault="00F068EA" w:rsidP="00CF33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(нужное подчеркнуть)</w:t>
            </w:r>
          </w:p>
        </w:tc>
      </w:tr>
      <w:tr w:rsidR="00F068EA" w:rsidRPr="002439FE" w:rsidTr="00CF334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Председатель комиссии:</w:t>
            </w:r>
          </w:p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:rsidR="00F068EA" w:rsidRPr="002439FE" w:rsidRDefault="00F068EA" w:rsidP="00CF33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(должность, подпись, фамилия, инициалы)</w:t>
            </w:r>
          </w:p>
        </w:tc>
      </w:tr>
      <w:tr w:rsidR="00F068EA" w:rsidRPr="002439FE" w:rsidTr="00CF334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068EA" w:rsidRPr="002439FE" w:rsidTr="00CF334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Члены комиссии:</w:t>
            </w:r>
          </w:p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:rsidR="00F068EA" w:rsidRPr="002439FE" w:rsidRDefault="00F068EA" w:rsidP="00CF33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(должность, подпись, фамилия, инициалы)</w:t>
            </w:r>
          </w:p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:rsidR="00F068EA" w:rsidRPr="002439FE" w:rsidRDefault="00F068EA" w:rsidP="00CF33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(должность, подпись, фамилия, инициалы)</w:t>
            </w:r>
          </w:p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:rsidR="00F068EA" w:rsidRPr="002439FE" w:rsidRDefault="00F068EA" w:rsidP="00CF33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(должность, подпись, фамилия, инициалы)</w:t>
            </w:r>
          </w:p>
        </w:tc>
      </w:tr>
      <w:tr w:rsidR="00F068EA" w:rsidRPr="002439FE" w:rsidTr="00CF334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068EA" w:rsidRPr="002439FE" w:rsidRDefault="00F068EA" w:rsidP="00CF33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________________________________________________________________________</w:t>
            </w:r>
          </w:p>
          <w:p w:rsidR="00F068EA" w:rsidRPr="002439FE" w:rsidRDefault="00F068EA" w:rsidP="00CF33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(должность, подпись, фамилия, инициалы)</w:t>
            </w:r>
          </w:p>
          <w:p w:rsidR="00F068EA" w:rsidRPr="002439FE" w:rsidRDefault="00F068EA" w:rsidP="00CF33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:rsidR="00F068EA" w:rsidRPr="002439FE" w:rsidRDefault="00F068EA" w:rsidP="00CF33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(должность, подпись, фамилия, инициалы)</w:t>
            </w:r>
          </w:p>
        </w:tc>
      </w:tr>
      <w:tr w:rsidR="00F068EA" w:rsidRPr="002439FE" w:rsidTr="00CF334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 xml:space="preserve">С заключением комиссии </w:t>
            </w:r>
            <w:proofErr w:type="gramStart"/>
            <w:r w:rsidRPr="002439FE">
              <w:rPr>
                <w:rFonts w:ascii="Times New Roman" w:hAnsi="Times New Roman" w:cs="Times New Roman"/>
              </w:rPr>
              <w:t>ознакомлен</w:t>
            </w:r>
            <w:proofErr w:type="gramEnd"/>
            <w:r w:rsidRPr="002439FE">
              <w:rPr>
                <w:rFonts w:ascii="Times New Roman" w:hAnsi="Times New Roman" w:cs="Times New Roman"/>
              </w:rPr>
              <w:t>:</w:t>
            </w:r>
          </w:p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:rsidR="00F068EA" w:rsidRPr="002439FE" w:rsidRDefault="00F068EA" w:rsidP="00CF33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(подпись, фамилия, инициалы заявителя)</w:t>
            </w:r>
          </w:p>
        </w:tc>
      </w:tr>
    </w:tbl>
    <w:p w:rsidR="00F068EA" w:rsidRPr="002439FE" w:rsidRDefault="00F068EA" w:rsidP="00F068EA">
      <w:pPr>
        <w:pStyle w:val="ConsPlusNormal"/>
        <w:jc w:val="both"/>
        <w:rPr>
          <w:rFonts w:ascii="Times New Roman" w:hAnsi="Times New Roman" w:cs="Times New Roman"/>
        </w:rPr>
      </w:pPr>
    </w:p>
    <w:p w:rsidR="00F068EA" w:rsidRPr="002439FE" w:rsidRDefault="00F068EA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F068EA" w:rsidRPr="002439FE" w:rsidRDefault="00F068EA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F068EA" w:rsidRPr="002439FE" w:rsidRDefault="00F068EA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2439FE" w:rsidRPr="009901A2" w:rsidTr="009901A2">
        <w:tc>
          <w:tcPr>
            <w:tcW w:w="4785" w:type="dxa"/>
          </w:tcPr>
          <w:p w:rsidR="002439FE" w:rsidRPr="009901A2" w:rsidRDefault="002439FE" w:rsidP="009901A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2439FE" w:rsidRPr="009901A2" w:rsidRDefault="002439FE" w:rsidP="00990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1A2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№2 </w:t>
            </w:r>
          </w:p>
          <w:p w:rsidR="002439FE" w:rsidRPr="009901A2" w:rsidRDefault="002439FE" w:rsidP="00990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1A2">
              <w:rPr>
                <w:rFonts w:ascii="Times New Roman" w:hAnsi="Times New Roman" w:cs="Times New Roman"/>
                <w:sz w:val="28"/>
                <w:szCs w:val="28"/>
              </w:rPr>
              <w:t>к Положению о комиссии по установлению фактов проживания граждан Российской Федерации в жилых помещениях, нарушения условий их</w:t>
            </w:r>
          </w:p>
          <w:p w:rsidR="002439FE" w:rsidRPr="009901A2" w:rsidRDefault="002439FE" w:rsidP="00990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1A2">
              <w:rPr>
                <w:rFonts w:ascii="Times New Roman" w:hAnsi="Times New Roman" w:cs="Times New Roman"/>
                <w:sz w:val="28"/>
                <w:szCs w:val="28"/>
              </w:rPr>
              <w:t xml:space="preserve"> жизнедеятельности и (или) утраты ими имущества первой необходимости в результате обстрелов со стороны вооруженных формирований Украины в период проведения специальной военной операции</w:t>
            </w:r>
          </w:p>
          <w:p w:rsidR="002439FE" w:rsidRPr="009901A2" w:rsidRDefault="002439FE" w:rsidP="009901A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39FE" w:rsidRDefault="002439FE" w:rsidP="002439FE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32"/>
        <w:gridCol w:w="4638"/>
      </w:tblGrid>
      <w:tr w:rsidR="002439FE" w:rsidTr="00DD191E">
        <w:tc>
          <w:tcPr>
            <w:tcW w:w="5495" w:type="dxa"/>
          </w:tcPr>
          <w:p w:rsidR="002439FE" w:rsidRDefault="002439FE" w:rsidP="00DD191E"/>
        </w:tc>
        <w:tc>
          <w:tcPr>
            <w:tcW w:w="4928" w:type="dxa"/>
          </w:tcPr>
          <w:p w:rsidR="002439FE" w:rsidRPr="002439FE" w:rsidRDefault="002439FE" w:rsidP="00DD19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39FE">
              <w:rPr>
                <w:rFonts w:ascii="Times New Roman" w:hAnsi="Times New Roman" w:cs="Times New Roman"/>
                <w:b/>
                <w:sz w:val="26"/>
                <w:szCs w:val="26"/>
              </w:rPr>
              <w:t>УТВЕРЖДАЮ</w:t>
            </w:r>
          </w:p>
          <w:p w:rsidR="002439FE" w:rsidRPr="002439FE" w:rsidRDefault="002439FE" w:rsidP="00DD19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439FE" w:rsidRPr="002439FE" w:rsidRDefault="002439FE" w:rsidP="00DD19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39F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Глава администрации </w:t>
            </w:r>
          </w:p>
          <w:p w:rsidR="002439FE" w:rsidRPr="002439FE" w:rsidRDefault="002439FE" w:rsidP="00DD19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39FE">
              <w:rPr>
                <w:rFonts w:ascii="Times New Roman" w:hAnsi="Times New Roman" w:cs="Times New Roman"/>
                <w:b/>
                <w:sz w:val="26"/>
                <w:szCs w:val="26"/>
              </w:rPr>
              <w:t>Алексеевского муниципального округа</w:t>
            </w:r>
          </w:p>
          <w:p w:rsidR="002439FE" w:rsidRPr="002439FE" w:rsidRDefault="002439FE" w:rsidP="00DD19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439FE" w:rsidRPr="002439FE" w:rsidRDefault="002439FE" w:rsidP="00DD19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39F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______________ </w:t>
            </w:r>
            <w:proofErr w:type="spellStart"/>
            <w:r w:rsidRPr="002439FE">
              <w:rPr>
                <w:rFonts w:ascii="Times New Roman" w:hAnsi="Times New Roman" w:cs="Times New Roman"/>
                <w:b/>
                <w:sz w:val="26"/>
                <w:szCs w:val="26"/>
              </w:rPr>
              <w:t>Халеева</w:t>
            </w:r>
            <w:proofErr w:type="spellEnd"/>
            <w:r w:rsidRPr="002439F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С.В.</w:t>
            </w:r>
          </w:p>
          <w:p w:rsidR="002439FE" w:rsidRPr="002439FE" w:rsidRDefault="002439FE" w:rsidP="00DD19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439FE" w:rsidRPr="002439FE" w:rsidRDefault="002439FE" w:rsidP="00DD1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39FE">
              <w:rPr>
                <w:rFonts w:ascii="Times New Roman" w:hAnsi="Times New Roman" w:cs="Times New Roman"/>
                <w:sz w:val="26"/>
                <w:szCs w:val="26"/>
              </w:rPr>
              <w:t>«__» ____________ 20___ г.</w:t>
            </w:r>
          </w:p>
          <w:p w:rsidR="002439FE" w:rsidRPr="002439FE" w:rsidRDefault="002439FE" w:rsidP="00DD19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39FE">
              <w:rPr>
                <w:sz w:val="26"/>
                <w:szCs w:val="26"/>
              </w:rPr>
              <w:t xml:space="preserve">                                 </w:t>
            </w:r>
            <w:r w:rsidRPr="002439FE">
              <w:rPr>
                <w:rFonts w:ascii="Times New Roman" w:hAnsi="Times New Roman" w:cs="Times New Roman"/>
                <w:sz w:val="26"/>
                <w:szCs w:val="26"/>
              </w:rPr>
              <w:t>МП</w:t>
            </w:r>
          </w:p>
          <w:p w:rsidR="002439FE" w:rsidRDefault="002439FE" w:rsidP="00DD191E">
            <w:pPr>
              <w:spacing w:after="0"/>
            </w:pPr>
          </w:p>
        </w:tc>
      </w:tr>
    </w:tbl>
    <w:p w:rsidR="00F068EA" w:rsidRDefault="00F068EA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F068EA" w:rsidRPr="002439FE" w:rsidTr="00CF334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068EA" w:rsidRPr="002439FE" w:rsidRDefault="00F068EA" w:rsidP="00CF334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39FE">
              <w:rPr>
                <w:rFonts w:ascii="Times New Roman" w:hAnsi="Times New Roman" w:cs="Times New Roman"/>
                <w:b/>
                <w:sz w:val="26"/>
                <w:szCs w:val="26"/>
              </w:rPr>
              <w:t>Заключение</w:t>
            </w:r>
          </w:p>
          <w:p w:rsidR="00F068EA" w:rsidRPr="002439FE" w:rsidRDefault="00F068EA" w:rsidP="00CF33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 установлении </w:t>
            </w:r>
            <w:proofErr w:type="gramStart"/>
            <w:r w:rsidRPr="002439FE">
              <w:rPr>
                <w:rFonts w:ascii="Times New Roman" w:hAnsi="Times New Roman" w:cs="Times New Roman"/>
                <w:b/>
                <w:sz w:val="26"/>
                <w:szCs w:val="26"/>
              </w:rPr>
              <w:t>факта нарушения условий жизнедеятельности заявителя</w:t>
            </w:r>
            <w:proofErr w:type="gramEnd"/>
            <w:r w:rsidRPr="002439F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в результате чрезвычайной ситуации</w:t>
            </w:r>
          </w:p>
        </w:tc>
      </w:tr>
      <w:tr w:rsidR="00F068EA" w:rsidRPr="002439FE" w:rsidTr="00CF334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068EA" w:rsidRPr="002439FE" w:rsidRDefault="00F068EA" w:rsidP="00CF33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Комиссия, действующая на основании ______________________________________</w:t>
            </w:r>
          </w:p>
          <w:p w:rsidR="00F068EA" w:rsidRPr="002439FE" w:rsidRDefault="00F068EA" w:rsidP="00CF33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________________________________________________________________________</w:t>
            </w:r>
          </w:p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в составе:</w:t>
            </w:r>
          </w:p>
          <w:p w:rsidR="00F068EA" w:rsidRPr="002439FE" w:rsidRDefault="00F068EA" w:rsidP="00CF334A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</w:p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Председатель комиссии: _____________________________________________________</w:t>
            </w:r>
          </w:p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Члены комиссии: 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провела ____________ обследование условий жизнедеятельности заявителя:</w:t>
            </w:r>
          </w:p>
          <w:p w:rsidR="00F068EA" w:rsidRPr="002439FE" w:rsidRDefault="00F068EA" w:rsidP="00CF334A">
            <w:pPr>
              <w:pStyle w:val="ConsPlusNormal"/>
              <w:ind w:left="567" w:firstLine="283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(указать дату)</w:t>
            </w:r>
          </w:p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68EA" w:rsidRPr="002439FE" w:rsidRDefault="00F068EA" w:rsidP="00CF33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Ф.И.О. заявителя:</w:t>
            </w:r>
          </w:p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__________________________________________________________________________</w:t>
            </w:r>
          </w:p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Адрес места  жительства:</w:t>
            </w:r>
          </w:p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lastRenderedPageBreak/>
              <w:t>__________________________________________________________________________</w:t>
            </w:r>
          </w:p>
        </w:tc>
      </w:tr>
      <w:tr w:rsidR="00F068EA" w:rsidRPr="002439FE" w:rsidTr="00CF334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68EA" w:rsidRPr="002439FE" w:rsidRDefault="00F068EA" w:rsidP="00CF33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lastRenderedPageBreak/>
              <w:t>Факт проживания в жилом помещении ________________________________________</w:t>
            </w:r>
          </w:p>
          <w:p w:rsidR="00F068EA" w:rsidRPr="002439FE" w:rsidRDefault="00F068EA" w:rsidP="00CF334A">
            <w:pPr>
              <w:pStyle w:val="ConsPlusNormal"/>
              <w:jc w:val="both"/>
              <w:rPr>
                <w:rFonts w:ascii="Times New Roman" w:hAnsi="Times New Roman" w:cs="Times New Roman"/>
                <w:i/>
              </w:rPr>
            </w:pPr>
            <w:r w:rsidRPr="002439FE">
              <w:rPr>
                <w:rFonts w:ascii="Times New Roman" w:hAnsi="Times New Roman" w:cs="Times New Roman"/>
              </w:rPr>
              <w:t xml:space="preserve">                                                                          </w:t>
            </w:r>
            <w:r w:rsidRPr="002439FE">
              <w:rPr>
                <w:rFonts w:ascii="Times New Roman" w:hAnsi="Times New Roman" w:cs="Times New Roman"/>
                <w:i/>
              </w:rPr>
              <w:t>(Ф.И.О. заявителя)</w:t>
            </w:r>
          </w:p>
          <w:p w:rsidR="00F068EA" w:rsidRPr="002439FE" w:rsidRDefault="00F068EA" w:rsidP="00CF33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439FE">
              <w:rPr>
                <w:rFonts w:ascii="Times New Roman" w:hAnsi="Times New Roman" w:cs="Times New Roman"/>
              </w:rPr>
              <w:t>Установлен</w:t>
            </w:r>
            <w:proofErr w:type="gramEnd"/>
            <w:r w:rsidRPr="002439FE">
              <w:rPr>
                <w:rFonts w:ascii="Times New Roman" w:hAnsi="Times New Roman" w:cs="Times New Roman"/>
              </w:rPr>
              <w:t>/не установлен на основании _______________________________________</w:t>
            </w:r>
          </w:p>
          <w:p w:rsidR="00F068EA" w:rsidRPr="002439FE" w:rsidRDefault="00F068EA" w:rsidP="00CF334A">
            <w:pPr>
              <w:pStyle w:val="ConsPlusNormal"/>
              <w:jc w:val="both"/>
              <w:rPr>
                <w:rFonts w:ascii="Times New Roman" w:hAnsi="Times New Roman" w:cs="Times New Roman"/>
                <w:i/>
              </w:rPr>
            </w:pPr>
            <w:r w:rsidRPr="002439FE">
              <w:rPr>
                <w:rFonts w:ascii="Times New Roman" w:hAnsi="Times New Roman" w:cs="Times New Roman"/>
                <w:i/>
              </w:rPr>
              <w:t xml:space="preserve">          (</w:t>
            </w:r>
            <w:proofErr w:type="gramStart"/>
            <w:r w:rsidRPr="002439FE">
              <w:rPr>
                <w:rFonts w:ascii="Times New Roman" w:hAnsi="Times New Roman" w:cs="Times New Roman"/>
                <w:i/>
              </w:rPr>
              <w:t>нужное</w:t>
            </w:r>
            <w:proofErr w:type="gramEnd"/>
            <w:r w:rsidRPr="002439FE">
              <w:rPr>
                <w:rFonts w:ascii="Times New Roman" w:hAnsi="Times New Roman" w:cs="Times New Roman"/>
                <w:i/>
              </w:rPr>
              <w:t xml:space="preserve"> подчеркнуть)                  (указать, если факт проживания установлен)   </w:t>
            </w:r>
          </w:p>
          <w:p w:rsidR="00F068EA" w:rsidRPr="002439FE" w:rsidRDefault="00F068EA" w:rsidP="00CF33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68EA" w:rsidRPr="002439FE" w:rsidRDefault="00F068EA" w:rsidP="00CF33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Дата начала нарушения условий жизнедеятельности: ____________________________</w:t>
            </w:r>
          </w:p>
          <w:p w:rsidR="00F068EA" w:rsidRPr="002439FE" w:rsidRDefault="00F068EA" w:rsidP="00CF33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68EA" w:rsidRPr="002439FE" w:rsidRDefault="00F068EA" w:rsidP="00CF33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Характер нарушения условий жизнедеятельности</w:t>
            </w:r>
          </w:p>
        </w:tc>
      </w:tr>
    </w:tbl>
    <w:p w:rsidR="00F068EA" w:rsidRPr="002439FE" w:rsidRDefault="00F068EA" w:rsidP="00F068E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30"/>
        <w:gridCol w:w="3686"/>
        <w:gridCol w:w="2998"/>
      </w:tblGrid>
      <w:tr w:rsidR="00F068EA" w:rsidRPr="002439FE" w:rsidTr="00CF334A">
        <w:tc>
          <w:tcPr>
            <w:tcW w:w="2330" w:type="dxa"/>
            <w:vAlign w:val="center"/>
          </w:tcPr>
          <w:p w:rsidR="00F068EA" w:rsidRPr="002439FE" w:rsidRDefault="00F068EA" w:rsidP="00CF33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Критерии нарушения условий жизнедеятельности</w:t>
            </w:r>
          </w:p>
        </w:tc>
        <w:tc>
          <w:tcPr>
            <w:tcW w:w="3686" w:type="dxa"/>
            <w:vAlign w:val="center"/>
          </w:tcPr>
          <w:p w:rsidR="00F068EA" w:rsidRPr="002439FE" w:rsidRDefault="00F068EA" w:rsidP="00CF33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Показатели критериев нарушения условий жизнедеятельности</w:t>
            </w:r>
          </w:p>
        </w:tc>
        <w:tc>
          <w:tcPr>
            <w:tcW w:w="2998" w:type="dxa"/>
            <w:vAlign w:val="center"/>
          </w:tcPr>
          <w:p w:rsidR="00F068EA" w:rsidRPr="002439FE" w:rsidRDefault="00F068EA" w:rsidP="00CF33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Состояние</w:t>
            </w:r>
          </w:p>
        </w:tc>
      </w:tr>
      <w:tr w:rsidR="004E1663" w:rsidRPr="002439FE" w:rsidTr="004E1663">
        <w:tc>
          <w:tcPr>
            <w:tcW w:w="2330" w:type="dxa"/>
            <w:vMerge w:val="restart"/>
          </w:tcPr>
          <w:p w:rsidR="004E1663" w:rsidRPr="002439FE" w:rsidRDefault="004E1663" w:rsidP="004E1663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Невозможность проживания заявителя в жилом помещении:</w:t>
            </w:r>
          </w:p>
        </w:tc>
        <w:tc>
          <w:tcPr>
            <w:tcW w:w="3686" w:type="dxa"/>
            <w:vAlign w:val="center"/>
          </w:tcPr>
          <w:p w:rsidR="004E1663" w:rsidRPr="002439FE" w:rsidRDefault="004E1663" w:rsidP="00CF33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1) здание (жилое помещение)</w:t>
            </w:r>
          </w:p>
        </w:tc>
        <w:tc>
          <w:tcPr>
            <w:tcW w:w="2998" w:type="dxa"/>
            <w:vAlign w:val="center"/>
          </w:tcPr>
          <w:p w:rsidR="004E1663" w:rsidRPr="002439FE" w:rsidRDefault="004E1663" w:rsidP="00CF33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1663" w:rsidRPr="002439FE" w:rsidTr="004E1663">
        <w:trPr>
          <w:trHeight w:val="1047"/>
        </w:trPr>
        <w:tc>
          <w:tcPr>
            <w:tcW w:w="2330" w:type="dxa"/>
            <w:vMerge/>
          </w:tcPr>
          <w:p w:rsidR="004E1663" w:rsidRPr="002439FE" w:rsidRDefault="004E1663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E1663" w:rsidRPr="002439FE" w:rsidRDefault="004E1663" w:rsidP="00916DFB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фундамент</w:t>
            </w:r>
          </w:p>
        </w:tc>
        <w:tc>
          <w:tcPr>
            <w:tcW w:w="2998" w:type="dxa"/>
          </w:tcPr>
          <w:p w:rsidR="004E1663" w:rsidRPr="002439FE" w:rsidRDefault="004E1663" w:rsidP="004E1663">
            <w:pPr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  <w:sz w:val="24"/>
                <w:szCs w:val="24"/>
              </w:rPr>
              <w:t>Поврежден (частично разрушены)/не поврежден (частично не разрушен)</w:t>
            </w:r>
          </w:p>
        </w:tc>
      </w:tr>
      <w:tr w:rsidR="004E1663" w:rsidRPr="002439FE" w:rsidTr="002439FE">
        <w:trPr>
          <w:trHeight w:val="980"/>
        </w:trPr>
        <w:tc>
          <w:tcPr>
            <w:tcW w:w="2330" w:type="dxa"/>
            <w:vMerge/>
          </w:tcPr>
          <w:p w:rsidR="004E1663" w:rsidRPr="002439FE" w:rsidRDefault="004E1663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E1663" w:rsidRPr="002439FE" w:rsidRDefault="004E1663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стены</w:t>
            </w:r>
          </w:p>
        </w:tc>
        <w:tc>
          <w:tcPr>
            <w:tcW w:w="2998" w:type="dxa"/>
          </w:tcPr>
          <w:p w:rsidR="004E1663" w:rsidRPr="002439FE" w:rsidRDefault="004E1663" w:rsidP="00CF3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9FE">
              <w:rPr>
                <w:rFonts w:ascii="Times New Roman" w:hAnsi="Times New Roman" w:cs="Times New Roman"/>
                <w:sz w:val="24"/>
                <w:szCs w:val="24"/>
              </w:rPr>
              <w:t>Повреждены (частично разрушены)/не повреждены (частично не разрушены)</w:t>
            </w:r>
          </w:p>
        </w:tc>
      </w:tr>
      <w:tr w:rsidR="004E1663" w:rsidRPr="002439FE" w:rsidTr="00CF334A">
        <w:tc>
          <w:tcPr>
            <w:tcW w:w="2330" w:type="dxa"/>
            <w:vMerge/>
          </w:tcPr>
          <w:p w:rsidR="004E1663" w:rsidRPr="002439FE" w:rsidRDefault="004E1663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E1663" w:rsidRPr="002439FE" w:rsidRDefault="004E1663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перегородки</w:t>
            </w:r>
          </w:p>
        </w:tc>
        <w:tc>
          <w:tcPr>
            <w:tcW w:w="2998" w:type="dxa"/>
          </w:tcPr>
          <w:p w:rsidR="004E1663" w:rsidRPr="002439FE" w:rsidRDefault="004E1663" w:rsidP="00CF3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9FE">
              <w:rPr>
                <w:rFonts w:ascii="Times New Roman" w:hAnsi="Times New Roman" w:cs="Times New Roman"/>
                <w:sz w:val="24"/>
                <w:szCs w:val="24"/>
              </w:rPr>
              <w:t>Повреждены (частично разрушены)/не повреждены (частично не разрушены)</w:t>
            </w:r>
          </w:p>
        </w:tc>
      </w:tr>
      <w:tr w:rsidR="004E1663" w:rsidRPr="002439FE" w:rsidTr="00CF334A">
        <w:tc>
          <w:tcPr>
            <w:tcW w:w="2330" w:type="dxa"/>
            <w:vMerge/>
          </w:tcPr>
          <w:p w:rsidR="004E1663" w:rsidRPr="002439FE" w:rsidRDefault="004E1663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E1663" w:rsidRPr="002439FE" w:rsidRDefault="004E1663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перекрытия</w:t>
            </w:r>
          </w:p>
        </w:tc>
        <w:tc>
          <w:tcPr>
            <w:tcW w:w="2998" w:type="dxa"/>
          </w:tcPr>
          <w:p w:rsidR="004E1663" w:rsidRPr="002439FE" w:rsidRDefault="004E1663" w:rsidP="00CF3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9FE">
              <w:rPr>
                <w:rFonts w:ascii="Times New Roman" w:hAnsi="Times New Roman" w:cs="Times New Roman"/>
                <w:sz w:val="24"/>
                <w:szCs w:val="24"/>
              </w:rPr>
              <w:t>Повреждены (частично разрушены)/не повреждены (частично не разрушены)</w:t>
            </w:r>
          </w:p>
        </w:tc>
      </w:tr>
      <w:tr w:rsidR="004E1663" w:rsidRPr="002439FE" w:rsidTr="00CF334A">
        <w:tc>
          <w:tcPr>
            <w:tcW w:w="2330" w:type="dxa"/>
            <w:vMerge/>
          </w:tcPr>
          <w:p w:rsidR="004E1663" w:rsidRPr="002439FE" w:rsidRDefault="004E1663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E1663" w:rsidRPr="002439FE" w:rsidRDefault="004E1663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полы</w:t>
            </w:r>
          </w:p>
        </w:tc>
        <w:tc>
          <w:tcPr>
            <w:tcW w:w="2998" w:type="dxa"/>
          </w:tcPr>
          <w:p w:rsidR="004E1663" w:rsidRPr="002439FE" w:rsidRDefault="004E1663" w:rsidP="00CF3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9FE">
              <w:rPr>
                <w:rFonts w:ascii="Times New Roman" w:hAnsi="Times New Roman" w:cs="Times New Roman"/>
                <w:sz w:val="24"/>
                <w:szCs w:val="24"/>
              </w:rPr>
              <w:t>Повреждены (частично разрушены)/не повреждены (частично не разрушены)</w:t>
            </w:r>
          </w:p>
        </w:tc>
      </w:tr>
      <w:tr w:rsidR="004E1663" w:rsidRPr="002439FE" w:rsidTr="00CF334A">
        <w:tc>
          <w:tcPr>
            <w:tcW w:w="2330" w:type="dxa"/>
            <w:vMerge/>
          </w:tcPr>
          <w:p w:rsidR="004E1663" w:rsidRPr="002439FE" w:rsidRDefault="004E1663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E1663" w:rsidRPr="002439FE" w:rsidRDefault="004E1663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крыша</w:t>
            </w:r>
          </w:p>
        </w:tc>
        <w:tc>
          <w:tcPr>
            <w:tcW w:w="2998" w:type="dxa"/>
          </w:tcPr>
          <w:p w:rsidR="004E1663" w:rsidRPr="002439FE" w:rsidRDefault="004E1663" w:rsidP="004E1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9FE">
              <w:rPr>
                <w:rFonts w:ascii="Times New Roman" w:hAnsi="Times New Roman" w:cs="Times New Roman"/>
                <w:sz w:val="24"/>
                <w:szCs w:val="24"/>
              </w:rPr>
              <w:t>Поврежден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439FE">
              <w:rPr>
                <w:rFonts w:ascii="Times New Roman" w:hAnsi="Times New Roman" w:cs="Times New Roman"/>
                <w:sz w:val="24"/>
                <w:szCs w:val="24"/>
              </w:rPr>
              <w:t xml:space="preserve"> (частично разрушены)/не поврежден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439FE">
              <w:rPr>
                <w:rFonts w:ascii="Times New Roman" w:hAnsi="Times New Roman" w:cs="Times New Roman"/>
                <w:sz w:val="24"/>
                <w:szCs w:val="24"/>
              </w:rPr>
              <w:t xml:space="preserve"> (частично не разрушен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439F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E1663" w:rsidRPr="002439FE" w:rsidTr="00CF334A">
        <w:tc>
          <w:tcPr>
            <w:tcW w:w="2330" w:type="dxa"/>
            <w:vMerge/>
          </w:tcPr>
          <w:p w:rsidR="004E1663" w:rsidRPr="002439FE" w:rsidRDefault="004E1663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E1663" w:rsidRPr="002439FE" w:rsidRDefault="004E1663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окна и двери</w:t>
            </w:r>
          </w:p>
        </w:tc>
        <w:tc>
          <w:tcPr>
            <w:tcW w:w="2998" w:type="dxa"/>
          </w:tcPr>
          <w:p w:rsidR="004E1663" w:rsidRPr="002439FE" w:rsidRDefault="004E1663" w:rsidP="00CF3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9FE">
              <w:rPr>
                <w:rFonts w:ascii="Times New Roman" w:hAnsi="Times New Roman" w:cs="Times New Roman"/>
                <w:sz w:val="24"/>
                <w:szCs w:val="24"/>
              </w:rPr>
              <w:t>Повреждены (частично разрушены)/не повреждены (частично не разрушены)</w:t>
            </w:r>
          </w:p>
        </w:tc>
      </w:tr>
      <w:tr w:rsidR="004E1663" w:rsidRPr="002439FE" w:rsidTr="00CF334A">
        <w:tc>
          <w:tcPr>
            <w:tcW w:w="2330" w:type="dxa"/>
            <w:vMerge/>
          </w:tcPr>
          <w:p w:rsidR="004E1663" w:rsidRPr="002439FE" w:rsidRDefault="004E1663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E1663" w:rsidRPr="002439FE" w:rsidRDefault="004E1663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отделочные работы</w:t>
            </w:r>
          </w:p>
        </w:tc>
        <w:tc>
          <w:tcPr>
            <w:tcW w:w="2998" w:type="dxa"/>
          </w:tcPr>
          <w:p w:rsidR="004E1663" w:rsidRPr="002439FE" w:rsidRDefault="004E1663" w:rsidP="00CF3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9FE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Повреждены (частично разрушены)/не повреждены </w:t>
            </w:r>
            <w:r w:rsidRPr="002439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(частично не разрушены)</w:t>
            </w:r>
          </w:p>
        </w:tc>
      </w:tr>
      <w:tr w:rsidR="004E1663" w:rsidRPr="002439FE" w:rsidTr="00CF334A">
        <w:tc>
          <w:tcPr>
            <w:tcW w:w="2330" w:type="dxa"/>
            <w:vMerge/>
          </w:tcPr>
          <w:p w:rsidR="004E1663" w:rsidRPr="002439FE" w:rsidRDefault="004E1663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E1663" w:rsidRPr="002439FE" w:rsidRDefault="004E1663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печное отопление</w:t>
            </w:r>
          </w:p>
        </w:tc>
        <w:tc>
          <w:tcPr>
            <w:tcW w:w="2998" w:type="dxa"/>
          </w:tcPr>
          <w:p w:rsidR="004E1663" w:rsidRPr="002439FE" w:rsidRDefault="004E1663" w:rsidP="004E1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9FE">
              <w:rPr>
                <w:rFonts w:ascii="Times New Roman" w:hAnsi="Times New Roman" w:cs="Times New Roman"/>
                <w:sz w:val="24"/>
                <w:szCs w:val="24"/>
              </w:rPr>
              <w:t>Поврежден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39FE">
              <w:rPr>
                <w:rFonts w:ascii="Times New Roman" w:hAnsi="Times New Roman" w:cs="Times New Roman"/>
                <w:sz w:val="24"/>
                <w:szCs w:val="24"/>
              </w:rPr>
              <w:t xml:space="preserve"> (частично разрушены)/не поврежден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39FE">
              <w:rPr>
                <w:rFonts w:ascii="Times New Roman" w:hAnsi="Times New Roman" w:cs="Times New Roman"/>
                <w:sz w:val="24"/>
                <w:szCs w:val="24"/>
              </w:rPr>
              <w:t xml:space="preserve"> (частично не разрушен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39F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E1663" w:rsidRPr="002439FE" w:rsidTr="00CF334A">
        <w:tc>
          <w:tcPr>
            <w:tcW w:w="2330" w:type="dxa"/>
            <w:vMerge/>
          </w:tcPr>
          <w:p w:rsidR="004E1663" w:rsidRPr="002439FE" w:rsidRDefault="004E1663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E1663" w:rsidRPr="002439FE" w:rsidRDefault="004E1663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электроосвещение</w:t>
            </w:r>
          </w:p>
        </w:tc>
        <w:tc>
          <w:tcPr>
            <w:tcW w:w="2998" w:type="dxa"/>
          </w:tcPr>
          <w:p w:rsidR="004E1663" w:rsidRPr="002439FE" w:rsidRDefault="004E1663" w:rsidP="004E1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9FE">
              <w:rPr>
                <w:rFonts w:ascii="Times New Roman" w:hAnsi="Times New Roman" w:cs="Times New Roman"/>
                <w:sz w:val="24"/>
                <w:szCs w:val="24"/>
              </w:rPr>
              <w:t>Поврежден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39FE">
              <w:rPr>
                <w:rFonts w:ascii="Times New Roman" w:hAnsi="Times New Roman" w:cs="Times New Roman"/>
                <w:sz w:val="24"/>
                <w:szCs w:val="24"/>
              </w:rPr>
              <w:t xml:space="preserve"> (частично разрушены)/не поврежден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39FE">
              <w:rPr>
                <w:rFonts w:ascii="Times New Roman" w:hAnsi="Times New Roman" w:cs="Times New Roman"/>
                <w:sz w:val="24"/>
                <w:szCs w:val="24"/>
              </w:rPr>
              <w:t xml:space="preserve"> (частично не разрушены)</w:t>
            </w:r>
          </w:p>
        </w:tc>
      </w:tr>
      <w:tr w:rsidR="004E1663" w:rsidRPr="002439FE" w:rsidTr="00CF334A">
        <w:tc>
          <w:tcPr>
            <w:tcW w:w="2330" w:type="dxa"/>
            <w:vMerge/>
          </w:tcPr>
          <w:p w:rsidR="004E1663" w:rsidRPr="002439FE" w:rsidRDefault="004E1663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E1663" w:rsidRPr="002439FE" w:rsidRDefault="004E1663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2998" w:type="dxa"/>
          </w:tcPr>
          <w:p w:rsidR="004E1663" w:rsidRPr="002439FE" w:rsidRDefault="004E1663" w:rsidP="004E1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9FE">
              <w:rPr>
                <w:rFonts w:ascii="Times New Roman" w:hAnsi="Times New Roman" w:cs="Times New Roman"/>
                <w:sz w:val="24"/>
                <w:szCs w:val="24"/>
              </w:rPr>
              <w:t>Повреждены (частично разрушены)/не повреждены (частично не разрушен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39F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E1663" w:rsidRPr="002439FE" w:rsidTr="00CF334A">
        <w:tc>
          <w:tcPr>
            <w:tcW w:w="2330" w:type="dxa"/>
            <w:vMerge/>
          </w:tcPr>
          <w:p w:rsidR="004E1663" w:rsidRPr="002439FE" w:rsidRDefault="004E1663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E1663" w:rsidRPr="002439FE" w:rsidRDefault="004E1663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2) теплоснабжение здания (жилого помещения)</w:t>
            </w:r>
          </w:p>
        </w:tc>
        <w:tc>
          <w:tcPr>
            <w:tcW w:w="2998" w:type="dxa"/>
          </w:tcPr>
          <w:p w:rsidR="004E1663" w:rsidRPr="002439FE" w:rsidRDefault="004E1663" w:rsidP="00CF334A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2439FE">
              <w:rPr>
                <w:rFonts w:ascii="Times New Roman" w:hAnsi="Times New Roman" w:cs="Times New Roman"/>
              </w:rPr>
              <w:t>Нарушено</w:t>
            </w:r>
            <w:proofErr w:type="gramEnd"/>
            <w:r w:rsidRPr="002439FE">
              <w:rPr>
                <w:rFonts w:ascii="Times New Roman" w:hAnsi="Times New Roman" w:cs="Times New Roman"/>
              </w:rPr>
              <w:t>/не нарушено</w:t>
            </w:r>
          </w:p>
        </w:tc>
      </w:tr>
      <w:tr w:rsidR="004E1663" w:rsidRPr="002439FE" w:rsidTr="00CF334A">
        <w:tc>
          <w:tcPr>
            <w:tcW w:w="2330" w:type="dxa"/>
            <w:vMerge/>
          </w:tcPr>
          <w:p w:rsidR="004E1663" w:rsidRPr="002439FE" w:rsidRDefault="004E1663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E1663" w:rsidRPr="002439FE" w:rsidRDefault="004E1663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3) водоснабжение здания (жилого помещения)</w:t>
            </w:r>
          </w:p>
        </w:tc>
        <w:tc>
          <w:tcPr>
            <w:tcW w:w="2998" w:type="dxa"/>
          </w:tcPr>
          <w:p w:rsidR="004E1663" w:rsidRPr="002439FE" w:rsidRDefault="004E1663" w:rsidP="00CF334A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2439FE">
              <w:rPr>
                <w:rFonts w:ascii="Times New Roman" w:hAnsi="Times New Roman" w:cs="Times New Roman"/>
              </w:rPr>
              <w:t>Нарушено</w:t>
            </w:r>
            <w:proofErr w:type="gramEnd"/>
            <w:r w:rsidRPr="002439FE">
              <w:rPr>
                <w:rFonts w:ascii="Times New Roman" w:hAnsi="Times New Roman" w:cs="Times New Roman"/>
              </w:rPr>
              <w:t>/не нарушено</w:t>
            </w:r>
          </w:p>
        </w:tc>
      </w:tr>
      <w:tr w:rsidR="004E1663" w:rsidRPr="002439FE" w:rsidTr="00CF334A">
        <w:tc>
          <w:tcPr>
            <w:tcW w:w="2330" w:type="dxa"/>
            <w:vMerge/>
          </w:tcPr>
          <w:p w:rsidR="004E1663" w:rsidRPr="002439FE" w:rsidRDefault="004E1663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E1663" w:rsidRPr="002439FE" w:rsidRDefault="004E1663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4) электроснабжение здания (жилого помещения)</w:t>
            </w:r>
          </w:p>
        </w:tc>
        <w:tc>
          <w:tcPr>
            <w:tcW w:w="2998" w:type="dxa"/>
          </w:tcPr>
          <w:p w:rsidR="004E1663" w:rsidRPr="002439FE" w:rsidRDefault="004E1663" w:rsidP="00CF334A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2439FE">
              <w:rPr>
                <w:rFonts w:ascii="Times New Roman" w:hAnsi="Times New Roman" w:cs="Times New Roman"/>
              </w:rPr>
              <w:t>Нарушено</w:t>
            </w:r>
            <w:proofErr w:type="gramEnd"/>
            <w:r w:rsidRPr="002439FE">
              <w:rPr>
                <w:rFonts w:ascii="Times New Roman" w:hAnsi="Times New Roman" w:cs="Times New Roman"/>
              </w:rPr>
              <w:t>/не нарушено</w:t>
            </w:r>
          </w:p>
        </w:tc>
      </w:tr>
      <w:tr w:rsidR="004E1663" w:rsidRPr="002439FE" w:rsidTr="00CF334A">
        <w:tc>
          <w:tcPr>
            <w:tcW w:w="2330" w:type="dxa"/>
            <w:vMerge/>
          </w:tcPr>
          <w:p w:rsidR="004E1663" w:rsidRPr="002439FE" w:rsidRDefault="004E1663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E1663" w:rsidRPr="002439FE" w:rsidRDefault="004E1663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5) возможность использования лифта</w:t>
            </w:r>
          </w:p>
        </w:tc>
        <w:tc>
          <w:tcPr>
            <w:tcW w:w="2998" w:type="dxa"/>
          </w:tcPr>
          <w:p w:rsidR="004E1663" w:rsidRPr="002439FE" w:rsidRDefault="004E1663" w:rsidP="00CF334A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2439FE">
              <w:rPr>
                <w:rFonts w:ascii="Times New Roman" w:hAnsi="Times New Roman" w:cs="Times New Roman"/>
              </w:rPr>
              <w:t>Возможно</w:t>
            </w:r>
            <w:proofErr w:type="gramEnd"/>
            <w:r w:rsidRPr="002439FE">
              <w:rPr>
                <w:rFonts w:ascii="Times New Roman" w:hAnsi="Times New Roman" w:cs="Times New Roman"/>
              </w:rPr>
              <w:t>/невозможно</w:t>
            </w:r>
          </w:p>
        </w:tc>
      </w:tr>
      <w:tr w:rsidR="00F068EA" w:rsidRPr="002439FE" w:rsidTr="00CF334A">
        <w:tc>
          <w:tcPr>
            <w:tcW w:w="2330" w:type="dxa"/>
            <w:vMerge w:val="restart"/>
          </w:tcPr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Невозможность осуществления транспортного сообщения между территорией проживания заявителя и иными территориями, где условия жизнедеятельности не были нарушены:</w:t>
            </w:r>
          </w:p>
        </w:tc>
        <w:tc>
          <w:tcPr>
            <w:tcW w:w="3686" w:type="dxa"/>
          </w:tcPr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1) наличие и состав общественного транспорта в районе проживания заявителя</w:t>
            </w:r>
          </w:p>
        </w:tc>
        <w:tc>
          <w:tcPr>
            <w:tcW w:w="2998" w:type="dxa"/>
          </w:tcPr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Доступно/недоступно</w:t>
            </w:r>
          </w:p>
        </w:tc>
      </w:tr>
      <w:tr w:rsidR="00F068EA" w:rsidRPr="002439FE" w:rsidTr="00CF334A">
        <w:tc>
          <w:tcPr>
            <w:tcW w:w="2330" w:type="dxa"/>
            <w:vMerge/>
          </w:tcPr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2) функционирование общественного транспорта от ближайшего к заявителю остановочного пункта</w:t>
            </w:r>
          </w:p>
        </w:tc>
        <w:tc>
          <w:tcPr>
            <w:tcW w:w="2998" w:type="dxa"/>
          </w:tcPr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2439FE">
              <w:rPr>
                <w:rFonts w:ascii="Times New Roman" w:hAnsi="Times New Roman" w:cs="Times New Roman"/>
              </w:rPr>
              <w:t>Возможно</w:t>
            </w:r>
            <w:proofErr w:type="gramEnd"/>
            <w:r w:rsidRPr="002439FE">
              <w:rPr>
                <w:rFonts w:ascii="Times New Roman" w:hAnsi="Times New Roman" w:cs="Times New Roman"/>
              </w:rPr>
              <w:t>/невозможно</w:t>
            </w:r>
          </w:p>
        </w:tc>
      </w:tr>
      <w:tr w:rsidR="00F068EA" w:rsidRPr="002439FE" w:rsidTr="00CF334A">
        <w:tc>
          <w:tcPr>
            <w:tcW w:w="2330" w:type="dxa"/>
          </w:tcPr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Нарушение санитарно-эпидемиологического благополучия заявителя</w:t>
            </w:r>
          </w:p>
        </w:tc>
        <w:tc>
          <w:tcPr>
            <w:tcW w:w="3686" w:type="dxa"/>
          </w:tcPr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98" w:type="dxa"/>
          </w:tcPr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2439FE">
              <w:rPr>
                <w:rFonts w:ascii="Times New Roman" w:hAnsi="Times New Roman" w:cs="Times New Roman"/>
              </w:rPr>
              <w:t>Нарушено</w:t>
            </w:r>
            <w:proofErr w:type="gramEnd"/>
            <w:r w:rsidRPr="002439FE">
              <w:rPr>
                <w:rFonts w:ascii="Times New Roman" w:hAnsi="Times New Roman" w:cs="Times New Roman"/>
              </w:rPr>
              <w:t>/не нарушено</w:t>
            </w:r>
          </w:p>
        </w:tc>
      </w:tr>
    </w:tbl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F068EA" w:rsidRPr="002439FE" w:rsidTr="00CF334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068EA" w:rsidRPr="002439FE" w:rsidRDefault="00F068EA" w:rsidP="00CF33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 xml:space="preserve">     Факт нарушения условий жизнедеятельности при чрезвычайной ситуации устанавливается по состоянию хотя бы одного из показателей указанных критериев, характеризующему невозможность проживания заявителя в жилом помещении.</w:t>
            </w:r>
          </w:p>
          <w:p w:rsidR="00F068EA" w:rsidRPr="002439FE" w:rsidRDefault="00F068EA" w:rsidP="00CF33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 xml:space="preserve">     Факт нарушения условий жизнедеятельности ________________________________</w:t>
            </w:r>
          </w:p>
          <w:p w:rsidR="00F068EA" w:rsidRPr="002439FE" w:rsidRDefault="00F068EA" w:rsidP="00CF33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(Ф.И.О. заявителя)</w:t>
            </w:r>
          </w:p>
          <w:p w:rsidR="00F068EA" w:rsidRPr="002439FE" w:rsidRDefault="00F068EA" w:rsidP="00CF33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 xml:space="preserve"> в результате чрезвычайной ситуации </w:t>
            </w:r>
            <w:proofErr w:type="gramStart"/>
            <w:r w:rsidRPr="002439FE">
              <w:rPr>
                <w:rFonts w:ascii="Times New Roman" w:hAnsi="Times New Roman" w:cs="Times New Roman"/>
              </w:rPr>
              <w:t>установлен</w:t>
            </w:r>
            <w:proofErr w:type="gramEnd"/>
            <w:r w:rsidRPr="002439FE">
              <w:rPr>
                <w:rFonts w:ascii="Times New Roman" w:hAnsi="Times New Roman" w:cs="Times New Roman"/>
              </w:rPr>
              <w:t xml:space="preserve">/не установлен </w:t>
            </w:r>
          </w:p>
          <w:p w:rsidR="00F068EA" w:rsidRPr="002439FE" w:rsidRDefault="00F068EA" w:rsidP="00CF33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 xml:space="preserve">                          (нужное подчеркнуть)</w:t>
            </w:r>
          </w:p>
        </w:tc>
      </w:tr>
      <w:tr w:rsidR="00F068EA" w:rsidRPr="002439FE" w:rsidTr="00CF334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lastRenderedPageBreak/>
              <w:t>Председатель комиссии:</w:t>
            </w:r>
          </w:p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:rsidR="00F068EA" w:rsidRPr="002439FE" w:rsidRDefault="00F068EA" w:rsidP="00CF33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(должность, подпись, фамилия, инициалы)</w:t>
            </w:r>
          </w:p>
        </w:tc>
      </w:tr>
      <w:tr w:rsidR="00F068EA" w:rsidRPr="002439FE" w:rsidTr="00CF334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068EA" w:rsidRPr="002439FE" w:rsidTr="00CF334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Члены комиссии:</w:t>
            </w:r>
          </w:p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:rsidR="00F068EA" w:rsidRPr="002439FE" w:rsidRDefault="00F068EA" w:rsidP="00CF33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(должность, подпись, фамилия, инициалы)</w:t>
            </w:r>
          </w:p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:rsidR="00F068EA" w:rsidRPr="002439FE" w:rsidRDefault="00F068EA" w:rsidP="00CF33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(должность, подпись, фамилия, инициалы)</w:t>
            </w:r>
          </w:p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:rsidR="00F068EA" w:rsidRPr="002439FE" w:rsidRDefault="00F068EA" w:rsidP="00CF33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(должность, подпись, фамилия, инициалы)</w:t>
            </w:r>
          </w:p>
        </w:tc>
      </w:tr>
      <w:tr w:rsidR="00F068EA" w:rsidRPr="002439FE" w:rsidTr="00CF334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068EA" w:rsidRPr="002439FE" w:rsidRDefault="00F068EA" w:rsidP="00CF33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:rsidR="00F068EA" w:rsidRPr="002439FE" w:rsidRDefault="00F068EA" w:rsidP="00CF33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(должность, подпись, фамилия, инициалы)</w:t>
            </w:r>
          </w:p>
          <w:p w:rsidR="00F068EA" w:rsidRPr="002439FE" w:rsidRDefault="00F068EA" w:rsidP="00CF33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:rsidR="00F068EA" w:rsidRPr="002439FE" w:rsidRDefault="00F068EA" w:rsidP="00CF33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(должность, подпись, фамилия, инициалы)</w:t>
            </w:r>
          </w:p>
        </w:tc>
      </w:tr>
      <w:tr w:rsidR="00F068EA" w:rsidRPr="002439FE" w:rsidTr="00CF334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 xml:space="preserve">С заключением комиссии </w:t>
            </w:r>
            <w:proofErr w:type="gramStart"/>
            <w:r w:rsidRPr="002439FE">
              <w:rPr>
                <w:rFonts w:ascii="Times New Roman" w:hAnsi="Times New Roman" w:cs="Times New Roman"/>
              </w:rPr>
              <w:t>ознакомлен</w:t>
            </w:r>
            <w:proofErr w:type="gramEnd"/>
            <w:r w:rsidRPr="002439FE">
              <w:rPr>
                <w:rFonts w:ascii="Times New Roman" w:hAnsi="Times New Roman" w:cs="Times New Roman"/>
              </w:rPr>
              <w:t>:</w:t>
            </w:r>
          </w:p>
          <w:p w:rsidR="00F068EA" w:rsidRPr="002439FE" w:rsidRDefault="00F068EA" w:rsidP="00CF334A">
            <w:pPr>
              <w:pStyle w:val="ConsPlusNormal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:rsidR="00F068EA" w:rsidRPr="002439FE" w:rsidRDefault="00F068EA" w:rsidP="00CF33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39FE">
              <w:rPr>
                <w:rFonts w:ascii="Times New Roman" w:hAnsi="Times New Roman" w:cs="Times New Roman"/>
              </w:rPr>
              <w:t>(подпись, фамилия, инициалы заявителя)</w:t>
            </w:r>
          </w:p>
        </w:tc>
      </w:tr>
    </w:tbl>
    <w:p w:rsidR="00F068EA" w:rsidRDefault="00F068EA" w:rsidP="00F068EA">
      <w:pPr>
        <w:pStyle w:val="ConsPlusNormal"/>
        <w:jc w:val="both"/>
      </w:pPr>
    </w:p>
    <w:p w:rsidR="00F068EA" w:rsidRDefault="00F068EA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sectPr w:rsidR="00F068EA" w:rsidSect="00F01227">
      <w:headerReference w:type="default" r:id="rId11"/>
      <w:pgSz w:w="11906" w:h="16838"/>
      <w:pgMar w:top="426" w:right="851" w:bottom="426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04A" w:rsidRDefault="00A5304A" w:rsidP="003F28DB">
      <w:pPr>
        <w:spacing w:after="0" w:line="240" w:lineRule="auto"/>
      </w:pPr>
      <w:r>
        <w:separator/>
      </w:r>
    </w:p>
  </w:endnote>
  <w:endnote w:type="continuationSeparator" w:id="0">
    <w:p w:rsidR="00A5304A" w:rsidRDefault="00A5304A" w:rsidP="003F2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04A" w:rsidRDefault="00A5304A" w:rsidP="003F28DB">
      <w:pPr>
        <w:spacing w:after="0" w:line="240" w:lineRule="auto"/>
      </w:pPr>
      <w:r>
        <w:separator/>
      </w:r>
    </w:p>
  </w:footnote>
  <w:footnote w:type="continuationSeparator" w:id="0">
    <w:p w:rsidR="00A5304A" w:rsidRDefault="00A5304A" w:rsidP="003F2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95D" w:rsidRDefault="00305E56">
    <w:pPr>
      <w:pStyle w:val="a7"/>
      <w:jc w:val="center"/>
    </w:pPr>
    <w:fldSimple w:instr=" PAGE   \* MERGEFORMAT ">
      <w:r w:rsidR="005A3CFD">
        <w:rPr>
          <w:noProof/>
        </w:rPr>
        <w:t>12</w:t>
      </w:r>
    </w:fldSimple>
  </w:p>
  <w:p w:rsidR="00F9095D" w:rsidRDefault="00F9095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910E4"/>
    <w:multiLevelType w:val="hybridMultilevel"/>
    <w:tmpl w:val="41D4E3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DE4E59"/>
    <w:multiLevelType w:val="hybridMultilevel"/>
    <w:tmpl w:val="DB9A45D6"/>
    <w:lvl w:ilvl="0" w:tplc="D34ED04E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70" w:hanging="360"/>
      </w:pPr>
    </w:lvl>
    <w:lvl w:ilvl="2" w:tplc="0419001B">
      <w:start w:val="1"/>
      <w:numFmt w:val="lowerRoman"/>
      <w:lvlText w:val="%3."/>
      <w:lvlJc w:val="right"/>
      <w:pPr>
        <w:ind w:left="3090" w:hanging="180"/>
      </w:pPr>
    </w:lvl>
    <w:lvl w:ilvl="3" w:tplc="0419000F">
      <w:start w:val="1"/>
      <w:numFmt w:val="decimal"/>
      <w:lvlText w:val="%4."/>
      <w:lvlJc w:val="left"/>
      <w:pPr>
        <w:ind w:left="3810" w:hanging="360"/>
      </w:pPr>
    </w:lvl>
    <w:lvl w:ilvl="4" w:tplc="04190019">
      <w:start w:val="1"/>
      <w:numFmt w:val="lowerLetter"/>
      <w:lvlText w:val="%5."/>
      <w:lvlJc w:val="left"/>
      <w:pPr>
        <w:ind w:left="4530" w:hanging="360"/>
      </w:pPr>
    </w:lvl>
    <w:lvl w:ilvl="5" w:tplc="0419001B">
      <w:start w:val="1"/>
      <w:numFmt w:val="lowerRoman"/>
      <w:lvlText w:val="%6."/>
      <w:lvlJc w:val="right"/>
      <w:pPr>
        <w:ind w:left="5250" w:hanging="180"/>
      </w:pPr>
    </w:lvl>
    <w:lvl w:ilvl="6" w:tplc="0419000F">
      <w:start w:val="1"/>
      <w:numFmt w:val="decimal"/>
      <w:lvlText w:val="%7."/>
      <w:lvlJc w:val="left"/>
      <w:pPr>
        <w:ind w:left="5970" w:hanging="360"/>
      </w:pPr>
    </w:lvl>
    <w:lvl w:ilvl="7" w:tplc="04190019">
      <w:start w:val="1"/>
      <w:numFmt w:val="lowerLetter"/>
      <w:lvlText w:val="%8."/>
      <w:lvlJc w:val="left"/>
      <w:pPr>
        <w:ind w:left="6690" w:hanging="360"/>
      </w:pPr>
    </w:lvl>
    <w:lvl w:ilvl="8" w:tplc="0419001B">
      <w:start w:val="1"/>
      <w:numFmt w:val="lowerRoman"/>
      <w:lvlText w:val="%9."/>
      <w:lvlJc w:val="right"/>
      <w:pPr>
        <w:ind w:left="7410" w:hanging="180"/>
      </w:pPr>
    </w:lvl>
  </w:abstractNum>
  <w:abstractNum w:abstractNumId="2">
    <w:nsid w:val="38C357D8"/>
    <w:multiLevelType w:val="hybridMultilevel"/>
    <w:tmpl w:val="96A6D4D4"/>
    <w:lvl w:ilvl="0" w:tplc="C862FC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7E33"/>
    <w:rsid w:val="00013A90"/>
    <w:rsid w:val="0001457D"/>
    <w:rsid w:val="00015578"/>
    <w:rsid w:val="00017391"/>
    <w:rsid w:val="00017ED5"/>
    <w:rsid w:val="00027071"/>
    <w:rsid w:val="000305A1"/>
    <w:rsid w:val="00030E1B"/>
    <w:rsid w:val="00044D9D"/>
    <w:rsid w:val="00055BCD"/>
    <w:rsid w:val="00055FD1"/>
    <w:rsid w:val="00057C81"/>
    <w:rsid w:val="000663E7"/>
    <w:rsid w:val="000703ED"/>
    <w:rsid w:val="000743BC"/>
    <w:rsid w:val="00074DBB"/>
    <w:rsid w:val="00077E4E"/>
    <w:rsid w:val="00081CA5"/>
    <w:rsid w:val="00095610"/>
    <w:rsid w:val="00097928"/>
    <w:rsid w:val="000A53EB"/>
    <w:rsid w:val="000A7E33"/>
    <w:rsid w:val="000B326B"/>
    <w:rsid w:val="000B3872"/>
    <w:rsid w:val="000C2B1E"/>
    <w:rsid w:val="000C4F19"/>
    <w:rsid w:val="000D6CBE"/>
    <w:rsid w:val="000E5CC6"/>
    <w:rsid w:val="000F2447"/>
    <w:rsid w:val="0010454D"/>
    <w:rsid w:val="001101CA"/>
    <w:rsid w:val="00111697"/>
    <w:rsid w:val="00111EC5"/>
    <w:rsid w:val="001216E5"/>
    <w:rsid w:val="00127DD1"/>
    <w:rsid w:val="00135A0D"/>
    <w:rsid w:val="0014686B"/>
    <w:rsid w:val="00146FC8"/>
    <w:rsid w:val="00152A26"/>
    <w:rsid w:val="00157473"/>
    <w:rsid w:val="001671DC"/>
    <w:rsid w:val="00182C7B"/>
    <w:rsid w:val="001879EE"/>
    <w:rsid w:val="001927B5"/>
    <w:rsid w:val="001A5A8C"/>
    <w:rsid w:val="001C0A03"/>
    <w:rsid w:val="001D51B1"/>
    <w:rsid w:val="001E4401"/>
    <w:rsid w:val="001E44F8"/>
    <w:rsid w:val="001F12ED"/>
    <w:rsid w:val="00201F0A"/>
    <w:rsid w:val="00205337"/>
    <w:rsid w:val="00214124"/>
    <w:rsid w:val="00215585"/>
    <w:rsid w:val="002161B1"/>
    <w:rsid w:val="00220CEF"/>
    <w:rsid w:val="00235224"/>
    <w:rsid w:val="002439FE"/>
    <w:rsid w:val="00243F73"/>
    <w:rsid w:val="00247091"/>
    <w:rsid w:val="00250872"/>
    <w:rsid w:val="00252811"/>
    <w:rsid w:val="0025304D"/>
    <w:rsid w:val="00255FAD"/>
    <w:rsid w:val="0025642F"/>
    <w:rsid w:val="00263FA7"/>
    <w:rsid w:val="002658F8"/>
    <w:rsid w:val="0027154E"/>
    <w:rsid w:val="002769BE"/>
    <w:rsid w:val="00283607"/>
    <w:rsid w:val="002860AB"/>
    <w:rsid w:val="002931BB"/>
    <w:rsid w:val="002A23D3"/>
    <w:rsid w:val="002A5E69"/>
    <w:rsid w:val="002A6EBC"/>
    <w:rsid w:val="002C1226"/>
    <w:rsid w:val="002D4D91"/>
    <w:rsid w:val="002E2158"/>
    <w:rsid w:val="002E28B5"/>
    <w:rsid w:val="002F207C"/>
    <w:rsid w:val="002F4991"/>
    <w:rsid w:val="002F6CC4"/>
    <w:rsid w:val="00302511"/>
    <w:rsid w:val="00305E56"/>
    <w:rsid w:val="00335992"/>
    <w:rsid w:val="0034306B"/>
    <w:rsid w:val="0035038F"/>
    <w:rsid w:val="00362B8E"/>
    <w:rsid w:val="00364563"/>
    <w:rsid w:val="00374271"/>
    <w:rsid w:val="003829A7"/>
    <w:rsid w:val="00397786"/>
    <w:rsid w:val="003A7449"/>
    <w:rsid w:val="003A7D67"/>
    <w:rsid w:val="003C0202"/>
    <w:rsid w:val="003C36B4"/>
    <w:rsid w:val="003C463E"/>
    <w:rsid w:val="003D55EF"/>
    <w:rsid w:val="003E3017"/>
    <w:rsid w:val="003E7806"/>
    <w:rsid w:val="003E7F51"/>
    <w:rsid w:val="003F28DB"/>
    <w:rsid w:val="0042072F"/>
    <w:rsid w:val="00422722"/>
    <w:rsid w:val="0042507A"/>
    <w:rsid w:val="004250D2"/>
    <w:rsid w:val="00431B23"/>
    <w:rsid w:val="00431E52"/>
    <w:rsid w:val="00432154"/>
    <w:rsid w:val="00434B64"/>
    <w:rsid w:val="00434F42"/>
    <w:rsid w:val="0043626D"/>
    <w:rsid w:val="004407CA"/>
    <w:rsid w:val="00441951"/>
    <w:rsid w:val="004512E4"/>
    <w:rsid w:val="00454379"/>
    <w:rsid w:val="00461392"/>
    <w:rsid w:val="00466304"/>
    <w:rsid w:val="00466A4B"/>
    <w:rsid w:val="00483BAA"/>
    <w:rsid w:val="0048468A"/>
    <w:rsid w:val="004947E7"/>
    <w:rsid w:val="004962AD"/>
    <w:rsid w:val="004B2DB3"/>
    <w:rsid w:val="004C32B0"/>
    <w:rsid w:val="004D24AC"/>
    <w:rsid w:val="004D4B1F"/>
    <w:rsid w:val="004D4FE9"/>
    <w:rsid w:val="004E1663"/>
    <w:rsid w:val="004F6E24"/>
    <w:rsid w:val="00503CD5"/>
    <w:rsid w:val="005070A3"/>
    <w:rsid w:val="0051249A"/>
    <w:rsid w:val="00512DDD"/>
    <w:rsid w:val="00515834"/>
    <w:rsid w:val="0052115B"/>
    <w:rsid w:val="00521B3C"/>
    <w:rsid w:val="00521F29"/>
    <w:rsid w:val="005233B8"/>
    <w:rsid w:val="00525B66"/>
    <w:rsid w:val="0052602D"/>
    <w:rsid w:val="00537486"/>
    <w:rsid w:val="005378ED"/>
    <w:rsid w:val="00560729"/>
    <w:rsid w:val="005641D0"/>
    <w:rsid w:val="00565A73"/>
    <w:rsid w:val="00572D09"/>
    <w:rsid w:val="00575F6C"/>
    <w:rsid w:val="00576978"/>
    <w:rsid w:val="00576A3F"/>
    <w:rsid w:val="00584C16"/>
    <w:rsid w:val="00591B4F"/>
    <w:rsid w:val="005947E3"/>
    <w:rsid w:val="005965EC"/>
    <w:rsid w:val="005A0EC9"/>
    <w:rsid w:val="005A21E0"/>
    <w:rsid w:val="005A3CFD"/>
    <w:rsid w:val="005B0008"/>
    <w:rsid w:val="005B34A2"/>
    <w:rsid w:val="005B4AD6"/>
    <w:rsid w:val="005C494B"/>
    <w:rsid w:val="005C4C7F"/>
    <w:rsid w:val="005D0784"/>
    <w:rsid w:val="005D0E84"/>
    <w:rsid w:val="005D6BE5"/>
    <w:rsid w:val="005E7518"/>
    <w:rsid w:val="005F010B"/>
    <w:rsid w:val="005F1A28"/>
    <w:rsid w:val="005F26CF"/>
    <w:rsid w:val="00610DAC"/>
    <w:rsid w:val="00611F8E"/>
    <w:rsid w:val="00615CB0"/>
    <w:rsid w:val="006224AA"/>
    <w:rsid w:val="0062518C"/>
    <w:rsid w:val="00647D26"/>
    <w:rsid w:val="00653F9C"/>
    <w:rsid w:val="00655A34"/>
    <w:rsid w:val="006564B5"/>
    <w:rsid w:val="00663252"/>
    <w:rsid w:val="006660D9"/>
    <w:rsid w:val="0066674C"/>
    <w:rsid w:val="006720C6"/>
    <w:rsid w:val="006721DE"/>
    <w:rsid w:val="0067324C"/>
    <w:rsid w:val="00674DB7"/>
    <w:rsid w:val="006857A9"/>
    <w:rsid w:val="00695B0F"/>
    <w:rsid w:val="006A3BC4"/>
    <w:rsid w:val="006B1C3D"/>
    <w:rsid w:val="006B325A"/>
    <w:rsid w:val="006B4132"/>
    <w:rsid w:val="006C0111"/>
    <w:rsid w:val="006C3E60"/>
    <w:rsid w:val="006C4B2D"/>
    <w:rsid w:val="006C4FC5"/>
    <w:rsid w:val="006C6141"/>
    <w:rsid w:val="006D060F"/>
    <w:rsid w:val="006D1643"/>
    <w:rsid w:val="006D45E8"/>
    <w:rsid w:val="006E3A6F"/>
    <w:rsid w:val="006E51D8"/>
    <w:rsid w:val="006F2FFB"/>
    <w:rsid w:val="006F6760"/>
    <w:rsid w:val="00706E49"/>
    <w:rsid w:val="0071181E"/>
    <w:rsid w:val="00720399"/>
    <w:rsid w:val="00721A5E"/>
    <w:rsid w:val="00747074"/>
    <w:rsid w:val="007513C8"/>
    <w:rsid w:val="007573E1"/>
    <w:rsid w:val="007750C6"/>
    <w:rsid w:val="00776EC0"/>
    <w:rsid w:val="007818DA"/>
    <w:rsid w:val="007854CD"/>
    <w:rsid w:val="007A6527"/>
    <w:rsid w:val="007B0B39"/>
    <w:rsid w:val="007B10EE"/>
    <w:rsid w:val="007B4677"/>
    <w:rsid w:val="007B6A0D"/>
    <w:rsid w:val="007B6C8A"/>
    <w:rsid w:val="007C002D"/>
    <w:rsid w:val="007C2A9F"/>
    <w:rsid w:val="007C5588"/>
    <w:rsid w:val="007C5B22"/>
    <w:rsid w:val="007D0600"/>
    <w:rsid w:val="007E08C4"/>
    <w:rsid w:val="007E6938"/>
    <w:rsid w:val="007F2B2B"/>
    <w:rsid w:val="007F41AF"/>
    <w:rsid w:val="0080284A"/>
    <w:rsid w:val="00810F80"/>
    <w:rsid w:val="00815AA6"/>
    <w:rsid w:val="0081679A"/>
    <w:rsid w:val="008211AF"/>
    <w:rsid w:val="00821B7D"/>
    <w:rsid w:val="00824DBD"/>
    <w:rsid w:val="00841E1C"/>
    <w:rsid w:val="00847076"/>
    <w:rsid w:val="008503C1"/>
    <w:rsid w:val="00850818"/>
    <w:rsid w:val="00857629"/>
    <w:rsid w:val="00857E59"/>
    <w:rsid w:val="00861C74"/>
    <w:rsid w:val="00867CB0"/>
    <w:rsid w:val="008714F5"/>
    <w:rsid w:val="00871E99"/>
    <w:rsid w:val="00873809"/>
    <w:rsid w:val="00883D0E"/>
    <w:rsid w:val="00887F27"/>
    <w:rsid w:val="00896101"/>
    <w:rsid w:val="008A015B"/>
    <w:rsid w:val="008A0D89"/>
    <w:rsid w:val="008A650F"/>
    <w:rsid w:val="008B05CC"/>
    <w:rsid w:val="008F2924"/>
    <w:rsid w:val="008F71C7"/>
    <w:rsid w:val="00901B7C"/>
    <w:rsid w:val="00903AFB"/>
    <w:rsid w:val="009146BE"/>
    <w:rsid w:val="009238FC"/>
    <w:rsid w:val="00925D8F"/>
    <w:rsid w:val="00936E97"/>
    <w:rsid w:val="0095533A"/>
    <w:rsid w:val="00962F25"/>
    <w:rsid w:val="009775F3"/>
    <w:rsid w:val="00985BCC"/>
    <w:rsid w:val="009901A2"/>
    <w:rsid w:val="009906D1"/>
    <w:rsid w:val="0099793E"/>
    <w:rsid w:val="009A0ED2"/>
    <w:rsid w:val="009A1367"/>
    <w:rsid w:val="009A5B47"/>
    <w:rsid w:val="009B2CBC"/>
    <w:rsid w:val="009B6F53"/>
    <w:rsid w:val="009C0153"/>
    <w:rsid w:val="009D7438"/>
    <w:rsid w:val="009D78E1"/>
    <w:rsid w:val="009E1029"/>
    <w:rsid w:val="009E4B7C"/>
    <w:rsid w:val="009F1387"/>
    <w:rsid w:val="009F4810"/>
    <w:rsid w:val="009F5021"/>
    <w:rsid w:val="00A00BF5"/>
    <w:rsid w:val="00A040B0"/>
    <w:rsid w:val="00A045FB"/>
    <w:rsid w:val="00A06D55"/>
    <w:rsid w:val="00A11C75"/>
    <w:rsid w:val="00A20CE0"/>
    <w:rsid w:val="00A25D97"/>
    <w:rsid w:val="00A30EA7"/>
    <w:rsid w:val="00A50853"/>
    <w:rsid w:val="00A5120D"/>
    <w:rsid w:val="00A5304A"/>
    <w:rsid w:val="00A6100D"/>
    <w:rsid w:val="00A66EB7"/>
    <w:rsid w:val="00A6716C"/>
    <w:rsid w:val="00A73FF6"/>
    <w:rsid w:val="00A81687"/>
    <w:rsid w:val="00A925D2"/>
    <w:rsid w:val="00AA0530"/>
    <w:rsid w:val="00AA3FDD"/>
    <w:rsid w:val="00AA45A3"/>
    <w:rsid w:val="00AA637B"/>
    <w:rsid w:val="00AB0799"/>
    <w:rsid w:val="00AB0FB2"/>
    <w:rsid w:val="00AB5F8E"/>
    <w:rsid w:val="00AC26B7"/>
    <w:rsid w:val="00AC3098"/>
    <w:rsid w:val="00AD0A96"/>
    <w:rsid w:val="00AD3895"/>
    <w:rsid w:val="00AD67F9"/>
    <w:rsid w:val="00AF145D"/>
    <w:rsid w:val="00AF16CB"/>
    <w:rsid w:val="00B075BB"/>
    <w:rsid w:val="00B130A8"/>
    <w:rsid w:val="00B31B46"/>
    <w:rsid w:val="00B35E83"/>
    <w:rsid w:val="00B4496B"/>
    <w:rsid w:val="00B65A76"/>
    <w:rsid w:val="00B70E4A"/>
    <w:rsid w:val="00B72CA3"/>
    <w:rsid w:val="00B741B9"/>
    <w:rsid w:val="00B7628C"/>
    <w:rsid w:val="00B770F3"/>
    <w:rsid w:val="00B91B16"/>
    <w:rsid w:val="00BA3F7D"/>
    <w:rsid w:val="00BC1EDB"/>
    <w:rsid w:val="00BD2281"/>
    <w:rsid w:val="00BE1C36"/>
    <w:rsid w:val="00BE5E30"/>
    <w:rsid w:val="00BF73E8"/>
    <w:rsid w:val="00C17A48"/>
    <w:rsid w:val="00C200C2"/>
    <w:rsid w:val="00C21F95"/>
    <w:rsid w:val="00C24919"/>
    <w:rsid w:val="00C26FE0"/>
    <w:rsid w:val="00C31CB2"/>
    <w:rsid w:val="00C327C7"/>
    <w:rsid w:val="00C36393"/>
    <w:rsid w:val="00C36C04"/>
    <w:rsid w:val="00C43BE2"/>
    <w:rsid w:val="00C461F0"/>
    <w:rsid w:val="00C50CE8"/>
    <w:rsid w:val="00C55335"/>
    <w:rsid w:val="00C634C9"/>
    <w:rsid w:val="00C6626F"/>
    <w:rsid w:val="00C66B03"/>
    <w:rsid w:val="00C70111"/>
    <w:rsid w:val="00C72945"/>
    <w:rsid w:val="00C7409D"/>
    <w:rsid w:val="00C7539F"/>
    <w:rsid w:val="00C759C6"/>
    <w:rsid w:val="00C76BC5"/>
    <w:rsid w:val="00C86D9F"/>
    <w:rsid w:val="00C871B4"/>
    <w:rsid w:val="00C95240"/>
    <w:rsid w:val="00C95F39"/>
    <w:rsid w:val="00CD5C63"/>
    <w:rsid w:val="00CE35D0"/>
    <w:rsid w:val="00CE6390"/>
    <w:rsid w:val="00CF3F08"/>
    <w:rsid w:val="00D004BA"/>
    <w:rsid w:val="00D0130A"/>
    <w:rsid w:val="00D203DA"/>
    <w:rsid w:val="00D26379"/>
    <w:rsid w:val="00D2733D"/>
    <w:rsid w:val="00D40E2B"/>
    <w:rsid w:val="00D441B1"/>
    <w:rsid w:val="00D44872"/>
    <w:rsid w:val="00D47328"/>
    <w:rsid w:val="00D57068"/>
    <w:rsid w:val="00D610F9"/>
    <w:rsid w:val="00D656BC"/>
    <w:rsid w:val="00D664CD"/>
    <w:rsid w:val="00D74D42"/>
    <w:rsid w:val="00D76704"/>
    <w:rsid w:val="00D76EE4"/>
    <w:rsid w:val="00D81AAB"/>
    <w:rsid w:val="00D81FA2"/>
    <w:rsid w:val="00D87166"/>
    <w:rsid w:val="00D966FC"/>
    <w:rsid w:val="00D96B3B"/>
    <w:rsid w:val="00DB1F90"/>
    <w:rsid w:val="00DD3CD8"/>
    <w:rsid w:val="00DD3FF7"/>
    <w:rsid w:val="00DD746D"/>
    <w:rsid w:val="00DE1517"/>
    <w:rsid w:val="00DE3A3B"/>
    <w:rsid w:val="00DF3DC8"/>
    <w:rsid w:val="00E00371"/>
    <w:rsid w:val="00E2484D"/>
    <w:rsid w:val="00E24BE4"/>
    <w:rsid w:val="00E267E9"/>
    <w:rsid w:val="00E32E28"/>
    <w:rsid w:val="00E40CA4"/>
    <w:rsid w:val="00E412DE"/>
    <w:rsid w:val="00E415D7"/>
    <w:rsid w:val="00E4791E"/>
    <w:rsid w:val="00E5167A"/>
    <w:rsid w:val="00E63AB9"/>
    <w:rsid w:val="00E66C72"/>
    <w:rsid w:val="00E71432"/>
    <w:rsid w:val="00E77FFE"/>
    <w:rsid w:val="00E81C07"/>
    <w:rsid w:val="00E9062F"/>
    <w:rsid w:val="00EA395E"/>
    <w:rsid w:val="00EA3D9C"/>
    <w:rsid w:val="00EB72FC"/>
    <w:rsid w:val="00ED2909"/>
    <w:rsid w:val="00ED767C"/>
    <w:rsid w:val="00ED7FB7"/>
    <w:rsid w:val="00EE5BA1"/>
    <w:rsid w:val="00EF0446"/>
    <w:rsid w:val="00F00C16"/>
    <w:rsid w:val="00F01227"/>
    <w:rsid w:val="00F068EA"/>
    <w:rsid w:val="00F12104"/>
    <w:rsid w:val="00F15BC6"/>
    <w:rsid w:val="00F250E0"/>
    <w:rsid w:val="00F31E25"/>
    <w:rsid w:val="00F41F38"/>
    <w:rsid w:val="00F42635"/>
    <w:rsid w:val="00F452D2"/>
    <w:rsid w:val="00F46D35"/>
    <w:rsid w:val="00F55F42"/>
    <w:rsid w:val="00F57460"/>
    <w:rsid w:val="00F62AC2"/>
    <w:rsid w:val="00F65B3F"/>
    <w:rsid w:val="00F70A58"/>
    <w:rsid w:val="00F767F0"/>
    <w:rsid w:val="00F82034"/>
    <w:rsid w:val="00F84C83"/>
    <w:rsid w:val="00F9095D"/>
    <w:rsid w:val="00F94D0F"/>
    <w:rsid w:val="00F971C5"/>
    <w:rsid w:val="00F97C6F"/>
    <w:rsid w:val="00F97E8D"/>
    <w:rsid w:val="00FA1EB3"/>
    <w:rsid w:val="00FB1587"/>
    <w:rsid w:val="00FB18E2"/>
    <w:rsid w:val="00FB25E3"/>
    <w:rsid w:val="00FE0D38"/>
    <w:rsid w:val="00FF0534"/>
    <w:rsid w:val="00FF3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C0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rPr>
      <w:rFonts w:cs="Calibri"/>
      <w:sz w:val="22"/>
      <w:szCs w:val="22"/>
      <w:lang w:eastAsia="en-US"/>
    </w:rPr>
  </w:style>
  <w:style w:type="paragraph" w:styleId="a6">
    <w:name w:val="List Paragraph"/>
    <w:basedOn w:val="a"/>
    <w:uiPriority w:val="99"/>
    <w:qFormat/>
    <w:rsid w:val="007C002D"/>
    <w:pPr>
      <w:ind w:left="720"/>
    </w:pPr>
  </w:style>
  <w:style w:type="paragraph" w:styleId="a7">
    <w:name w:val="header"/>
    <w:basedOn w:val="a"/>
    <w:link w:val="a8"/>
    <w:uiPriority w:val="99"/>
    <w:rsid w:val="003F2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F28DB"/>
  </w:style>
  <w:style w:type="paragraph" w:styleId="a9">
    <w:name w:val="footer"/>
    <w:basedOn w:val="a"/>
    <w:link w:val="aa"/>
    <w:uiPriority w:val="99"/>
    <w:rsid w:val="003F2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F28DB"/>
  </w:style>
  <w:style w:type="character" w:styleId="ab">
    <w:name w:val="Hyperlink"/>
    <w:basedOn w:val="a0"/>
    <w:uiPriority w:val="99"/>
    <w:rsid w:val="00985BCC"/>
    <w:rPr>
      <w:color w:val="0000FF"/>
      <w:u w:val="single"/>
    </w:rPr>
  </w:style>
  <w:style w:type="table" w:styleId="ac">
    <w:name w:val="Table Grid"/>
    <w:basedOn w:val="a1"/>
    <w:uiPriority w:val="59"/>
    <w:locked/>
    <w:rsid w:val="00FB25E3"/>
    <w:pPr>
      <w:spacing w:after="200" w:line="276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 Знак1 Знак Знак Знак Знак"/>
    <w:basedOn w:val="a"/>
    <w:uiPriority w:val="99"/>
    <w:rsid w:val="00FB25E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rsid w:val="004D4FE9"/>
    <w:pPr>
      <w:widowControl w:val="0"/>
      <w:autoSpaceDE w:val="0"/>
      <w:autoSpaceDN w:val="0"/>
      <w:adjustRightInd w:val="0"/>
    </w:pPr>
    <w:rPr>
      <w:rFonts w:cs="Calibri"/>
      <w:sz w:val="24"/>
      <w:szCs w:val="24"/>
    </w:rPr>
  </w:style>
  <w:style w:type="paragraph" w:customStyle="1" w:styleId="ConsPlusNonformat">
    <w:name w:val="ConsPlusNonformat"/>
    <w:uiPriority w:val="99"/>
    <w:rsid w:val="004D4F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4D4FE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d">
    <w:name w:val="Normal (Web)"/>
    <w:basedOn w:val="a"/>
    <w:uiPriority w:val="99"/>
    <w:rsid w:val="004D4FE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0">
    <w:name w:val="Без интервала1"/>
    <w:uiPriority w:val="99"/>
    <w:rsid w:val="00572D09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39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5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file:///C:\Users\&#1055;&#1086;&#1083;&#1100;&#1079;&#1086;&#1074;&#1072;&#1090;&#1077;&#1083;&#1100;\Desktop\&#1055;&#1088;&#1086;&#1077;&#1082;&#1090;%20&#1087;&#1086;&#1089;&#1090;&#1072;&#1085;&#1086;&#1074;&#1083;&#1077;&#1085;&#1080;&#1103;%20&#1050;&#1086;&#1084;&#1080;&#1089;&#1089;&#1080;&#1103;%20257-&#1087;&#1087;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&#1055;&#1086;&#1083;&#1100;&#1079;&#1086;&#1074;&#1072;&#1090;&#1077;&#1083;&#1100;\Desktop\&#1055;&#1088;&#1086;&#1077;&#1082;&#1090;%20&#1087;&#1086;&#1089;&#1090;&#1072;&#1085;&#1086;&#1074;&#1083;&#1077;&#1085;&#1080;&#1103;%20&#1050;&#1086;&#1084;&#1080;&#1089;&#1089;&#1080;&#1103;%20257-&#1087;&#1087;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437C4A-C615-4359-927E-EAEEB91D6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1</Pages>
  <Words>2838</Words>
  <Characters>16179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18980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АДМИНИСТРАЦИИ МУНИЦИПАЛЬНОГО РАЙОНА «АЛЕКСЕЕВСКИЙ РАЙОН И ГОРОД АЛЕКСЕЕВКА</dc:creator>
  <cp:keywords/>
  <dc:description>Шаблон бланка</dc:description>
  <cp:lastModifiedBy>Пользователь</cp:lastModifiedBy>
  <cp:revision>172</cp:revision>
  <cp:lastPrinted>2025-05-27T09:06:00Z</cp:lastPrinted>
  <dcterms:created xsi:type="dcterms:W3CDTF">2019-01-09T06:27:00Z</dcterms:created>
  <dcterms:modified xsi:type="dcterms:W3CDTF">2025-05-27T09:09:00Z</dcterms:modified>
</cp:coreProperties>
</file>