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CC" w:rsidRPr="00FA4DCC" w:rsidRDefault="00FA4DCC" w:rsidP="00FA4DCC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FA4DCC">
        <w:rPr>
          <w:rFonts w:ascii="Courier New" w:hAnsi="Courier New" w:cs="Courier New"/>
        </w:rPr>
        <w:t>04 Июн 2021 14:03</w:t>
      </w:r>
    </w:p>
    <w:p w:rsidR="00FA4DCC" w:rsidRPr="00FA4DCC" w:rsidRDefault="00FA4DCC" w:rsidP="00FA4DCC">
      <w:pPr>
        <w:pStyle w:val="a3"/>
        <w:rPr>
          <w:rFonts w:ascii="Courier New" w:hAnsi="Courier New" w:cs="Courier New"/>
        </w:rPr>
      </w:pPr>
      <w:r w:rsidRPr="00FA4DCC">
        <w:rPr>
          <w:rFonts w:ascii="Courier New" w:hAnsi="Courier New" w:cs="Courier New"/>
        </w:rPr>
        <w:t>ИНФОРМАЦИЯ О РЕЗУЛЬТАТАХ ПЛАНОВОЙ КАМЕРАЛЬНОЙ ДОКУМЕНТАЛЬНОЙ ПРОВЕРКИ МАУ – ДЕТСКИЙ ОЗДОРОВИТЕЛЬНЫЙ ЛАГЕРЬ «СОЛНЫШКО» АЛЕКСЕЕВСКОГО ГОРОДСКОГО ОКРУГА</w:t>
      </w:r>
    </w:p>
    <w:p w:rsidR="00FA4DCC" w:rsidRPr="00FA4DCC" w:rsidRDefault="00FA4DCC" w:rsidP="00FA4DCC">
      <w:pPr>
        <w:pStyle w:val="a3"/>
        <w:rPr>
          <w:rFonts w:ascii="Courier New" w:hAnsi="Courier New" w:cs="Courier New"/>
        </w:rPr>
      </w:pPr>
      <w:r w:rsidRPr="00FA4DCC">
        <w:rPr>
          <w:rFonts w:ascii="Courier New" w:hAnsi="Courier New" w:cs="Courier New"/>
        </w:rPr>
        <w:t>Начальником отдела финансового контроля и анализа  управления финансов и бюджетной политики администрации Алексеевского городского округа в соответствии с планом контрольных мероприятий на 2021 год, на основании приказа №106 от 11 мая 2021 года проведена плановая камеральная документальная проверка финансово-хозяйственной деятельности муниципального автономного учреждения  – Детский оздоровительный лагерь «Солнышко» Алексеевского городского округа за период с 01.01.2020 года по 31.12.2020 года (акт проверки от 02 июня 2021г.).</w:t>
      </w:r>
    </w:p>
    <w:p w:rsidR="00FA4DCC" w:rsidRPr="00FA4DCC" w:rsidRDefault="00FA4DCC" w:rsidP="00FA4DCC">
      <w:pPr>
        <w:pStyle w:val="a3"/>
        <w:rPr>
          <w:rFonts w:ascii="Courier New" w:hAnsi="Courier New" w:cs="Courier New"/>
        </w:rPr>
      </w:pPr>
    </w:p>
    <w:p w:rsidR="00FA4DCC" w:rsidRPr="00FA4DCC" w:rsidRDefault="00FA4DCC" w:rsidP="00FA4DCC">
      <w:pPr>
        <w:pStyle w:val="a3"/>
        <w:rPr>
          <w:rFonts w:ascii="Courier New" w:hAnsi="Courier New" w:cs="Courier New"/>
        </w:rPr>
      </w:pPr>
      <w:r w:rsidRPr="00FA4DCC">
        <w:rPr>
          <w:rFonts w:ascii="Courier New" w:hAnsi="Courier New" w:cs="Courier New"/>
        </w:rPr>
        <w:t>Срок проведения контрольного мероприятия с 11 мая по 02 июня 2021 года.</w:t>
      </w:r>
    </w:p>
    <w:p w:rsidR="00FA4DCC" w:rsidRPr="00FA4DCC" w:rsidRDefault="00FA4DCC" w:rsidP="00FA4DCC">
      <w:pPr>
        <w:pStyle w:val="a3"/>
        <w:rPr>
          <w:rFonts w:ascii="Courier New" w:hAnsi="Courier New" w:cs="Courier New"/>
        </w:rPr>
      </w:pPr>
    </w:p>
    <w:p w:rsidR="00FA4DCC" w:rsidRPr="00FA4DCC" w:rsidRDefault="00FA4DCC" w:rsidP="00FA4DCC">
      <w:pPr>
        <w:pStyle w:val="a3"/>
        <w:rPr>
          <w:rFonts w:ascii="Courier New" w:hAnsi="Courier New" w:cs="Courier New"/>
        </w:rPr>
      </w:pPr>
      <w:r w:rsidRPr="00FA4DCC">
        <w:rPr>
          <w:rFonts w:ascii="Courier New" w:hAnsi="Courier New" w:cs="Courier New"/>
        </w:rPr>
        <w:t>В ходе проведения контрольного мероприятия была проведена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на осуществление деятельности автономного учреждения, предупреждение и выявление нарушений законодательства и иных нормативных правовых актов Российской Федерации за период с 01.01.2020 года по 31.12.2020 года.</w:t>
      </w:r>
    </w:p>
    <w:p w:rsidR="00FA4DCC" w:rsidRPr="00FA4DCC" w:rsidRDefault="00FA4DCC" w:rsidP="00FA4DCC">
      <w:pPr>
        <w:pStyle w:val="a3"/>
        <w:rPr>
          <w:rFonts w:ascii="Courier New" w:hAnsi="Courier New" w:cs="Courier New"/>
        </w:rPr>
      </w:pPr>
    </w:p>
    <w:p w:rsidR="00FA4DCC" w:rsidRPr="00FA4DCC" w:rsidRDefault="00FA4DCC" w:rsidP="00FA4DCC">
      <w:pPr>
        <w:pStyle w:val="a3"/>
        <w:rPr>
          <w:rFonts w:ascii="Courier New" w:hAnsi="Courier New" w:cs="Courier New"/>
        </w:rPr>
      </w:pPr>
      <w:r w:rsidRPr="00FA4DCC">
        <w:rPr>
          <w:rFonts w:ascii="Courier New" w:hAnsi="Courier New" w:cs="Courier New"/>
        </w:rPr>
        <w:t>В результате проверки установлены факты нарушения Порядка применения классификации операций сектора государственного управления, утвержденного приказом Минфина России от 29.11.2017 года №209н; ч.2 ст.9 Закона N 402-ФЗ «О бухгалтерском учете» от 06.12.2011г., а также требований к заполнению путевых листов, установленных Приказом Минтранса РФ от 18.09.2008 N 152 "Об утверждении обязательных реквизитов и порядка заполнения путевых листов" и т.д.</w:t>
      </w:r>
    </w:p>
    <w:p w:rsidR="00FA4DCC" w:rsidRPr="00FA4DCC" w:rsidRDefault="00FA4DCC" w:rsidP="00FA4DCC">
      <w:pPr>
        <w:pStyle w:val="a3"/>
        <w:rPr>
          <w:rFonts w:ascii="Courier New" w:hAnsi="Courier New" w:cs="Courier New"/>
        </w:rPr>
      </w:pPr>
    </w:p>
    <w:p w:rsidR="00FA4DCC" w:rsidRPr="00FA4DCC" w:rsidRDefault="00FA4DCC" w:rsidP="00FA4DCC">
      <w:pPr>
        <w:pStyle w:val="a3"/>
        <w:rPr>
          <w:rFonts w:ascii="Courier New" w:hAnsi="Courier New" w:cs="Courier New"/>
        </w:rPr>
      </w:pPr>
      <w:r w:rsidRPr="00FA4DCC">
        <w:rPr>
          <w:rFonts w:ascii="Courier New" w:hAnsi="Courier New" w:cs="Courier New"/>
        </w:rPr>
        <w:t>По результатам проведенного контрольного мероприятия директору Лагеря «Солнышко» направлено представление об устранении выявленных нарушений в срок до 05 июля 2021 года.</w:t>
      </w:r>
    </w:p>
    <w:sectPr w:rsidR="00FA4DCC" w:rsidRPr="00FA4DCC" w:rsidSect="00D4102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5F381A"/>
    <w:rsid w:val="009D6DDC"/>
    <w:rsid w:val="00C13124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1D813-827E-4BC9-9511-08D97468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410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410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2022-12-23T11:44:00Z</dcterms:created>
  <dcterms:modified xsi:type="dcterms:W3CDTF">2022-12-23T11:44:00Z</dcterms:modified>
</cp:coreProperties>
</file>