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4B" w:rsidRPr="0083644B" w:rsidRDefault="0083644B" w:rsidP="0083644B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83644B">
        <w:rPr>
          <w:rFonts w:ascii="Courier New" w:hAnsi="Courier New" w:cs="Courier New"/>
        </w:rPr>
        <w:t>07 Июл 2021 12:03</w:t>
      </w:r>
    </w:p>
    <w:p w:rsidR="0083644B" w:rsidRPr="0083644B" w:rsidRDefault="0083644B" w:rsidP="0083644B">
      <w:pPr>
        <w:pStyle w:val="a3"/>
        <w:rPr>
          <w:rFonts w:ascii="Courier New" w:hAnsi="Courier New" w:cs="Courier New"/>
        </w:rPr>
      </w:pPr>
      <w:r w:rsidRPr="0083644B">
        <w:rPr>
          <w:rFonts w:ascii="Courier New" w:hAnsi="Courier New" w:cs="Courier New"/>
        </w:rPr>
        <w:t>ОТЧЕТ О РЕЗУЛЬТАТАХ КОНТРОЛЬНОЙ ДЕЯТЕЛЬНОСТИ ЗА 1 ПОЛУГОДИЕ 2021 ГОДА</w:t>
      </w:r>
    </w:p>
    <w:p w:rsidR="0083644B" w:rsidRPr="0083644B" w:rsidRDefault="0083644B" w:rsidP="0083644B">
      <w:pPr>
        <w:pStyle w:val="a3"/>
        <w:rPr>
          <w:rFonts w:ascii="Courier New" w:hAnsi="Courier New" w:cs="Courier New"/>
        </w:rPr>
      </w:pPr>
      <w:r w:rsidRPr="0083644B">
        <w:rPr>
          <w:rFonts w:ascii="Courier New" w:hAnsi="Courier New" w:cs="Courier New"/>
        </w:rPr>
        <w:t>В рамках осуществления внутреннего муниципального финансового контроля в финансово - бюджетной сфере специалистами отдела финансового контроля и анализа управления финансов и бюджетной политики администрации Алексеевского  городского округа за 1 полугодие 2021 года в соответствии с Планом контрольных мероприятий на 2021 год было проведено 12 контрольных мероприятия по проверке финансово – хозяйственной деятельности муниципальных учреждений Алексеевского городского округа, а также правильности и обоснования расходования денежных средств на оплату труда. В результате контрольных мероприятий было проверено 11 учреждений.</w:t>
      </w:r>
    </w:p>
    <w:p w:rsidR="0083644B" w:rsidRPr="0083644B" w:rsidRDefault="0083644B" w:rsidP="0083644B">
      <w:pPr>
        <w:pStyle w:val="a3"/>
        <w:rPr>
          <w:rFonts w:ascii="Courier New" w:hAnsi="Courier New" w:cs="Courier New"/>
        </w:rPr>
      </w:pPr>
    </w:p>
    <w:p w:rsidR="0083644B" w:rsidRPr="0083644B" w:rsidRDefault="0083644B" w:rsidP="0083644B">
      <w:pPr>
        <w:pStyle w:val="a3"/>
        <w:rPr>
          <w:rFonts w:ascii="Courier New" w:hAnsi="Courier New" w:cs="Courier New"/>
        </w:rPr>
      </w:pPr>
      <w:r w:rsidRPr="0083644B">
        <w:rPr>
          <w:rFonts w:ascii="Courier New" w:hAnsi="Courier New" w:cs="Courier New"/>
        </w:rPr>
        <w:t xml:space="preserve">Общий объем проверенных средств составил 213646,1 тыс. рублей. Выявлено финансовых нарушений на общую сумму 261,4 тыс. рублей. Все выявленные нарушения относятся к неправомерному использованию бюджетных средств. </w:t>
      </w:r>
    </w:p>
    <w:p w:rsidR="0083644B" w:rsidRPr="0083644B" w:rsidRDefault="0083644B" w:rsidP="0083644B">
      <w:pPr>
        <w:pStyle w:val="a3"/>
        <w:rPr>
          <w:rFonts w:ascii="Courier New" w:hAnsi="Courier New" w:cs="Courier New"/>
        </w:rPr>
      </w:pPr>
    </w:p>
    <w:p w:rsidR="0083644B" w:rsidRPr="0083644B" w:rsidRDefault="0083644B" w:rsidP="0083644B">
      <w:pPr>
        <w:pStyle w:val="a3"/>
        <w:rPr>
          <w:rFonts w:ascii="Courier New" w:hAnsi="Courier New" w:cs="Courier New"/>
        </w:rPr>
      </w:pPr>
      <w:r w:rsidRPr="0083644B">
        <w:rPr>
          <w:rFonts w:ascii="Courier New" w:hAnsi="Courier New" w:cs="Courier New"/>
        </w:rPr>
        <w:t>По результатам проверок были выявлены отдельные нарушения  бюджетного законодательства, бухгалтерского учета, а также неправильного исчисления заработной платы сотрудникам проверенных учреждений.</w:t>
      </w:r>
    </w:p>
    <w:p w:rsidR="0083644B" w:rsidRPr="0083644B" w:rsidRDefault="0083644B" w:rsidP="0083644B">
      <w:pPr>
        <w:pStyle w:val="a3"/>
        <w:rPr>
          <w:rFonts w:ascii="Courier New" w:hAnsi="Courier New" w:cs="Courier New"/>
        </w:rPr>
      </w:pPr>
    </w:p>
    <w:p w:rsidR="0083644B" w:rsidRPr="0083644B" w:rsidRDefault="0083644B" w:rsidP="0083644B">
      <w:pPr>
        <w:pStyle w:val="a3"/>
        <w:rPr>
          <w:rFonts w:ascii="Courier New" w:hAnsi="Courier New" w:cs="Courier New"/>
        </w:rPr>
      </w:pPr>
      <w:r w:rsidRPr="0083644B">
        <w:rPr>
          <w:rFonts w:ascii="Courier New" w:hAnsi="Courier New" w:cs="Courier New"/>
        </w:rPr>
        <w:t>С целью устранения нарушений и недопущению их в дальнейшем руководителям объектов контроля были направлены представления и предписания.</w:t>
      </w:r>
    </w:p>
    <w:sectPr w:rsidR="0083644B" w:rsidRPr="0083644B" w:rsidSect="00765880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E6251"/>
    <w:rsid w:val="0083644B"/>
    <w:rsid w:val="009D6DDC"/>
    <w:rsid w:val="00C13124"/>
    <w:rsid w:val="00C9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04613-5C79-4B60-B63F-33F92F22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6588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6588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2022-12-23T11:44:00Z</dcterms:created>
  <dcterms:modified xsi:type="dcterms:W3CDTF">2022-12-23T11:44:00Z</dcterms:modified>
</cp:coreProperties>
</file>