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EA" w:rsidRPr="001C2BEA" w:rsidRDefault="001C2BEA" w:rsidP="001C2BEA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C2BEA">
        <w:rPr>
          <w:rFonts w:ascii="Courier New" w:hAnsi="Courier New" w:cs="Courier New"/>
        </w:rPr>
        <w:t>08 Апр 2022 12:40</w:t>
      </w: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  <w:r w:rsidRPr="001C2BEA">
        <w:rPr>
          <w:rFonts w:ascii="Courier New" w:hAnsi="Courier New" w:cs="Courier New"/>
        </w:rPr>
        <w:t>ОТЧЕТ О РЕЗУЛЬТАТАХ КОНТРОЛЬНОЙ ДЕЯТЕЛЬНОСТИ ЗА 1 КВАРТАЛ 2022 ГОДА</w:t>
      </w: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  <w:r w:rsidRPr="001C2BEA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1 квартал 2022 года в соответствии с Планом контрольных мероприятий на 2022 год было проведено 5 контрольных мероприятия по проверке финансово – хозяйственной деятельности муниципальных учреждений Алексеевского городского округа. В результате контрольных мероприятий было проверено 5 учреждений.</w:t>
      </w: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  <w:r w:rsidRPr="001C2BEA">
        <w:rPr>
          <w:rFonts w:ascii="Courier New" w:hAnsi="Courier New" w:cs="Courier New"/>
        </w:rPr>
        <w:t xml:space="preserve">Общий объем проверенных средств составил 31043,37 тыс. рублей. Выявлено финансовых нарушений на общую сумму 183,1 тыс. рублей, в том числе неправомерное использование бюджетных средств составило 174,25 тыс. рублей, выявлены излишки основных средств на сумму 8,85 тыс. рублей. </w:t>
      </w: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  <w:r w:rsidRPr="001C2BEA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а также неправильного исчисления заработной платы сотрудникам проверенных учреждений.</w:t>
      </w: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</w:p>
    <w:p w:rsidR="001C2BEA" w:rsidRPr="001C2BEA" w:rsidRDefault="001C2BEA" w:rsidP="001C2BEA">
      <w:pPr>
        <w:pStyle w:val="a3"/>
        <w:rPr>
          <w:rFonts w:ascii="Courier New" w:hAnsi="Courier New" w:cs="Courier New"/>
        </w:rPr>
      </w:pPr>
      <w:r w:rsidRPr="001C2BEA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об устранении выявленных нарушений.</w:t>
      </w:r>
    </w:p>
    <w:sectPr w:rsidR="001C2BEA" w:rsidRPr="001C2BEA" w:rsidSect="0003281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2BEA"/>
    <w:rsid w:val="001C5BD0"/>
    <w:rsid w:val="001F0D57"/>
    <w:rsid w:val="00240525"/>
    <w:rsid w:val="003E625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FCAD-FDBE-427A-B897-28D4AD97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28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3281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2022-12-23T12:22:00Z</dcterms:created>
  <dcterms:modified xsi:type="dcterms:W3CDTF">2022-12-23T12:22:00Z</dcterms:modified>
</cp:coreProperties>
</file>