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07A47">
        <w:rPr>
          <w:rFonts w:ascii="Courier New" w:hAnsi="Courier New" w:cs="Courier New"/>
        </w:rPr>
        <w:t xml:space="preserve"> 09 Июл 2018 16:44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ОТЧЕТ О РЕЗУЛЬТАТАХ КОНТРОЛЬНОЙ ДЕЯТЕЛЬНОСТИ ЗА 1 ПОЛУГОДИЕ 2018 ГОДА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финансово-бюджетной сфере специалистами отдела финансового контроля и анализа управления финансов и бюджетной политики администрации Алексеевского  района за 1 полугодие 2018 года в соответствии с планом проведения ревизий и проверок на 1 полугодие 2018 года было проведено 4 контрольных мероприятия по эффективному использованию бюджетных средств, соблюдению бюджетного законодательства и законодательства РФ в сфере закупок, а также по осуществлению внутреннего финансового контроля и внутреннего финансового аудита учреждениями Алексеевского района. В результате контрольных мероприятий было проверено 4 учреждения.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Общий объем проверенных средств составил 13329,2 тыс. руб.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 и правильности оформления первичной и сводной документации. В ходе контрольных мероприятий выявлены финансовые нарушения на общую сумму 72 тыс. рублей.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</w:p>
    <w:p w:rsidR="00307A47" w:rsidRPr="00307A47" w:rsidRDefault="00307A47" w:rsidP="00307A47">
      <w:pPr>
        <w:pStyle w:val="a3"/>
        <w:rPr>
          <w:rFonts w:ascii="Courier New" w:hAnsi="Courier New" w:cs="Courier New"/>
        </w:rPr>
      </w:pPr>
      <w:r w:rsidRPr="00307A47">
        <w:rPr>
          <w:rFonts w:ascii="Courier New" w:hAnsi="Courier New" w:cs="Courier New"/>
        </w:rPr>
        <w:t>За отчетный период в соответствии с распоряжениями администрации Алексеевского района было проведено 6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307A47" w:rsidRPr="00307A47" w:rsidSect="009B682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07A47"/>
    <w:rsid w:val="003E6251"/>
    <w:rsid w:val="00761278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4A5B-36AC-49A2-B46C-13A6D78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68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682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2022-12-23T08:26:00Z</dcterms:created>
  <dcterms:modified xsi:type="dcterms:W3CDTF">2022-12-23T08:26:00Z</dcterms:modified>
</cp:coreProperties>
</file>