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0E1C0A" w:rsidRDefault="000E1C0A" w:rsidP="000E1C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0E1C0A" w:rsidRDefault="000E1C0A" w:rsidP="000E1C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9</w:t>
      </w:r>
    </w:p>
    <w:p w:rsidR="0035694C" w:rsidRDefault="0035694C" w:rsidP="000E1C0A">
      <w:pPr>
        <w:pStyle w:val="a3"/>
        <w:jc w:val="center"/>
        <w:rPr>
          <w:b/>
          <w:sz w:val="28"/>
          <w:szCs w:val="28"/>
        </w:rPr>
      </w:pPr>
    </w:p>
    <w:p w:rsidR="0035694C" w:rsidRDefault="0035694C" w:rsidP="0035694C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35694C" w:rsidRDefault="00473299" w:rsidP="000E1C0A">
      <w:pPr>
        <w:pStyle w:val="a3"/>
        <w:jc w:val="center"/>
        <w:rPr>
          <w:b/>
          <w:sz w:val="28"/>
          <w:szCs w:val="28"/>
        </w:rPr>
      </w:pPr>
      <w:r w:rsidRPr="00473299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55pt;margin-top:15.1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056" r:id="rId9"/>
        </w:pict>
      </w:r>
    </w:p>
    <w:p w:rsidR="000E1C0A" w:rsidRDefault="000E1C0A" w:rsidP="00AD2198">
      <w:pPr>
        <w:pStyle w:val="a3"/>
        <w:jc w:val="center"/>
        <w:rPr>
          <w:b/>
          <w:sz w:val="32"/>
          <w:szCs w:val="32"/>
        </w:rPr>
      </w:pPr>
    </w:p>
    <w:p w:rsidR="000E1C0A" w:rsidRDefault="000E1C0A" w:rsidP="00AD2198">
      <w:pPr>
        <w:pStyle w:val="a3"/>
        <w:jc w:val="center"/>
        <w:rPr>
          <w:b/>
          <w:sz w:val="32"/>
          <w:szCs w:val="32"/>
        </w:rPr>
      </w:pPr>
    </w:p>
    <w:p w:rsidR="000E1C0A" w:rsidRDefault="000E1C0A" w:rsidP="00AD2198">
      <w:pPr>
        <w:pStyle w:val="a3"/>
        <w:jc w:val="center"/>
        <w:rPr>
          <w:b/>
          <w:sz w:val="32"/>
          <w:szCs w:val="32"/>
        </w:rPr>
      </w:pPr>
    </w:p>
    <w:p w:rsidR="000E1C0A" w:rsidRDefault="000E1C0A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D409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744477" w:rsidRPr="002403B6" w:rsidRDefault="00491954" w:rsidP="0064304E">
      <w:pPr>
        <w:keepNext/>
        <w:tabs>
          <w:tab w:val="left" w:pos="4253"/>
          <w:tab w:val="left" w:pos="4678"/>
          <w:tab w:val="left" w:pos="4962"/>
          <w:tab w:val="left" w:pos="6521"/>
        </w:tabs>
        <w:spacing w:after="0" w:line="240" w:lineRule="auto"/>
        <w:ind w:right="32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8732047"/>
      <w:r w:rsidRPr="002403B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2403B6" w:rsidRPr="002403B6">
        <w:rPr>
          <w:rFonts w:ascii="Times New Roman" w:hAnsi="Times New Roman" w:cs="Times New Roman"/>
          <w:b/>
          <w:sz w:val="28"/>
          <w:szCs w:val="28"/>
        </w:rPr>
        <w:t>«Алексеевское местное отделение Всероссийской политической Партии «ЕДИНАЯ РОССИЯ»</w:t>
      </w:r>
      <w:r w:rsidR="00643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3B6">
        <w:rPr>
          <w:rFonts w:ascii="Times New Roman" w:hAnsi="Times New Roman" w:cs="Times New Roman"/>
          <w:b/>
          <w:sz w:val="28"/>
          <w:szCs w:val="28"/>
        </w:rPr>
        <w:t>на выборах депутат</w:t>
      </w:r>
      <w:r w:rsidR="0064304E">
        <w:rPr>
          <w:rFonts w:ascii="Times New Roman" w:hAnsi="Times New Roman" w:cs="Times New Roman"/>
          <w:b/>
          <w:sz w:val="28"/>
          <w:szCs w:val="28"/>
        </w:rPr>
        <w:t>а</w:t>
      </w:r>
      <w:r w:rsidRPr="002403B6">
        <w:rPr>
          <w:rFonts w:ascii="Times New Roman" w:hAnsi="Times New Roman" w:cs="Times New Roman"/>
          <w:b/>
          <w:sz w:val="28"/>
          <w:szCs w:val="28"/>
        </w:rPr>
        <w:t xml:space="preserve"> Совета депутатов Алексеевского городского округа второго созыва по Алексеевскому  одномандатному избирательному округу №</w:t>
      </w:r>
      <w:r w:rsidR="00744477" w:rsidRPr="002403B6">
        <w:rPr>
          <w:rFonts w:ascii="Times New Roman" w:hAnsi="Times New Roman" w:cs="Times New Roman"/>
          <w:b/>
          <w:sz w:val="28"/>
          <w:szCs w:val="28"/>
        </w:rPr>
        <w:t>9</w:t>
      </w:r>
      <w:r w:rsidR="001C33FC" w:rsidRPr="002403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4477" w:rsidRPr="002403B6">
        <w:rPr>
          <w:rFonts w:ascii="Times New Roman" w:eastAsia="Times New Roman" w:hAnsi="Times New Roman" w:cs="Times New Roman"/>
          <w:b/>
          <w:sz w:val="28"/>
          <w:szCs w:val="28"/>
        </w:rPr>
        <w:t>Смурыгина</w:t>
      </w:r>
      <w:proofErr w:type="spellEnd"/>
      <w:r w:rsidR="00744477" w:rsidRPr="002403B6">
        <w:rPr>
          <w:rFonts w:ascii="Times New Roman" w:eastAsia="Times New Roman" w:hAnsi="Times New Roman" w:cs="Times New Roman"/>
          <w:b/>
          <w:sz w:val="28"/>
          <w:szCs w:val="28"/>
        </w:rPr>
        <w:t xml:space="preserve"> Владимира Ивановича</w:t>
      </w:r>
    </w:p>
    <w:p w:rsidR="00744477" w:rsidRDefault="00744477" w:rsidP="007444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477" w:rsidRPr="00744477" w:rsidRDefault="00744477" w:rsidP="0074447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44477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2403B6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744477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744477">
        <w:rPr>
          <w:sz w:val="28"/>
          <w:szCs w:val="28"/>
          <w:shd w:val="clear" w:color="auto" w:fill="FFFFFF"/>
        </w:rPr>
        <w:t>Смурыгина</w:t>
      </w:r>
      <w:proofErr w:type="spellEnd"/>
      <w:r w:rsidRPr="00744477">
        <w:rPr>
          <w:sz w:val="28"/>
          <w:szCs w:val="28"/>
          <w:shd w:val="clear" w:color="auto" w:fill="FFFFFF"/>
        </w:rPr>
        <w:t xml:space="preserve"> Владимира Ивановича на выборах депутат</w:t>
      </w:r>
      <w:r w:rsidR="004516C0">
        <w:rPr>
          <w:sz w:val="28"/>
          <w:szCs w:val="28"/>
          <w:shd w:val="clear" w:color="auto" w:fill="FFFFFF"/>
        </w:rPr>
        <w:t>а</w:t>
      </w:r>
      <w:r w:rsidRPr="00744477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9 требованиям Избирательного кодекса Белгородской области и необходимые для регистрации кандидата документы, в соответствии с </w:t>
      </w:r>
      <w:r w:rsidRPr="00744477">
        <w:rPr>
          <w:sz w:val="28"/>
          <w:szCs w:val="28"/>
        </w:rPr>
        <w:t>частями 1, 2</w:t>
      </w:r>
      <w:proofErr w:type="gramEnd"/>
      <w:r w:rsidRPr="00744477">
        <w:rPr>
          <w:sz w:val="28"/>
          <w:szCs w:val="28"/>
        </w:rPr>
        <w:t xml:space="preserve"> статьи 46 </w:t>
      </w:r>
      <w:r w:rsidRPr="00744477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4516C0">
        <w:rPr>
          <w:sz w:val="28"/>
          <w:szCs w:val="28"/>
          <w:shd w:val="clear" w:color="auto" w:fill="FFFFFF"/>
        </w:rPr>
        <w:t>,</w:t>
      </w:r>
      <w:r w:rsidRPr="00744477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744477">
        <w:rPr>
          <w:sz w:val="28"/>
          <w:szCs w:val="28"/>
          <w:shd w:val="clear" w:color="auto" w:fill="FFFFFF"/>
        </w:rPr>
        <w:t>депутата Совета депутатов Алексеевского городского округа второго созыва</w:t>
      </w:r>
      <w:proofErr w:type="gramEnd"/>
      <w:r w:rsidRPr="00744477">
        <w:rPr>
          <w:sz w:val="28"/>
          <w:szCs w:val="28"/>
          <w:shd w:val="clear" w:color="auto" w:fill="FFFFFF"/>
        </w:rPr>
        <w:t xml:space="preserve"> </w:t>
      </w:r>
      <w:r w:rsidRPr="00744477">
        <w:rPr>
          <w:sz w:val="28"/>
          <w:szCs w:val="28"/>
        </w:rPr>
        <w:t xml:space="preserve">по </w:t>
      </w:r>
      <w:bookmarkStart w:id="1" w:name="_Hlk109652004"/>
      <w:r w:rsidRPr="00744477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744477">
        <w:rPr>
          <w:sz w:val="28"/>
          <w:szCs w:val="28"/>
        </w:rPr>
        <w:t>9 постановляет:</w:t>
      </w:r>
    </w:p>
    <w:p w:rsidR="00744477" w:rsidRPr="000E1C0A" w:rsidRDefault="00744477" w:rsidP="00744477">
      <w:pPr>
        <w:pStyle w:val="a3"/>
        <w:ind w:firstLine="709"/>
        <w:jc w:val="both"/>
        <w:rPr>
          <w:sz w:val="28"/>
          <w:szCs w:val="28"/>
        </w:rPr>
      </w:pPr>
      <w:r w:rsidRPr="00744477">
        <w:rPr>
          <w:sz w:val="28"/>
          <w:szCs w:val="28"/>
        </w:rPr>
        <w:t xml:space="preserve">1. Зарегистрировать кандидата в депутаты </w:t>
      </w:r>
      <w:r w:rsidRPr="00744477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744477">
        <w:rPr>
          <w:sz w:val="28"/>
          <w:szCs w:val="28"/>
        </w:rPr>
        <w:t xml:space="preserve">по Алексеевскому </w:t>
      </w:r>
      <w:r w:rsidRPr="00744477">
        <w:rPr>
          <w:sz w:val="28"/>
          <w:szCs w:val="28"/>
        </w:rPr>
        <w:lastRenderedPageBreak/>
        <w:t xml:space="preserve">одномандатному избирательному округу № 9 </w:t>
      </w:r>
      <w:proofErr w:type="spellStart"/>
      <w:r w:rsidRPr="00744477">
        <w:rPr>
          <w:sz w:val="28"/>
          <w:szCs w:val="28"/>
        </w:rPr>
        <w:t>Смурыгина</w:t>
      </w:r>
      <w:proofErr w:type="spellEnd"/>
      <w:r w:rsidRPr="00744477">
        <w:rPr>
          <w:sz w:val="28"/>
          <w:szCs w:val="28"/>
        </w:rPr>
        <w:t xml:space="preserve"> Владимира Ивановича</w:t>
      </w:r>
      <w:r w:rsidR="004516C0">
        <w:rPr>
          <w:sz w:val="28"/>
          <w:szCs w:val="28"/>
        </w:rPr>
        <w:t xml:space="preserve"> </w:t>
      </w:r>
      <w:r w:rsidRPr="00744477">
        <w:rPr>
          <w:sz w:val="28"/>
          <w:szCs w:val="28"/>
        </w:rPr>
        <w:t xml:space="preserve">2 января 1965 года рождения, место рождения – Белгородская область, Алексеевский район, село </w:t>
      </w:r>
      <w:proofErr w:type="spellStart"/>
      <w:r w:rsidRPr="00744477">
        <w:rPr>
          <w:sz w:val="28"/>
          <w:szCs w:val="28"/>
        </w:rPr>
        <w:t>Глуховка</w:t>
      </w:r>
      <w:proofErr w:type="spellEnd"/>
      <w:r w:rsidRPr="00744477">
        <w:rPr>
          <w:sz w:val="28"/>
          <w:szCs w:val="28"/>
        </w:rPr>
        <w:t xml:space="preserve">, место жительства – Белгородская область, Алексеевский район, село </w:t>
      </w:r>
      <w:proofErr w:type="spellStart"/>
      <w:r w:rsidRPr="00744477">
        <w:rPr>
          <w:sz w:val="28"/>
          <w:szCs w:val="28"/>
        </w:rPr>
        <w:t>Глуховка</w:t>
      </w:r>
      <w:proofErr w:type="spellEnd"/>
      <w:r w:rsidRPr="00744477">
        <w:rPr>
          <w:sz w:val="28"/>
          <w:szCs w:val="28"/>
        </w:rPr>
        <w:t xml:space="preserve">, гражданство – Российская Федерация, образование  – Воронежский государственный аграрный университет им. К.Д.Глинки, 2003г., агрономия, основное место работы или службы, занимаемая </w:t>
      </w:r>
      <w:proofErr w:type="gramStart"/>
      <w:r w:rsidRPr="00744477">
        <w:rPr>
          <w:sz w:val="28"/>
          <w:szCs w:val="28"/>
        </w:rPr>
        <w:t xml:space="preserve">должность / род занятий – Общество с </w:t>
      </w:r>
      <w:r w:rsidRPr="000E1C0A">
        <w:rPr>
          <w:sz w:val="28"/>
          <w:szCs w:val="28"/>
        </w:rPr>
        <w:t>ограниченной ответственностью «</w:t>
      </w:r>
      <w:proofErr w:type="spellStart"/>
      <w:r w:rsidRPr="000E1C0A">
        <w:rPr>
          <w:sz w:val="28"/>
          <w:szCs w:val="28"/>
        </w:rPr>
        <w:t>Агротех-Гарант</w:t>
      </w:r>
      <w:proofErr w:type="spellEnd"/>
      <w:r w:rsidRPr="000E1C0A">
        <w:rPr>
          <w:sz w:val="28"/>
          <w:szCs w:val="28"/>
        </w:rPr>
        <w:t>» Алексеевский, директор, депутат Совета</w:t>
      </w:r>
      <w:proofErr w:type="gramEnd"/>
      <w:r w:rsidRPr="000E1C0A">
        <w:rPr>
          <w:sz w:val="28"/>
          <w:szCs w:val="28"/>
        </w:rPr>
        <w:t xml:space="preserve"> депутатов Алексеевского городского округа, член Всероссийской политической Партии «ЕДИНАЯ РОССИЯ» 20 июля 2023 года в 17 час</w:t>
      </w:r>
      <w:r w:rsidR="00D409F2">
        <w:rPr>
          <w:sz w:val="28"/>
          <w:szCs w:val="28"/>
        </w:rPr>
        <w:t>ов</w:t>
      </w:r>
      <w:r w:rsidRPr="000E1C0A">
        <w:rPr>
          <w:sz w:val="28"/>
          <w:szCs w:val="28"/>
        </w:rPr>
        <w:t xml:space="preserve"> </w:t>
      </w:r>
      <w:r w:rsidR="000E1C0A" w:rsidRPr="000E1C0A">
        <w:rPr>
          <w:sz w:val="28"/>
          <w:szCs w:val="28"/>
        </w:rPr>
        <w:t>5</w:t>
      </w:r>
      <w:r w:rsidR="00D409F2">
        <w:rPr>
          <w:sz w:val="28"/>
          <w:szCs w:val="28"/>
        </w:rPr>
        <w:t>9</w:t>
      </w:r>
      <w:r w:rsidRPr="000E1C0A">
        <w:rPr>
          <w:sz w:val="28"/>
          <w:szCs w:val="28"/>
        </w:rPr>
        <w:t xml:space="preserve"> мин</w:t>
      </w:r>
      <w:r w:rsidR="00D409F2">
        <w:rPr>
          <w:sz w:val="28"/>
          <w:szCs w:val="28"/>
        </w:rPr>
        <w:t>ут</w:t>
      </w:r>
      <w:r w:rsidRPr="000E1C0A">
        <w:rPr>
          <w:sz w:val="28"/>
          <w:szCs w:val="28"/>
        </w:rPr>
        <w:t>.</w:t>
      </w:r>
    </w:p>
    <w:p w:rsidR="00744477" w:rsidRPr="00744477" w:rsidRDefault="00744477" w:rsidP="00744477">
      <w:pPr>
        <w:pStyle w:val="a3"/>
        <w:ind w:firstLine="709"/>
        <w:jc w:val="both"/>
        <w:rPr>
          <w:sz w:val="28"/>
          <w:szCs w:val="28"/>
        </w:rPr>
      </w:pPr>
      <w:r w:rsidRPr="000E1C0A">
        <w:rPr>
          <w:sz w:val="28"/>
          <w:szCs w:val="28"/>
        </w:rPr>
        <w:t xml:space="preserve">2. Выдать  </w:t>
      </w:r>
      <w:proofErr w:type="spellStart"/>
      <w:r w:rsidRPr="000E1C0A">
        <w:rPr>
          <w:sz w:val="28"/>
          <w:szCs w:val="28"/>
        </w:rPr>
        <w:t>Смурыгину</w:t>
      </w:r>
      <w:proofErr w:type="spellEnd"/>
      <w:r w:rsidRPr="00744477">
        <w:rPr>
          <w:sz w:val="28"/>
          <w:szCs w:val="28"/>
        </w:rPr>
        <w:t xml:space="preserve"> Владимиру Ивановичу </w:t>
      </w:r>
      <w:bookmarkStart w:id="2" w:name="_GoBack"/>
      <w:bookmarkEnd w:id="2"/>
      <w:r w:rsidRPr="00744477">
        <w:rPr>
          <w:sz w:val="28"/>
          <w:szCs w:val="28"/>
        </w:rPr>
        <w:t>удостоверение о регистрации кандидата установленного образца.</w:t>
      </w:r>
    </w:p>
    <w:p w:rsidR="00D3251E" w:rsidRPr="00744477" w:rsidRDefault="009C6D3D" w:rsidP="00744477">
      <w:pPr>
        <w:pStyle w:val="a3"/>
        <w:ind w:firstLine="709"/>
        <w:jc w:val="both"/>
        <w:rPr>
          <w:sz w:val="28"/>
          <w:szCs w:val="28"/>
        </w:rPr>
      </w:pPr>
      <w:r w:rsidRPr="00744477">
        <w:rPr>
          <w:sz w:val="28"/>
          <w:szCs w:val="28"/>
        </w:rPr>
        <w:t>3.</w:t>
      </w:r>
      <w:r w:rsidR="00D3251E" w:rsidRPr="00744477">
        <w:rPr>
          <w:sz w:val="28"/>
          <w:szCs w:val="28"/>
        </w:rPr>
        <w:t> </w:t>
      </w:r>
      <w:r w:rsidRPr="00744477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582A56" w:rsidRDefault="00D3251E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t>4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Разместить</w:t>
      </w:r>
      <w:proofErr w:type="gramEnd"/>
      <w:r w:rsidR="009C6D3D" w:rsidRPr="00582A56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82A56" w:rsidRDefault="00D3251E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t>5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Контроль за</w:t>
      </w:r>
      <w:proofErr w:type="gramEnd"/>
      <w:r w:rsidR="009C6D3D" w:rsidRPr="00582A56">
        <w:rPr>
          <w:sz w:val="28"/>
          <w:szCs w:val="28"/>
        </w:rPr>
        <w:t xml:space="preserve"> исполнением настоящего постановления возложить на </w:t>
      </w:r>
      <w:r w:rsidRPr="00582A56">
        <w:rPr>
          <w:sz w:val="28"/>
          <w:szCs w:val="28"/>
        </w:rPr>
        <w:t>секретаря</w:t>
      </w:r>
      <w:r w:rsidR="009C6D3D" w:rsidRPr="00582A56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582A56">
        <w:rPr>
          <w:sz w:val="28"/>
          <w:szCs w:val="28"/>
        </w:rPr>
        <w:t>Е.В.Собина</w:t>
      </w:r>
      <w:proofErr w:type="spellEnd"/>
      <w:r w:rsidR="009C6D3D" w:rsidRPr="00582A56">
        <w:rPr>
          <w:sz w:val="28"/>
          <w:szCs w:val="28"/>
        </w:rPr>
        <w:t>.</w:t>
      </w:r>
    </w:p>
    <w:p w:rsidR="009C6D3D" w:rsidRPr="00693770" w:rsidRDefault="009C6D3D" w:rsidP="00693770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F719AE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59" w:rsidRDefault="003E2059" w:rsidP="006C2D9D">
      <w:pPr>
        <w:spacing w:after="0" w:line="240" w:lineRule="auto"/>
      </w:pPr>
      <w:r>
        <w:separator/>
      </w:r>
    </w:p>
  </w:endnote>
  <w:endnote w:type="continuationSeparator" w:id="0">
    <w:p w:rsidR="003E2059" w:rsidRDefault="003E2059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59" w:rsidRDefault="003E2059" w:rsidP="006C2D9D">
      <w:pPr>
        <w:spacing w:after="0" w:line="240" w:lineRule="auto"/>
      </w:pPr>
      <w:r>
        <w:separator/>
      </w:r>
    </w:p>
  </w:footnote>
  <w:footnote w:type="continuationSeparator" w:id="0">
    <w:p w:rsidR="003E2059" w:rsidRDefault="003E2059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473299">
        <w:pPr>
          <w:pStyle w:val="a4"/>
          <w:jc w:val="center"/>
        </w:pPr>
        <w:fldSimple w:instr=" PAGE   \* MERGEFORMAT ">
          <w:r w:rsidR="004516C0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1C0A"/>
    <w:rsid w:val="000E55A4"/>
    <w:rsid w:val="000E69FE"/>
    <w:rsid w:val="000E6A83"/>
    <w:rsid w:val="000E6AC5"/>
    <w:rsid w:val="000E7E63"/>
    <w:rsid w:val="000F2CF9"/>
    <w:rsid w:val="000F3238"/>
    <w:rsid w:val="000F4CC3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4D04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B778C"/>
    <w:rsid w:val="001C0505"/>
    <w:rsid w:val="001C0991"/>
    <w:rsid w:val="001C1DB3"/>
    <w:rsid w:val="001C20E8"/>
    <w:rsid w:val="001C33FC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62F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3B6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08E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0E2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3B7B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5694C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4C47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2059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852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16C0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299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03D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8BD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2A56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1E29"/>
    <w:rsid w:val="005D25AA"/>
    <w:rsid w:val="005D272C"/>
    <w:rsid w:val="005D3419"/>
    <w:rsid w:val="005D35C8"/>
    <w:rsid w:val="005D396B"/>
    <w:rsid w:val="005D4B5C"/>
    <w:rsid w:val="005D6067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8EB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04E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3770"/>
    <w:rsid w:val="00695A8E"/>
    <w:rsid w:val="00696B5F"/>
    <w:rsid w:val="006A08E4"/>
    <w:rsid w:val="006A18DF"/>
    <w:rsid w:val="006A19DE"/>
    <w:rsid w:val="006A32F4"/>
    <w:rsid w:val="006A37F5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4477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2A37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0B7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6626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5A84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3CE8"/>
    <w:rsid w:val="009A7D57"/>
    <w:rsid w:val="009B0923"/>
    <w:rsid w:val="009B414A"/>
    <w:rsid w:val="009B416F"/>
    <w:rsid w:val="009B42E6"/>
    <w:rsid w:val="009B693E"/>
    <w:rsid w:val="009B772F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372FC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486A"/>
    <w:rsid w:val="00BA53DC"/>
    <w:rsid w:val="00BA60AF"/>
    <w:rsid w:val="00BB198E"/>
    <w:rsid w:val="00BB288C"/>
    <w:rsid w:val="00BB3592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2DB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350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19CF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1465"/>
    <w:rsid w:val="00CB37E8"/>
    <w:rsid w:val="00CB514F"/>
    <w:rsid w:val="00CB5B63"/>
    <w:rsid w:val="00CB608E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09F2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1AF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11FD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0BD0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A7568"/>
    <w:rsid w:val="00EB1A1E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40A"/>
    <w:rsid w:val="00F56C6B"/>
    <w:rsid w:val="00F57558"/>
    <w:rsid w:val="00F6104A"/>
    <w:rsid w:val="00F61412"/>
    <w:rsid w:val="00F614B1"/>
    <w:rsid w:val="00F62CA4"/>
    <w:rsid w:val="00F6369C"/>
    <w:rsid w:val="00F670C5"/>
    <w:rsid w:val="00F67B84"/>
    <w:rsid w:val="00F704E0"/>
    <w:rsid w:val="00F719AE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6078-7D52-465A-9394-6779D307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1317</cp:revision>
  <cp:lastPrinted>2023-07-05T12:03:00Z</cp:lastPrinted>
  <dcterms:created xsi:type="dcterms:W3CDTF">2023-03-17T21:55:00Z</dcterms:created>
  <dcterms:modified xsi:type="dcterms:W3CDTF">2023-07-25T08:51:00Z</dcterms:modified>
</cp:coreProperties>
</file>