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D02890">
        <w:rPr>
          <w:rFonts w:ascii="Courier New" w:hAnsi="Courier New" w:cs="Courier New"/>
        </w:rPr>
        <w:t>15 Ноя 2021 16:03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ИНФОРМАЦИЯ О РЕЗУЛЬТАТАХ ПЛАНОВОЙ КАМЕРАЛЬНОЙ ДОКУМЕНТАЛЬНОЙ ПРОВЕРКИ ФИНАНСОВО – ХОЗЯЙСТВЕННОЙ ДЕЯТЕЛЬНОСТИ МБДОУ «ДЕТСКИЙ САД КОМБИНИРОВАННОГО ВИДА №14» АЛЕКСЕЕВСКОГО ГОРОДСКОГО ОКРУГА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Отделом финансового контроля и анализа  управления финансов и бюджетной политики администрации Алексеевского городского округа, согласно плана контрольных мероприятий на 2021 год, на основании приказа №227 «О проведении плановой камеральной документальной проверки финансово-хозяйственной деятельности МБДОУ «Детский сад комбинированного вида №14» Алексеевского городского округа» от 01.10.2021 года проведена плановая камеральная документальная проверка финансово-хозяйственной деятельности МБДОУ «Детский сад комбинированного вида №14» Алексеевского городского округа за период с 01.01.2020 по 31.12.2020 года (акт проверки от 02 ноября 2021 года).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В ходе контрольного мероприятия был проведен анализ исполнения плана финансово-хозяйственной деятельности МБДОУ «Детский сад комбинированного вида №14» Алексеевского городского округа за период с 01.01.2020 по 31.12.2020 года.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В результате проверки установлены следующие нарушения: нарушение условий исполнения договоров на поставку товаров, работ и услуг; нарушение формирования оборотной ведомости по нефинансовым активам за 2020 год и т.д.</w:t>
      </w: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</w:p>
    <w:p w:rsidR="00D02890" w:rsidRPr="00D02890" w:rsidRDefault="00D02890" w:rsidP="00D02890">
      <w:pPr>
        <w:pStyle w:val="a3"/>
        <w:rPr>
          <w:rFonts w:ascii="Courier New" w:hAnsi="Courier New" w:cs="Courier New"/>
        </w:rPr>
      </w:pPr>
      <w:r w:rsidRPr="00D02890">
        <w:rPr>
          <w:rFonts w:ascii="Courier New" w:hAnsi="Courier New" w:cs="Courier New"/>
        </w:rPr>
        <w:t>По результатам проведенного контрольного мероприятия заведующему МБДОУ «Детский сад комбинированного вида №14» направлено представление об устранении выявленных нарушений в срок до 30 ноября 2021 года.</w:t>
      </w:r>
    </w:p>
    <w:sectPr w:rsidR="00D02890" w:rsidRPr="00D02890" w:rsidSect="0012402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D6DDC"/>
    <w:rsid w:val="00C13124"/>
    <w:rsid w:val="00D02890"/>
    <w:rsid w:val="00E0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AB93-7906-4A29-AFB3-BC9A492A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240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2402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2022-12-23T11:47:00Z</dcterms:created>
  <dcterms:modified xsi:type="dcterms:W3CDTF">2022-12-23T11:47:00Z</dcterms:modified>
</cp:coreProperties>
</file>