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4" w:rsidRDefault="00495AD4" w:rsidP="00495AD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95AD4" w:rsidRDefault="00495AD4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контрольно-счетной комиссией Алексеевского городского округа Белгородской области контрольных  и экспертно-аналитически</w:t>
      </w:r>
      <w:r w:rsidR="00900BB8">
        <w:rPr>
          <w:rFonts w:ascii="Times New Roman" w:hAnsi="Times New Roman"/>
          <w:sz w:val="28"/>
          <w:szCs w:val="28"/>
        </w:rPr>
        <w:t>х мероприятий  за 2</w:t>
      </w:r>
      <w:r w:rsidR="006151B0">
        <w:rPr>
          <w:rFonts w:ascii="Times New Roman" w:hAnsi="Times New Roman"/>
          <w:sz w:val="28"/>
          <w:szCs w:val="28"/>
        </w:rPr>
        <w:t xml:space="preserve"> квартал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C611C" w:rsidRDefault="00FC611C" w:rsidP="00495A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95AD4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AD4" w:rsidRDefault="00495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</w:tr>
      <w:tr w:rsidR="006151B0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0" w:rsidRDefault="006151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B0" w:rsidRDefault="006151B0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1B0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6151B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городского округа за 2019-2021 годы в муниципальном бюджетном дошкольном образовательном учреждении «</w:t>
            </w:r>
            <w:proofErr w:type="spellStart"/>
            <w:r w:rsidRPr="006151B0">
              <w:rPr>
                <w:rFonts w:ascii="Times New Roman" w:hAnsi="Times New Roman"/>
                <w:sz w:val="28"/>
                <w:szCs w:val="28"/>
              </w:rPr>
              <w:t>Иловский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детский сад» Алексеевского городского округа. В ходе данной проверки установлены факты нарушения </w:t>
            </w:r>
            <w:r w:rsidR="00376A3C">
              <w:rPr>
                <w:rFonts w:ascii="Times New Roman" w:hAnsi="Times New Roman"/>
                <w:sz w:val="28"/>
                <w:szCs w:val="28"/>
              </w:rPr>
              <w:t xml:space="preserve">начисления заработной платы работникам учреждения, </w:t>
            </w:r>
            <w:r w:rsidRPr="006151B0">
              <w:rPr>
                <w:rFonts w:ascii="Times New Roman" w:hAnsi="Times New Roman"/>
                <w:sz w:val="28"/>
                <w:szCs w:val="28"/>
              </w:rPr>
              <w:t>организации питания, нарушались 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рмы питания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По результатам проверки заведующей МБДОУ «</w:t>
            </w:r>
            <w:proofErr w:type="spellStart"/>
            <w:r w:rsidRPr="006151B0">
              <w:rPr>
                <w:rFonts w:ascii="Times New Roman" w:hAnsi="Times New Roman"/>
                <w:sz w:val="28"/>
                <w:szCs w:val="28"/>
              </w:rPr>
              <w:t>Иловский</w:t>
            </w:r>
            <w:proofErr w:type="spellEnd"/>
            <w:r w:rsidRPr="006151B0">
              <w:rPr>
                <w:rFonts w:ascii="Times New Roman" w:hAnsi="Times New Roman"/>
                <w:sz w:val="28"/>
                <w:szCs w:val="28"/>
              </w:rPr>
              <w:t xml:space="preserve"> детский сад»  Алексеевского городского округа,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376A3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376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6151B0" w:rsidRDefault="00376A3C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3C"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городского округа за 2019-2021 годы в муниципальном бюджетном общеобразовательном учреждении «</w:t>
            </w:r>
            <w:proofErr w:type="spellStart"/>
            <w:r w:rsidRPr="00376A3C">
              <w:rPr>
                <w:rFonts w:ascii="Times New Roman" w:hAnsi="Times New Roman"/>
                <w:sz w:val="28"/>
                <w:szCs w:val="28"/>
              </w:rPr>
              <w:t>Хлевищенская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   Алексеевского городского округа. В ходе данной проверки установлены факты нарушения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правильности начисления заработной платы по тарификационным спискам работников учреждения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, ведения бухгалтерского учета, организации питания обучающихся в учреждении. По результатам проверки директору МБОУ  «</w:t>
            </w:r>
            <w:proofErr w:type="spellStart"/>
            <w:r w:rsidRPr="00376A3C">
              <w:rPr>
                <w:rFonts w:ascii="Times New Roman" w:hAnsi="Times New Roman"/>
                <w:sz w:val="28"/>
                <w:szCs w:val="28"/>
              </w:rPr>
              <w:t>Хлевищенская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376A3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376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376A3C" w:rsidRDefault="00376A3C" w:rsidP="008F63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3C">
              <w:rPr>
                <w:rFonts w:ascii="Times New Roman" w:hAnsi="Times New Roman"/>
                <w:sz w:val="28"/>
                <w:szCs w:val="28"/>
              </w:rPr>
              <w:t xml:space="preserve"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</w:t>
            </w:r>
            <w:proofErr w:type="gramStart"/>
            <w:r w:rsidRPr="00376A3C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выделенных из бюджета Алексеевского городского округа за 2019-2021 годы в муниципальном бюджетном дошкольном обра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Подсередненский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детский сад» Алексеевского городского округа. В ходе данной проверки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установлены факты нарушения </w:t>
            </w:r>
            <w:proofErr w:type="gramStart"/>
            <w:r w:rsidRPr="00376A3C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gram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питания, нарушались нормы питания </w:t>
            </w:r>
            <w:proofErr w:type="spellStart"/>
            <w:r w:rsidRPr="00376A3C">
              <w:rPr>
                <w:rFonts w:ascii="Times New Roman" w:hAnsi="Times New Roman"/>
                <w:sz w:val="28"/>
                <w:szCs w:val="28"/>
              </w:rPr>
              <w:t>СанПин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>.  По результатам про</w:t>
            </w:r>
            <w:r w:rsidR="008F6342">
              <w:rPr>
                <w:rFonts w:ascii="Times New Roman" w:hAnsi="Times New Roman"/>
                <w:sz w:val="28"/>
                <w:szCs w:val="28"/>
              </w:rPr>
              <w:t>верки заведующей МБДОУ «</w:t>
            </w:r>
            <w:proofErr w:type="spellStart"/>
            <w:r w:rsidR="008F6342">
              <w:rPr>
                <w:rFonts w:ascii="Times New Roman" w:hAnsi="Times New Roman"/>
                <w:sz w:val="28"/>
                <w:szCs w:val="28"/>
              </w:rPr>
              <w:t>Подсередненский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детский сад»  Алексеевского городского округа,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376A3C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Default="00376A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3C" w:rsidRPr="00376A3C" w:rsidRDefault="00376A3C" w:rsidP="006151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A3C">
              <w:rPr>
                <w:rFonts w:ascii="Times New Roman" w:hAnsi="Times New Roman"/>
                <w:sz w:val="28"/>
                <w:szCs w:val="28"/>
              </w:rPr>
              <w:t>На основании плана работы на 2022 год проведена плановая документальная проверка по годовой бухгалтерской отчетности законности, эффективности и экономичности использования средств, выделенных из бюджета Алексеевского городского округа за 2019-2021 годы в муниципальном бюджетном общеобразова</w:t>
            </w:r>
            <w:r>
              <w:rPr>
                <w:rFonts w:ascii="Times New Roman" w:hAnsi="Times New Roman"/>
                <w:sz w:val="28"/>
                <w:szCs w:val="28"/>
              </w:rPr>
              <w:t>тельном учреждении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Иловская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="008F6342">
              <w:rPr>
                <w:rFonts w:ascii="Times New Roman" w:hAnsi="Times New Roman"/>
                <w:sz w:val="28"/>
                <w:szCs w:val="28"/>
              </w:rPr>
              <w:t xml:space="preserve"> им. Героя России В. Бурцева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 xml:space="preserve">»    Алексеевского городского округа. В ходе данной проверки установлены факты </w:t>
            </w:r>
            <w:proofErr w:type="gramStart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нарушения правильности </w:t>
            </w:r>
            <w:r w:rsidR="008F6342">
              <w:rPr>
                <w:rFonts w:ascii="Times New Roman" w:hAnsi="Times New Roman"/>
                <w:sz w:val="28"/>
                <w:szCs w:val="28"/>
              </w:rPr>
              <w:t>распределения стимулирующей части фонда оплаты труда работников</w:t>
            </w:r>
            <w:proofErr w:type="gramEnd"/>
            <w:r w:rsidR="008F6342">
              <w:rPr>
                <w:rFonts w:ascii="Times New Roman" w:hAnsi="Times New Roman"/>
                <w:sz w:val="28"/>
                <w:szCs w:val="28"/>
              </w:rPr>
              <w:t xml:space="preserve"> учреждения, не эффективного использования бюджетных средств, 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ведения бухгалтерского учета, организации питания обучающихся в учреждении. По результатам провер</w:t>
            </w:r>
            <w:r>
              <w:rPr>
                <w:rFonts w:ascii="Times New Roman" w:hAnsi="Times New Roman"/>
                <w:sz w:val="28"/>
                <w:szCs w:val="28"/>
              </w:rPr>
              <w:t>ки директору МБОУ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Иловская</w:t>
            </w:r>
            <w:proofErr w:type="spellEnd"/>
            <w:r w:rsidRPr="00376A3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</w:t>
            </w:r>
            <w:r w:rsidR="008F6342">
              <w:t xml:space="preserve"> </w:t>
            </w:r>
            <w:r w:rsidR="008F6342" w:rsidRPr="008F6342">
              <w:rPr>
                <w:rFonts w:ascii="Times New Roman" w:hAnsi="Times New Roman"/>
                <w:sz w:val="28"/>
                <w:szCs w:val="28"/>
              </w:rPr>
              <w:t>им. Героя России В. Бурцева</w:t>
            </w:r>
            <w:r w:rsidRPr="00376A3C">
              <w:rPr>
                <w:rFonts w:ascii="Times New Roman" w:hAnsi="Times New Roman"/>
                <w:sz w:val="28"/>
                <w:szCs w:val="28"/>
              </w:rPr>
              <w:t>» Алексеевского городского округа направлено представление с целью устранения выявленных нарушений. Согласно представленной информации, нарушения устранены.</w:t>
            </w:r>
          </w:p>
        </w:tc>
      </w:tr>
      <w:tr w:rsidR="00900BB8" w:rsidRPr="006D63E2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Default="00DE5C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8" w:rsidRPr="006D63E2" w:rsidRDefault="00DE5CE5" w:rsidP="006557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CE5">
              <w:rPr>
                <w:rFonts w:ascii="Times New Roman" w:hAnsi="Times New Roman"/>
                <w:sz w:val="28"/>
                <w:szCs w:val="28"/>
              </w:rPr>
              <w:t xml:space="preserve">На основании </w:t>
            </w:r>
            <w:r w:rsidR="006557CF">
              <w:rPr>
                <w:rFonts w:ascii="Times New Roman" w:hAnsi="Times New Roman"/>
                <w:sz w:val="28"/>
                <w:szCs w:val="28"/>
              </w:rPr>
              <w:t xml:space="preserve">уточненного </w:t>
            </w:r>
            <w:r w:rsidRPr="00DE5CE5">
              <w:rPr>
                <w:rFonts w:ascii="Times New Roman" w:hAnsi="Times New Roman"/>
                <w:sz w:val="28"/>
                <w:szCs w:val="28"/>
              </w:rPr>
              <w:t>плана работы на 2022 год проведена плановая документальная проверка по годовой бухгалтерской отчетности финансово-хозяй</w:t>
            </w:r>
            <w:r w:rsidR="006557CF">
              <w:rPr>
                <w:rFonts w:ascii="Times New Roman" w:hAnsi="Times New Roman"/>
                <w:sz w:val="28"/>
                <w:szCs w:val="28"/>
              </w:rPr>
              <w:t xml:space="preserve">ственной деятельности в </w:t>
            </w:r>
            <w:proofErr w:type="spellStart"/>
            <w:r w:rsidR="006557CF">
              <w:rPr>
                <w:rFonts w:ascii="Times New Roman" w:hAnsi="Times New Roman"/>
                <w:sz w:val="28"/>
                <w:szCs w:val="28"/>
              </w:rPr>
              <w:t>Меняйловской</w:t>
            </w:r>
            <w:proofErr w:type="spellEnd"/>
            <w:r w:rsidRPr="00DE5CE5">
              <w:rPr>
                <w:rFonts w:ascii="Times New Roman" w:hAnsi="Times New Roman"/>
                <w:sz w:val="28"/>
                <w:szCs w:val="28"/>
              </w:rPr>
              <w:t xml:space="preserve"> территориальной администрации </w:t>
            </w:r>
            <w:proofErr w:type="spellStart"/>
            <w:proofErr w:type="gramStart"/>
            <w:r w:rsidRPr="00DE5CE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DE5CE5">
              <w:rPr>
                <w:rFonts w:ascii="Times New Roman" w:hAnsi="Times New Roman"/>
                <w:sz w:val="28"/>
                <w:szCs w:val="28"/>
              </w:rPr>
              <w:t xml:space="preserve"> Алексеевского городского округа з</w:t>
            </w:r>
            <w:r w:rsidR="006557CF">
              <w:rPr>
                <w:rFonts w:ascii="Times New Roman" w:hAnsi="Times New Roman"/>
                <w:sz w:val="28"/>
                <w:szCs w:val="28"/>
              </w:rPr>
              <w:t>а 2020</w:t>
            </w:r>
            <w:r w:rsidRPr="00DE5CE5">
              <w:rPr>
                <w:rFonts w:ascii="Times New Roman" w:hAnsi="Times New Roman"/>
                <w:sz w:val="28"/>
                <w:szCs w:val="28"/>
              </w:rPr>
              <w:t>-2021 годы. В ходе данной проверки установлены факты</w:t>
            </w:r>
            <w:r w:rsidR="006557CF">
              <w:rPr>
                <w:rFonts w:ascii="Times New Roman" w:hAnsi="Times New Roman"/>
                <w:sz w:val="28"/>
                <w:szCs w:val="28"/>
              </w:rPr>
              <w:t xml:space="preserve"> завышения оплаты услуг по очистке асфальтированных дорог.</w:t>
            </w:r>
            <w:r w:rsidRPr="00DE5C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62B9E" w:rsidTr="00495AD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655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Pr="00FC611C" w:rsidRDefault="00262B9E" w:rsidP="00FC61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11C"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6557CF">
              <w:rPr>
                <w:rFonts w:ascii="Times New Roman" w:hAnsi="Times New Roman"/>
                <w:sz w:val="28"/>
                <w:szCs w:val="28"/>
              </w:rPr>
              <w:t>ветствии с планом работы на 2022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 год, проведена экспертиза и вынесено заключение об исполне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нии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 xml:space="preserve"> бюджета Алексеевского гор</w:t>
            </w:r>
            <w:r w:rsidR="006557CF">
              <w:rPr>
                <w:rFonts w:ascii="Times New Roman" w:hAnsi="Times New Roman"/>
                <w:sz w:val="28"/>
                <w:szCs w:val="28"/>
              </w:rPr>
              <w:t>одского округа за 1 квартал 2022</w:t>
            </w:r>
            <w:r w:rsidR="00FC15DB" w:rsidRPr="00FC611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 xml:space="preserve">, проект решения не противоречит требованиям Бюджетного кодекса РФ и рекомендован к </w:t>
            </w:r>
            <w:r w:rsidR="0091653A" w:rsidRPr="00FC611C">
              <w:rPr>
                <w:rFonts w:ascii="Times New Roman" w:hAnsi="Times New Roman"/>
                <w:sz w:val="28"/>
                <w:szCs w:val="28"/>
              </w:rPr>
              <w:t>принятию представительным органо</w:t>
            </w:r>
            <w:r w:rsidRPr="00FC611C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262B9E" w:rsidTr="00495AD4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6557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B1B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B9E" w:rsidRDefault="00262B9E" w:rsidP="00BB1B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Контрольно-счетной комиссией Алексеевского городского округа, в соот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ветствии с</w:t>
            </w:r>
            <w:r w:rsidR="006557CF">
              <w:rPr>
                <w:rFonts w:ascii="Times New Roman" w:hAnsi="Times New Roman"/>
                <w:sz w:val="28"/>
                <w:szCs w:val="28"/>
              </w:rPr>
              <w:t xml:space="preserve"> планом работы на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год, про</w:t>
            </w:r>
            <w:r w:rsidR="00F75561">
              <w:rPr>
                <w:rFonts w:ascii="Times New Roman" w:hAnsi="Times New Roman"/>
                <w:sz w:val="28"/>
                <w:szCs w:val="28"/>
              </w:rPr>
              <w:t>ведена экспертиза и  вынесено 5 заключений</w:t>
            </w:r>
            <w:bookmarkStart w:id="0" w:name="_GoBack"/>
            <w:bookmarkEnd w:id="0"/>
            <w:r w:rsidR="009E3E98">
              <w:rPr>
                <w:rFonts w:ascii="Times New Roman" w:hAnsi="Times New Roman"/>
                <w:sz w:val="28"/>
                <w:szCs w:val="28"/>
              </w:rPr>
              <w:t xml:space="preserve"> о внесении изменений в </w:t>
            </w:r>
            <w:r w:rsidR="0028362B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BB1BC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28362B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1BCF">
              <w:rPr>
                <w:rFonts w:ascii="Times New Roman" w:hAnsi="Times New Roman"/>
                <w:sz w:val="28"/>
                <w:szCs w:val="28"/>
              </w:rPr>
              <w:t>Алексее</w:t>
            </w:r>
            <w:r w:rsidR="006557CF">
              <w:rPr>
                <w:rFonts w:ascii="Times New Roman" w:hAnsi="Times New Roman"/>
                <w:sz w:val="28"/>
                <w:szCs w:val="28"/>
              </w:rPr>
              <w:t>вского городского округа на 2022 год и плановый период 2023-2024</w:t>
            </w:r>
            <w:r w:rsidR="0028362B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</w:tbl>
    <w:p w:rsidR="00495AD4" w:rsidRDefault="00495AD4" w:rsidP="00495AD4">
      <w:pPr>
        <w:jc w:val="both"/>
        <w:rPr>
          <w:rFonts w:ascii="Times New Roman" w:hAnsi="Times New Roman"/>
          <w:sz w:val="28"/>
          <w:szCs w:val="28"/>
        </w:rPr>
      </w:pPr>
    </w:p>
    <w:p w:rsidR="00D642ED" w:rsidRDefault="00D642ED"/>
    <w:sectPr w:rsidR="00D642ED" w:rsidSect="002836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D6" w:rsidRDefault="00B410D6" w:rsidP="0028362B">
      <w:pPr>
        <w:spacing w:after="0" w:line="240" w:lineRule="auto"/>
      </w:pPr>
      <w:r>
        <w:separator/>
      </w:r>
    </w:p>
  </w:endnote>
  <w:endnote w:type="continuationSeparator" w:id="0">
    <w:p w:rsidR="00B410D6" w:rsidRDefault="00B410D6" w:rsidP="0028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D6" w:rsidRDefault="00B410D6" w:rsidP="0028362B">
      <w:pPr>
        <w:spacing w:after="0" w:line="240" w:lineRule="auto"/>
      </w:pPr>
      <w:r>
        <w:separator/>
      </w:r>
    </w:p>
  </w:footnote>
  <w:footnote w:type="continuationSeparator" w:id="0">
    <w:p w:rsidR="00B410D6" w:rsidRDefault="00B410D6" w:rsidP="0028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077818"/>
      <w:docPartObj>
        <w:docPartGallery w:val="Page Numbers (Top of Page)"/>
        <w:docPartUnique/>
      </w:docPartObj>
    </w:sdtPr>
    <w:sdtEndPr/>
    <w:sdtContent>
      <w:p w:rsidR="0028362B" w:rsidRDefault="002836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561">
          <w:rPr>
            <w:noProof/>
          </w:rPr>
          <w:t>2</w:t>
        </w:r>
        <w:r>
          <w:fldChar w:fldCharType="end"/>
        </w:r>
      </w:p>
    </w:sdtContent>
  </w:sdt>
  <w:p w:rsidR="0028362B" w:rsidRDefault="002836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C5"/>
    <w:rsid w:val="001C7427"/>
    <w:rsid w:val="00256D6D"/>
    <w:rsid w:val="00262B9E"/>
    <w:rsid w:val="0028362B"/>
    <w:rsid w:val="00376A3C"/>
    <w:rsid w:val="00495AD4"/>
    <w:rsid w:val="00502498"/>
    <w:rsid w:val="005A3E2C"/>
    <w:rsid w:val="006151B0"/>
    <w:rsid w:val="006557CF"/>
    <w:rsid w:val="006D49D8"/>
    <w:rsid w:val="006D63E2"/>
    <w:rsid w:val="00701E92"/>
    <w:rsid w:val="007B72C5"/>
    <w:rsid w:val="008A2294"/>
    <w:rsid w:val="008A6847"/>
    <w:rsid w:val="008F6342"/>
    <w:rsid w:val="00900BB8"/>
    <w:rsid w:val="0091653A"/>
    <w:rsid w:val="009E3E98"/>
    <w:rsid w:val="00AF1ED5"/>
    <w:rsid w:val="00B410D6"/>
    <w:rsid w:val="00BB1BCF"/>
    <w:rsid w:val="00C04EBC"/>
    <w:rsid w:val="00D642ED"/>
    <w:rsid w:val="00DA42CC"/>
    <w:rsid w:val="00DE5CE5"/>
    <w:rsid w:val="00E52D19"/>
    <w:rsid w:val="00EA6728"/>
    <w:rsid w:val="00F75561"/>
    <w:rsid w:val="00FC15DB"/>
    <w:rsid w:val="00FC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62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8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6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Plahotnik</dc:creator>
  <cp:keywords/>
  <dc:description/>
  <cp:lastModifiedBy>Aleksey Plahotnik</cp:lastModifiedBy>
  <cp:revision>11</cp:revision>
  <dcterms:created xsi:type="dcterms:W3CDTF">2020-04-15T08:44:00Z</dcterms:created>
  <dcterms:modified xsi:type="dcterms:W3CDTF">2022-08-02T07:07:00Z</dcterms:modified>
</cp:coreProperties>
</file>