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4A" w:rsidRDefault="000C7C4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C7C4A" w:rsidRDefault="000C7C4A">
      <w:pPr>
        <w:pStyle w:val="ConsPlusNormal"/>
        <w:outlineLvl w:val="0"/>
      </w:pPr>
    </w:p>
    <w:p w:rsidR="000C7C4A" w:rsidRDefault="000C7C4A">
      <w:pPr>
        <w:pStyle w:val="ConsPlusTitle"/>
        <w:jc w:val="center"/>
        <w:outlineLvl w:val="0"/>
      </w:pPr>
      <w:r>
        <w:t>ПРАВИТЕЛЬСТВО БЕЛГОРОДСКОЙ ОБЛАСТИ</w:t>
      </w:r>
    </w:p>
    <w:p w:rsidR="000C7C4A" w:rsidRDefault="000C7C4A">
      <w:pPr>
        <w:pStyle w:val="ConsPlusTitle"/>
        <w:jc w:val="center"/>
      </w:pPr>
    </w:p>
    <w:p w:rsidR="000C7C4A" w:rsidRDefault="000C7C4A">
      <w:pPr>
        <w:pStyle w:val="ConsPlusTitle"/>
        <w:jc w:val="center"/>
      </w:pPr>
      <w:r>
        <w:t>РАСПОРЯЖЕНИЕ</w:t>
      </w:r>
    </w:p>
    <w:p w:rsidR="000C7C4A" w:rsidRDefault="000C7C4A">
      <w:pPr>
        <w:pStyle w:val="ConsPlusTitle"/>
        <w:jc w:val="center"/>
      </w:pPr>
      <w:r>
        <w:t>от 1 февраля 2016 г. N 35-рп</w:t>
      </w:r>
    </w:p>
    <w:p w:rsidR="000C7C4A" w:rsidRDefault="000C7C4A">
      <w:pPr>
        <w:pStyle w:val="ConsPlusTitle"/>
        <w:jc w:val="center"/>
      </w:pPr>
    </w:p>
    <w:p w:rsidR="000C7C4A" w:rsidRDefault="000C7C4A">
      <w:pPr>
        <w:pStyle w:val="ConsPlusTitle"/>
        <w:jc w:val="center"/>
      </w:pPr>
      <w:r>
        <w:t>ОБ УТВЕРЖДЕНИИ ПРАВИЛ ВЕДЕНИЯ РЕЕСТРА ПРОЕКТОВ</w:t>
      </w:r>
    </w:p>
    <w:p w:rsidR="000C7C4A" w:rsidRDefault="000C7C4A">
      <w:pPr>
        <w:pStyle w:val="ConsPlusTitle"/>
        <w:jc w:val="center"/>
      </w:pPr>
      <w:r>
        <w:t>С ИСПОЛЬЗОВАНИЕМ МЕХАНИЗМОВ ГОСУДАРСТВЕННО-ЧАСТНОГО</w:t>
      </w:r>
    </w:p>
    <w:p w:rsidR="000C7C4A" w:rsidRDefault="000C7C4A">
      <w:pPr>
        <w:pStyle w:val="ConsPlusTitle"/>
        <w:jc w:val="center"/>
      </w:pPr>
      <w:r>
        <w:t>И МУНИЦИПАЛЬНО-ЧАСТНОГО ПАРТНЕРСТВА</w:t>
      </w:r>
    </w:p>
    <w:p w:rsidR="000C7C4A" w:rsidRDefault="000C7C4A">
      <w:pPr>
        <w:pStyle w:val="ConsPlusNormal"/>
        <w:ind w:firstLine="540"/>
        <w:jc w:val="both"/>
      </w:pPr>
    </w:p>
    <w:p w:rsidR="000C7C4A" w:rsidRDefault="000C7C4A">
      <w:pPr>
        <w:pStyle w:val="ConsPlusNormal"/>
        <w:ind w:firstLine="540"/>
        <w:jc w:val="both"/>
      </w:pPr>
      <w:r>
        <w:t xml:space="preserve">В целях обеспечения реализации </w:t>
      </w:r>
      <w:hyperlink r:id="rId6" w:history="1">
        <w:r>
          <w:rPr>
            <w:color w:val="0000FF"/>
          </w:rPr>
          <w:t>статей 11</w:t>
        </w:r>
      </w:hyperlink>
      <w:r>
        <w:t xml:space="preserve">, </w:t>
      </w:r>
      <w:hyperlink r:id="rId7" w:history="1">
        <w:r>
          <w:rPr>
            <w:color w:val="0000FF"/>
          </w:rPr>
          <w:t>17</w:t>
        </w:r>
      </w:hyperlink>
      <w:r>
        <w:t xml:space="preserve"> Федерального закона от 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Федерации":</w:t>
      </w:r>
    </w:p>
    <w:p w:rsidR="000C7C4A" w:rsidRDefault="000C7C4A">
      <w:pPr>
        <w:pStyle w:val="ConsPlusNormal"/>
        <w:ind w:firstLine="540"/>
        <w:jc w:val="both"/>
      </w:pPr>
    </w:p>
    <w:p w:rsidR="000C7C4A" w:rsidRDefault="000C7C4A">
      <w:pPr>
        <w:pStyle w:val="ConsPlusNormal"/>
        <w:ind w:firstLine="540"/>
        <w:jc w:val="both"/>
      </w:pPr>
      <w:r>
        <w:t>1. Установить, что ведение реестра проектов с использованием механизмов государственно-частного и муниципально-частного партнерства осуществляет департамент экономического развития Белгородской области (Абрамов О.В.).</w:t>
      </w:r>
    </w:p>
    <w:p w:rsidR="000C7C4A" w:rsidRDefault="000C7C4A">
      <w:pPr>
        <w:pStyle w:val="ConsPlusNormal"/>
        <w:ind w:firstLine="540"/>
        <w:jc w:val="both"/>
      </w:pPr>
    </w:p>
    <w:p w:rsidR="000C7C4A" w:rsidRDefault="000C7C4A">
      <w:pPr>
        <w:pStyle w:val="ConsPlusNormal"/>
        <w:ind w:firstLine="540"/>
        <w:jc w:val="both"/>
      </w:pPr>
      <w:r>
        <w:t xml:space="preserve">2.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ведения реестра проектов с использованием механизмов государственно-частного и муниципально-частного партнерства.</w:t>
      </w:r>
    </w:p>
    <w:p w:rsidR="000C7C4A" w:rsidRDefault="000C7C4A">
      <w:pPr>
        <w:pStyle w:val="ConsPlusNormal"/>
        <w:ind w:firstLine="540"/>
        <w:jc w:val="both"/>
      </w:pPr>
    </w:p>
    <w:p w:rsidR="000C7C4A" w:rsidRDefault="000C7C4A">
      <w:pPr>
        <w:pStyle w:val="ConsPlusNormal"/>
        <w:ind w:firstLine="540"/>
        <w:jc w:val="both"/>
      </w:pPr>
      <w:r>
        <w:t>3. Органам исполнительной власти области один раз в полгода не позднее 25 числа месяца, следующего за окончанием полугодия, представлять в департамент экономического развития области сведения для внесения в реестр проектов с использованием механизмов государственно-частного и муниципально-частного партнерства.</w:t>
      </w:r>
    </w:p>
    <w:p w:rsidR="000C7C4A" w:rsidRDefault="000C7C4A">
      <w:pPr>
        <w:pStyle w:val="ConsPlusNormal"/>
        <w:ind w:firstLine="540"/>
        <w:jc w:val="both"/>
      </w:pPr>
    </w:p>
    <w:p w:rsidR="000C7C4A" w:rsidRDefault="000C7C4A">
      <w:pPr>
        <w:pStyle w:val="ConsPlusNormal"/>
        <w:ind w:firstLine="540"/>
        <w:jc w:val="both"/>
      </w:pPr>
      <w:r>
        <w:t>4. Рекомендовать органам местного самоуправления муниципальных районов и городских округов области один раз в полгода не позднее 25 числа месяца, следующего за окончанием полугодия, представлять в департамент экономического развития области сведения для внесения в реестр проектов с использованием механизмов государственно-частного и муниципально-частного партнерства.</w:t>
      </w:r>
    </w:p>
    <w:p w:rsidR="000C7C4A" w:rsidRDefault="000C7C4A">
      <w:pPr>
        <w:pStyle w:val="ConsPlusNormal"/>
        <w:ind w:firstLine="540"/>
        <w:jc w:val="both"/>
      </w:pPr>
    </w:p>
    <w:p w:rsidR="000C7C4A" w:rsidRDefault="000C7C4A">
      <w:pPr>
        <w:pStyle w:val="ConsPlusNormal"/>
        <w:ind w:firstLine="540"/>
        <w:jc w:val="both"/>
      </w:pPr>
      <w:r>
        <w:t>5. Контроль за исполнением настоящего распоряжения возложить на департамент экономического развития области (Абрамов О.В.).</w:t>
      </w:r>
    </w:p>
    <w:p w:rsidR="000C7C4A" w:rsidRDefault="000C7C4A">
      <w:pPr>
        <w:pStyle w:val="ConsPlusNormal"/>
        <w:ind w:firstLine="540"/>
        <w:jc w:val="both"/>
      </w:pPr>
    </w:p>
    <w:p w:rsidR="000C7C4A" w:rsidRDefault="000C7C4A">
      <w:pPr>
        <w:pStyle w:val="ConsPlusNormal"/>
        <w:jc w:val="right"/>
      </w:pPr>
      <w:r>
        <w:t>Губернатор Белгородской области</w:t>
      </w:r>
    </w:p>
    <w:p w:rsidR="000C7C4A" w:rsidRDefault="000C7C4A">
      <w:pPr>
        <w:pStyle w:val="ConsPlusNormal"/>
        <w:jc w:val="right"/>
      </w:pPr>
      <w:r>
        <w:t>Е.САВЧЕНКО</w:t>
      </w:r>
    </w:p>
    <w:p w:rsidR="000C7C4A" w:rsidRDefault="000C7C4A">
      <w:pPr>
        <w:pStyle w:val="ConsPlusNormal"/>
        <w:jc w:val="right"/>
      </w:pPr>
    </w:p>
    <w:p w:rsidR="000C7C4A" w:rsidRDefault="000C7C4A">
      <w:pPr>
        <w:pStyle w:val="ConsPlusNormal"/>
        <w:jc w:val="right"/>
      </w:pPr>
    </w:p>
    <w:p w:rsidR="000C7C4A" w:rsidRDefault="000C7C4A">
      <w:pPr>
        <w:pStyle w:val="ConsPlusNormal"/>
        <w:jc w:val="right"/>
      </w:pPr>
    </w:p>
    <w:p w:rsidR="000C7C4A" w:rsidRDefault="000C7C4A">
      <w:pPr>
        <w:pStyle w:val="ConsPlusNormal"/>
        <w:jc w:val="right"/>
      </w:pPr>
    </w:p>
    <w:p w:rsidR="000C7C4A" w:rsidRDefault="000C7C4A">
      <w:pPr>
        <w:pStyle w:val="ConsPlusNormal"/>
        <w:jc w:val="right"/>
      </w:pPr>
    </w:p>
    <w:p w:rsidR="000C7C4A" w:rsidRDefault="000C7C4A">
      <w:pPr>
        <w:pStyle w:val="ConsPlusNormal"/>
        <w:jc w:val="right"/>
        <w:outlineLvl w:val="0"/>
      </w:pPr>
      <w:r>
        <w:t>Утверждены</w:t>
      </w:r>
    </w:p>
    <w:p w:rsidR="000C7C4A" w:rsidRDefault="000C7C4A">
      <w:pPr>
        <w:pStyle w:val="ConsPlusNormal"/>
        <w:jc w:val="right"/>
      </w:pPr>
      <w:r>
        <w:t>распоряжением</w:t>
      </w:r>
    </w:p>
    <w:p w:rsidR="000C7C4A" w:rsidRDefault="000C7C4A">
      <w:pPr>
        <w:pStyle w:val="ConsPlusNormal"/>
        <w:jc w:val="right"/>
      </w:pPr>
      <w:r>
        <w:t>Правительства Белгородской области</w:t>
      </w:r>
    </w:p>
    <w:p w:rsidR="000C7C4A" w:rsidRDefault="000C7C4A">
      <w:pPr>
        <w:pStyle w:val="ConsPlusNormal"/>
        <w:jc w:val="right"/>
      </w:pPr>
      <w:r>
        <w:t>от 1 февраля 2016 года N 35-рп</w:t>
      </w:r>
    </w:p>
    <w:p w:rsidR="000C7C4A" w:rsidRDefault="000C7C4A">
      <w:pPr>
        <w:pStyle w:val="ConsPlusNormal"/>
        <w:ind w:firstLine="540"/>
        <w:jc w:val="both"/>
      </w:pPr>
    </w:p>
    <w:p w:rsidR="000C7C4A" w:rsidRDefault="000C7C4A">
      <w:pPr>
        <w:pStyle w:val="ConsPlusTitle"/>
        <w:jc w:val="center"/>
      </w:pPr>
      <w:bookmarkStart w:id="1" w:name="P34"/>
      <w:bookmarkEnd w:id="1"/>
      <w:r>
        <w:t>ПРАВИЛА</w:t>
      </w:r>
    </w:p>
    <w:p w:rsidR="000C7C4A" w:rsidRDefault="000C7C4A">
      <w:pPr>
        <w:pStyle w:val="ConsPlusTitle"/>
        <w:jc w:val="center"/>
      </w:pPr>
      <w:r>
        <w:t>ВЕДЕНИЯ РЕЕСТРА ПРОЕКТОВ С ИСПОЛЬЗОВАНИЕМ МЕХАНИЗМОВ</w:t>
      </w:r>
    </w:p>
    <w:p w:rsidR="000C7C4A" w:rsidRDefault="000C7C4A">
      <w:pPr>
        <w:pStyle w:val="ConsPlusTitle"/>
        <w:jc w:val="center"/>
      </w:pPr>
      <w:r>
        <w:t>ГОСУДАРСТВЕННО-ЧАСТНОГО И МУНИЦИПАЛЬНО-ЧАСТНОГО ПАРТНЕРСТВА</w:t>
      </w:r>
    </w:p>
    <w:p w:rsidR="000C7C4A" w:rsidRDefault="000C7C4A">
      <w:pPr>
        <w:pStyle w:val="ConsPlusNormal"/>
        <w:ind w:firstLine="540"/>
        <w:jc w:val="both"/>
      </w:pPr>
    </w:p>
    <w:p w:rsidR="000C7C4A" w:rsidRDefault="000C7C4A">
      <w:pPr>
        <w:pStyle w:val="ConsPlusNormal"/>
        <w:jc w:val="center"/>
        <w:outlineLvl w:val="1"/>
      </w:pPr>
      <w:r>
        <w:t>1. Общие положения</w:t>
      </w:r>
    </w:p>
    <w:p w:rsidR="000C7C4A" w:rsidRDefault="000C7C4A">
      <w:pPr>
        <w:pStyle w:val="ConsPlusNormal"/>
        <w:ind w:firstLine="540"/>
        <w:jc w:val="both"/>
      </w:pPr>
    </w:p>
    <w:p w:rsidR="000C7C4A" w:rsidRDefault="000C7C4A">
      <w:pPr>
        <w:pStyle w:val="ConsPlusNormal"/>
        <w:ind w:firstLine="540"/>
        <w:jc w:val="both"/>
      </w:pPr>
      <w:r>
        <w:t>1.1. Настоящие Правила определяют порядок ведения реестра проектов с использованием механизмов государственно-частного и муниципально-частного партнерства (далее - Реестр проектов).</w:t>
      </w:r>
    </w:p>
    <w:p w:rsidR="000C7C4A" w:rsidRDefault="000C7C4A">
      <w:pPr>
        <w:pStyle w:val="ConsPlusNormal"/>
        <w:spacing w:before="220"/>
        <w:ind w:firstLine="540"/>
        <w:jc w:val="both"/>
      </w:pPr>
      <w:r>
        <w:t>1.2. Для целей настоящих Правил к проектам с использованием механизмов государственно-частного и муниципально-частного партнерства относятся проекты, реализуемые совместно публичными и частными партнерами, сотрудничество которых основано на объединении ресурсов и распределении рисков.</w:t>
      </w:r>
    </w:p>
    <w:p w:rsidR="000C7C4A" w:rsidRDefault="000C7C4A">
      <w:pPr>
        <w:pStyle w:val="ConsPlusNormal"/>
        <w:spacing w:before="220"/>
        <w:ind w:firstLine="540"/>
        <w:jc w:val="both"/>
      </w:pPr>
      <w:r>
        <w:t>1.3. Целями ведения Реестра проектов являются систематизация данных о проектах, реализуемых и/или планируемых к реализации на территории Белгородской области с использованием механизмов государственно-частного и муниципально-частного партнерства, привлечение инвестиций в социально значимые проекты области.</w:t>
      </w:r>
    </w:p>
    <w:p w:rsidR="000C7C4A" w:rsidRDefault="000C7C4A">
      <w:pPr>
        <w:pStyle w:val="ConsPlusNormal"/>
        <w:spacing w:before="220"/>
        <w:ind w:firstLine="540"/>
        <w:jc w:val="both"/>
      </w:pPr>
      <w:r>
        <w:t>1.4. Реестр проектов включает проекты регионального (межрегионального) или муниципального значения, планируемые к реализации и/или реализуемые на территории Белгородской области с использованием механизмов государственно-частного и муниципально-частного партнерства.</w:t>
      </w:r>
    </w:p>
    <w:p w:rsidR="000C7C4A" w:rsidRDefault="000C7C4A">
      <w:pPr>
        <w:pStyle w:val="ConsPlusNormal"/>
        <w:spacing w:before="220"/>
        <w:ind w:firstLine="540"/>
        <w:jc w:val="both"/>
      </w:pPr>
      <w:r>
        <w:t xml:space="preserve">1.5. Проекты, включенные в Реестр проектов, должны предусматривать строительство и/или реконструкцию и/или техническое обслуживание и эксплуатацию объектов, указанных в </w:t>
      </w:r>
      <w:hyperlink r:id="rId8" w:history="1">
        <w:r>
          <w:rPr>
            <w:color w:val="0000FF"/>
          </w:rPr>
          <w:t>статье 7</w:t>
        </w:r>
      </w:hyperlink>
      <w:r>
        <w:t xml:space="preserve"> Федерального закона от 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Федерации".</w:t>
      </w:r>
    </w:p>
    <w:p w:rsidR="000C7C4A" w:rsidRDefault="000C7C4A">
      <w:pPr>
        <w:pStyle w:val="ConsPlusNormal"/>
        <w:spacing w:before="220"/>
        <w:ind w:firstLine="540"/>
        <w:jc w:val="both"/>
      </w:pPr>
      <w:r>
        <w:t>1.6. Ведение Реестра проектов осуществляется департаментом экономического развития области (далее - департамент).</w:t>
      </w:r>
    </w:p>
    <w:p w:rsidR="000C7C4A" w:rsidRDefault="000C7C4A">
      <w:pPr>
        <w:pStyle w:val="ConsPlusNormal"/>
        <w:ind w:firstLine="540"/>
        <w:jc w:val="both"/>
      </w:pPr>
    </w:p>
    <w:p w:rsidR="000C7C4A" w:rsidRDefault="000C7C4A">
      <w:pPr>
        <w:pStyle w:val="ConsPlusNormal"/>
        <w:jc w:val="center"/>
        <w:outlineLvl w:val="1"/>
      </w:pPr>
      <w:r>
        <w:t>2. Порядок формирования и ведения Реестра проектов</w:t>
      </w:r>
    </w:p>
    <w:p w:rsidR="000C7C4A" w:rsidRDefault="000C7C4A">
      <w:pPr>
        <w:pStyle w:val="ConsPlusNormal"/>
        <w:ind w:firstLine="540"/>
        <w:jc w:val="both"/>
      </w:pPr>
    </w:p>
    <w:p w:rsidR="000C7C4A" w:rsidRDefault="000C7C4A">
      <w:pPr>
        <w:pStyle w:val="ConsPlusNormal"/>
        <w:ind w:firstLine="540"/>
        <w:jc w:val="both"/>
      </w:pPr>
      <w:r>
        <w:t xml:space="preserve">2.1. </w:t>
      </w:r>
      <w:hyperlink w:anchor="P68" w:history="1">
        <w:r>
          <w:rPr>
            <w:color w:val="0000FF"/>
          </w:rPr>
          <w:t>Информация</w:t>
        </w:r>
      </w:hyperlink>
      <w:r>
        <w:t xml:space="preserve"> для включения в Реестр проектов представляется в департамент органами исполнительной власти области и органами местного самоуправления области один раз в полгода не позднее 25 числа месяца, следующего за окончанием полугодия (25 января, 25 июля), на бумажном и электронном носителях по форме в соответствии с приложением N 1 к настоящим Правилам.</w:t>
      </w:r>
    </w:p>
    <w:p w:rsidR="000C7C4A" w:rsidRDefault="000C7C4A">
      <w:pPr>
        <w:pStyle w:val="ConsPlusNormal"/>
        <w:spacing w:before="220"/>
        <w:ind w:firstLine="540"/>
        <w:jc w:val="both"/>
      </w:pPr>
      <w:r>
        <w:t>2.2. Органы местного самоуправления области представляют информацию по проектам с использованием механизмов муниципально-частного партнерства, планируемым к реализации и/или реализуемым на территории муниципальных районов и городских округов, городских и сельских поселений.</w:t>
      </w:r>
    </w:p>
    <w:p w:rsidR="000C7C4A" w:rsidRDefault="000C7C4A">
      <w:pPr>
        <w:pStyle w:val="ConsPlusNormal"/>
        <w:spacing w:before="220"/>
        <w:ind w:firstLine="540"/>
        <w:jc w:val="both"/>
      </w:pPr>
      <w:r>
        <w:t>2.3. Проект включается в Реестр проектов и исключается из Реестра проектов департаментом на основании данных, полученных от органов исполнительной власти области и органов местного самоуправления области.</w:t>
      </w:r>
    </w:p>
    <w:p w:rsidR="000C7C4A" w:rsidRDefault="000C7C4A">
      <w:pPr>
        <w:pStyle w:val="ConsPlusNormal"/>
        <w:spacing w:before="220"/>
        <w:ind w:firstLine="540"/>
        <w:jc w:val="both"/>
      </w:pPr>
      <w:r>
        <w:t>2.4. Реестр проектов ведется в электронном виде в табличных файлах формата "xls" редактора Microsoft Excel путем последовательного внесения в него записей. Реестр проектов обновляется один раз в полгода.</w:t>
      </w:r>
    </w:p>
    <w:p w:rsidR="000C7C4A" w:rsidRDefault="000C7C4A">
      <w:pPr>
        <w:pStyle w:val="ConsPlusNormal"/>
        <w:ind w:firstLine="540"/>
        <w:jc w:val="both"/>
      </w:pPr>
    </w:p>
    <w:p w:rsidR="000C7C4A" w:rsidRDefault="000C7C4A">
      <w:pPr>
        <w:pStyle w:val="ConsPlusNormal"/>
        <w:jc w:val="center"/>
        <w:outlineLvl w:val="1"/>
      </w:pPr>
      <w:r>
        <w:t>3. Доступность информации из Реестра проектов</w:t>
      </w:r>
    </w:p>
    <w:p w:rsidR="000C7C4A" w:rsidRDefault="000C7C4A">
      <w:pPr>
        <w:pStyle w:val="ConsPlusNormal"/>
        <w:ind w:firstLine="540"/>
        <w:jc w:val="both"/>
      </w:pPr>
    </w:p>
    <w:p w:rsidR="000C7C4A" w:rsidRDefault="000C7C4A">
      <w:pPr>
        <w:pStyle w:val="ConsPlusNormal"/>
        <w:ind w:firstLine="540"/>
        <w:jc w:val="both"/>
      </w:pPr>
      <w:r>
        <w:t xml:space="preserve">3.1. Сведения из </w:t>
      </w:r>
      <w:hyperlink w:anchor="P162" w:history="1">
        <w:r>
          <w:rPr>
            <w:color w:val="0000FF"/>
          </w:rPr>
          <w:t>Реестра</w:t>
        </w:r>
      </w:hyperlink>
      <w:r>
        <w:t xml:space="preserve"> проектов размещаются на официальном сайте департамента по форме в соответствии с приложением N 2 к настоящим Правилам и являются открытыми.</w:t>
      </w:r>
    </w:p>
    <w:p w:rsidR="000C7C4A" w:rsidRDefault="000C7C4A">
      <w:pPr>
        <w:pStyle w:val="ConsPlusNormal"/>
        <w:ind w:firstLine="540"/>
        <w:jc w:val="both"/>
      </w:pPr>
    </w:p>
    <w:p w:rsidR="000C7C4A" w:rsidRDefault="000C7C4A">
      <w:pPr>
        <w:pStyle w:val="ConsPlusNormal"/>
        <w:ind w:firstLine="540"/>
        <w:jc w:val="both"/>
      </w:pPr>
    </w:p>
    <w:p w:rsidR="000C7C4A" w:rsidRDefault="000C7C4A">
      <w:pPr>
        <w:pStyle w:val="ConsPlusNormal"/>
        <w:ind w:firstLine="540"/>
        <w:jc w:val="both"/>
      </w:pPr>
    </w:p>
    <w:p w:rsidR="000C7C4A" w:rsidRDefault="000C7C4A">
      <w:pPr>
        <w:pStyle w:val="ConsPlusNormal"/>
        <w:ind w:firstLine="540"/>
        <w:jc w:val="both"/>
      </w:pPr>
    </w:p>
    <w:p w:rsidR="000C7C4A" w:rsidRDefault="000C7C4A">
      <w:pPr>
        <w:pStyle w:val="ConsPlusNormal"/>
        <w:ind w:firstLine="540"/>
        <w:jc w:val="both"/>
      </w:pPr>
    </w:p>
    <w:p w:rsidR="000C7C4A" w:rsidRDefault="000C7C4A">
      <w:pPr>
        <w:pStyle w:val="ConsPlusNormal"/>
        <w:jc w:val="right"/>
        <w:outlineLvl w:val="1"/>
      </w:pPr>
      <w:r>
        <w:t>Приложение N 1</w:t>
      </w:r>
    </w:p>
    <w:p w:rsidR="000C7C4A" w:rsidRDefault="000C7C4A">
      <w:pPr>
        <w:pStyle w:val="ConsPlusNormal"/>
        <w:jc w:val="right"/>
      </w:pPr>
      <w:r>
        <w:t>к Правилам ведения реестра</w:t>
      </w:r>
    </w:p>
    <w:p w:rsidR="000C7C4A" w:rsidRDefault="000C7C4A">
      <w:pPr>
        <w:pStyle w:val="ConsPlusNormal"/>
        <w:jc w:val="right"/>
      </w:pPr>
      <w:r>
        <w:t>проектов с использованием</w:t>
      </w:r>
    </w:p>
    <w:p w:rsidR="000C7C4A" w:rsidRDefault="000C7C4A">
      <w:pPr>
        <w:pStyle w:val="ConsPlusNormal"/>
        <w:jc w:val="right"/>
      </w:pPr>
      <w:r>
        <w:t>механизмов государственно-частного</w:t>
      </w:r>
    </w:p>
    <w:p w:rsidR="000C7C4A" w:rsidRDefault="000C7C4A">
      <w:pPr>
        <w:pStyle w:val="ConsPlusNormal"/>
        <w:jc w:val="right"/>
      </w:pPr>
      <w:r>
        <w:t>и муниципально-частного партнерства</w:t>
      </w:r>
    </w:p>
    <w:p w:rsidR="000C7C4A" w:rsidRDefault="000C7C4A">
      <w:pPr>
        <w:pStyle w:val="ConsPlusNormal"/>
        <w:ind w:firstLine="540"/>
        <w:jc w:val="both"/>
      </w:pPr>
    </w:p>
    <w:p w:rsidR="000C7C4A" w:rsidRDefault="000C7C4A">
      <w:pPr>
        <w:pStyle w:val="ConsPlusNormal"/>
        <w:jc w:val="center"/>
      </w:pPr>
      <w:bookmarkStart w:id="2" w:name="P68"/>
      <w:bookmarkEnd w:id="2"/>
      <w:r>
        <w:t>Информация о проектах, реализуемых и/или планируемых</w:t>
      </w:r>
    </w:p>
    <w:p w:rsidR="000C7C4A" w:rsidRDefault="000C7C4A">
      <w:pPr>
        <w:pStyle w:val="ConsPlusNormal"/>
        <w:jc w:val="center"/>
      </w:pPr>
      <w:r>
        <w:t>к реализации с использованием механизмов</w:t>
      </w:r>
    </w:p>
    <w:p w:rsidR="000C7C4A" w:rsidRDefault="000C7C4A">
      <w:pPr>
        <w:pStyle w:val="ConsPlusNormal"/>
        <w:jc w:val="center"/>
      </w:pPr>
      <w:r>
        <w:t>государственно-частного и муниципально-частного партнерства</w:t>
      </w:r>
    </w:p>
    <w:p w:rsidR="000C7C4A" w:rsidRDefault="000C7C4A">
      <w:pPr>
        <w:pStyle w:val="ConsPlusNormal"/>
        <w:jc w:val="center"/>
      </w:pPr>
      <w:r>
        <w:t>___________________________________________________________</w:t>
      </w:r>
    </w:p>
    <w:p w:rsidR="000C7C4A" w:rsidRDefault="000C7C4A">
      <w:pPr>
        <w:pStyle w:val="ConsPlusNormal"/>
        <w:jc w:val="center"/>
      </w:pPr>
      <w:r>
        <w:t>(Наименование органа исполнительной власти/</w:t>
      </w:r>
    </w:p>
    <w:p w:rsidR="000C7C4A" w:rsidRDefault="000C7C4A">
      <w:pPr>
        <w:pStyle w:val="ConsPlusNormal"/>
        <w:jc w:val="center"/>
      </w:pPr>
      <w:r>
        <w:t>органа местного самоуправления области)</w:t>
      </w:r>
    </w:p>
    <w:p w:rsidR="000C7C4A" w:rsidRDefault="000C7C4A">
      <w:pPr>
        <w:pStyle w:val="ConsPlusNormal"/>
        <w:ind w:firstLine="540"/>
        <w:jc w:val="both"/>
      </w:pPr>
    </w:p>
    <w:p w:rsidR="000C7C4A" w:rsidRDefault="000C7C4A">
      <w:pPr>
        <w:sectPr w:rsidR="000C7C4A" w:rsidSect="009245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964"/>
        <w:gridCol w:w="1417"/>
        <w:gridCol w:w="1555"/>
        <w:gridCol w:w="737"/>
        <w:gridCol w:w="680"/>
        <w:gridCol w:w="680"/>
        <w:gridCol w:w="680"/>
        <w:gridCol w:w="1191"/>
        <w:gridCol w:w="1127"/>
      </w:tblGrid>
      <w:tr w:rsidR="000C7C4A">
        <w:tc>
          <w:tcPr>
            <w:tcW w:w="576" w:type="dxa"/>
            <w:vMerge w:val="restart"/>
          </w:tcPr>
          <w:p w:rsidR="000C7C4A" w:rsidRDefault="000C7C4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4" w:type="dxa"/>
            <w:vMerge w:val="restart"/>
          </w:tcPr>
          <w:p w:rsidR="000C7C4A" w:rsidRDefault="000C7C4A">
            <w:pPr>
              <w:pStyle w:val="ConsPlusNormal"/>
              <w:jc w:val="center"/>
            </w:pPr>
            <w:r>
              <w:t>Наименование проекта</w:t>
            </w:r>
          </w:p>
        </w:tc>
        <w:tc>
          <w:tcPr>
            <w:tcW w:w="1417" w:type="dxa"/>
            <w:vMerge w:val="restart"/>
          </w:tcPr>
          <w:p w:rsidR="000C7C4A" w:rsidRDefault="000C7C4A">
            <w:pPr>
              <w:pStyle w:val="ConsPlusNormal"/>
              <w:jc w:val="center"/>
            </w:pPr>
            <w:r>
              <w:t>Документ о взаимодействии сторон (договор, соглашение)</w:t>
            </w:r>
          </w:p>
        </w:tc>
        <w:tc>
          <w:tcPr>
            <w:tcW w:w="1555" w:type="dxa"/>
            <w:vMerge w:val="restart"/>
          </w:tcPr>
          <w:p w:rsidR="000C7C4A" w:rsidRDefault="000C7C4A">
            <w:pPr>
              <w:pStyle w:val="ConsPlusNormal"/>
              <w:jc w:val="center"/>
            </w:pPr>
            <w:r>
              <w:t>Стадия проекта (планирование, инициация, реализация, завершение)</w:t>
            </w:r>
          </w:p>
        </w:tc>
        <w:tc>
          <w:tcPr>
            <w:tcW w:w="1417" w:type="dxa"/>
            <w:gridSpan w:val="2"/>
            <w:vMerge w:val="restart"/>
          </w:tcPr>
          <w:p w:rsidR="000C7C4A" w:rsidRDefault="000C7C4A">
            <w:pPr>
              <w:pStyle w:val="ConsPlusNormal"/>
              <w:jc w:val="center"/>
            </w:pPr>
            <w:r>
              <w:t>Партнеры (с указанием контактной информации)</w:t>
            </w:r>
          </w:p>
        </w:tc>
        <w:tc>
          <w:tcPr>
            <w:tcW w:w="680" w:type="dxa"/>
            <w:vMerge w:val="restart"/>
          </w:tcPr>
          <w:p w:rsidR="000C7C4A" w:rsidRDefault="000C7C4A">
            <w:pPr>
              <w:pStyle w:val="ConsPlusNormal"/>
              <w:jc w:val="center"/>
            </w:pPr>
            <w:r>
              <w:t>Сроки реализации проекта</w:t>
            </w:r>
          </w:p>
        </w:tc>
        <w:tc>
          <w:tcPr>
            <w:tcW w:w="1871" w:type="dxa"/>
            <w:gridSpan w:val="2"/>
          </w:tcPr>
          <w:p w:rsidR="000C7C4A" w:rsidRDefault="000C7C4A">
            <w:pPr>
              <w:pStyle w:val="ConsPlusNormal"/>
              <w:jc w:val="center"/>
            </w:pPr>
            <w:r>
              <w:t>Бюджет проекта (млн. руб.)</w:t>
            </w:r>
          </w:p>
        </w:tc>
        <w:tc>
          <w:tcPr>
            <w:tcW w:w="1127" w:type="dxa"/>
            <w:vMerge w:val="restart"/>
          </w:tcPr>
          <w:p w:rsidR="000C7C4A" w:rsidRDefault="000C7C4A">
            <w:pPr>
              <w:pStyle w:val="ConsPlusNormal"/>
              <w:jc w:val="center"/>
            </w:pPr>
            <w:r>
              <w:t>Краткое описание проекта</w:t>
            </w:r>
          </w:p>
        </w:tc>
      </w:tr>
      <w:tr w:rsidR="000C7C4A">
        <w:trPr>
          <w:trHeight w:val="509"/>
        </w:trPr>
        <w:tc>
          <w:tcPr>
            <w:tcW w:w="576" w:type="dxa"/>
            <w:vMerge/>
          </w:tcPr>
          <w:p w:rsidR="000C7C4A" w:rsidRDefault="000C7C4A"/>
        </w:tc>
        <w:tc>
          <w:tcPr>
            <w:tcW w:w="964" w:type="dxa"/>
            <w:vMerge/>
          </w:tcPr>
          <w:p w:rsidR="000C7C4A" w:rsidRDefault="000C7C4A"/>
        </w:tc>
        <w:tc>
          <w:tcPr>
            <w:tcW w:w="1417" w:type="dxa"/>
            <w:vMerge/>
          </w:tcPr>
          <w:p w:rsidR="000C7C4A" w:rsidRDefault="000C7C4A"/>
        </w:tc>
        <w:tc>
          <w:tcPr>
            <w:tcW w:w="1555" w:type="dxa"/>
            <w:vMerge/>
          </w:tcPr>
          <w:p w:rsidR="000C7C4A" w:rsidRDefault="000C7C4A"/>
        </w:tc>
        <w:tc>
          <w:tcPr>
            <w:tcW w:w="1417" w:type="dxa"/>
            <w:gridSpan w:val="2"/>
            <w:vMerge/>
          </w:tcPr>
          <w:p w:rsidR="000C7C4A" w:rsidRDefault="000C7C4A"/>
        </w:tc>
        <w:tc>
          <w:tcPr>
            <w:tcW w:w="680" w:type="dxa"/>
            <w:vMerge/>
          </w:tcPr>
          <w:p w:rsidR="000C7C4A" w:rsidRDefault="000C7C4A"/>
        </w:tc>
        <w:tc>
          <w:tcPr>
            <w:tcW w:w="680" w:type="dxa"/>
            <w:vMerge w:val="restart"/>
          </w:tcPr>
          <w:p w:rsidR="000C7C4A" w:rsidRDefault="000C7C4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  <w:vMerge w:val="restart"/>
          </w:tcPr>
          <w:p w:rsidR="000C7C4A" w:rsidRDefault="000C7C4A">
            <w:pPr>
              <w:pStyle w:val="ConsPlusNormal"/>
              <w:jc w:val="center"/>
            </w:pPr>
            <w:r>
              <w:t>в т.ч. за счет средств частного инвестора</w:t>
            </w:r>
          </w:p>
        </w:tc>
        <w:tc>
          <w:tcPr>
            <w:tcW w:w="1127" w:type="dxa"/>
            <w:vMerge/>
          </w:tcPr>
          <w:p w:rsidR="000C7C4A" w:rsidRDefault="000C7C4A"/>
        </w:tc>
      </w:tr>
      <w:tr w:rsidR="000C7C4A">
        <w:tc>
          <w:tcPr>
            <w:tcW w:w="576" w:type="dxa"/>
            <w:vMerge/>
          </w:tcPr>
          <w:p w:rsidR="000C7C4A" w:rsidRDefault="000C7C4A"/>
        </w:tc>
        <w:tc>
          <w:tcPr>
            <w:tcW w:w="964" w:type="dxa"/>
            <w:vMerge/>
          </w:tcPr>
          <w:p w:rsidR="000C7C4A" w:rsidRDefault="000C7C4A"/>
        </w:tc>
        <w:tc>
          <w:tcPr>
            <w:tcW w:w="1417" w:type="dxa"/>
            <w:vMerge/>
          </w:tcPr>
          <w:p w:rsidR="000C7C4A" w:rsidRDefault="000C7C4A"/>
        </w:tc>
        <w:tc>
          <w:tcPr>
            <w:tcW w:w="1555" w:type="dxa"/>
            <w:vMerge/>
          </w:tcPr>
          <w:p w:rsidR="000C7C4A" w:rsidRDefault="000C7C4A"/>
        </w:tc>
        <w:tc>
          <w:tcPr>
            <w:tcW w:w="737" w:type="dxa"/>
          </w:tcPr>
          <w:p w:rsidR="000C7C4A" w:rsidRDefault="000C7C4A">
            <w:pPr>
              <w:pStyle w:val="ConsPlusNormal"/>
              <w:jc w:val="center"/>
            </w:pPr>
            <w:r>
              <w:t>публичный</w:t>
            </w:r>
          </w:p>
        </w:tc>
        <w:tc>
          <w:tcPr>
            <w:tcW w:w="680" w:type="dxa"/>
          </w:tcPr>
          <w:p w:rsidR="000C7C4A" w:rsidRDefault="000C7C4A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680" w:type="dxa"/>
            <w:vMerge/>
          </w:tcPr>
          <w:p w:rsidR="000C7C4A" w:rsidRDefault="000C7C4A"/>
        </w:tc>
        <w:tc>
          <w:tcPr>
            <w:tcW w:w="680" w:type="dxa"/>
            <w:vMerge/>
          </w:tcPr>
          <w:p w:rsidR="000C7C4A" w:rsidRDefault="000C7C4A"/>
        </w:tc>
        <w:tc>
          <w:tcPr>
            <w:tcW w:w="1191" w:type="dxa"/>
            <w:vMerge/>
          </w:tcPr>
          <w:p w:rsidR="000C7C4A" w:rsidRDefault="000C7C4A"/>
        </w:tc>
        <w:tc>
          <w:tcPr>
            <w:tcW w:w="1127" w:type="dxa"/>
            <w:vMerge/>
          </w:tcPr>
          <w:p w:rsidR="000C7C4A" w:rsidRDefault="000C7C4A"/>
        </w:tc>
      </w:tr>
      <w:tr w:rsidR="000C7C4A">
        <w:tc>
          <w:tcPr>
            <w:tcW w:w="576" w:type="dxa"/>
          </w:tcPr>
          <w:p w:rsidR="000C7C4A" w:rsidRDefault="000C7C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0C7C4A" w:rsidRDefault="000C7C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C7C4A" w:rsidRDefault="000C7C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5" w:type="dxa"/>
          </w:tcPr>
          <w:p w:rsidR="000C7C4A" w:rsidRDefault="000C7C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0C7C4A" w:rsidRDefault="000C7C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0C7C4A" w:rsidRDefault="000C7C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0C7C4A" w:rsidRDefault="000C7C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0C7C4A" w:rsidRDefault="000C7C4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0C7C4A" w:rsidRDefault="000C7C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27" w:type="dxa"/>
          </w:tcPr>
          <w:p w:rsidR="000C7C4A" w:rsidRDefault="000C7C4A">
            <w:pPr>
              <w:pStyle w:val="ConsPlusNormal"/>
              <w:jc w:val="center"/>
            </w:pPr>
            <w:r>
              <w:t>10</w:t>
            </w:r>
          </w:p>
        </w:tc>
      </w:tr>
      <w:tr w:rsidR="000C7C4A">
        <w:tc>
          <w:tcPr>
            <w:tcW w:w="576" w:type="dxa"/>
            <w:vAlign w:val="bottom"/>
          </w:tcPr>
          <w:p w:rsidR="000C7C4A" w:rsidRDefault="000C7C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0C7C4A" w:rsidRDefault="000C7C4A">
            <w:pPr>
              <w:pStyle w:val="ConsPlusNormal"/>
            </w:pPr>
          </w:p>
        </w:tc>
        <w:tc>
          <w:tcPr>
            <w:tcW w:w="1417" w:type="dxa"/>
          </w:tcPr>
          <w:p w:rsidR="000C7C4A" w:rsidRDefault="000C7C4A">
            <w:pPr>
              <w:pStyle w:val="ConsPlusNormal"/>
            </w:pPr>
          </w:p>
        </w:tc>
        <w:tc>
          <w:tcPr>
            <w:tcW w:w="1555" w:type="dxa"/>
          </w:tcPr>
          <w:p w:rsidR="000C7C4A" w:rsidRDefault="000C7C4A">
            <w:pPr>
              <w:pStyle w:val="ConsPlusNormal"/>
            </w:pPr>
          </w:p>
        </w:tc>
        <w:tc>
          <w:tcPr>
            <w:tcW w:w="737" w:type="dxa"/>
          </w:tcPr>
          <w:p w:rsidR="000C7C4A" w:rsidRDefault="000C7C4A">
            <w:pPr>
              <w:pStyle w:val="ConsPlusNormal"/>
            </w:pPr>
          </w:p>
        </w:tc>
        <w:tc>
          <w:tcPr>
            <w:tcW w:w="680" w:type="dxa"/>
          </w:tcPr>
          <w:p w:rsidR="000C7C4A" w:rsidRDefault="000C7C4A">
            <w:pPr>
              <w:pStyle w:val="ConsPlusNormal"/>
            </w:pPr>
          </w:p>
        </w:tc>
        <w:tc>
          <w:tcPr>
            <w:tcW w:w="680" w:type="dxa"/>
          </w:tcPr>
          <w:p w:rsidR="000C7C4A" w:rsidRDefault="000C7C4A">
            <w:pPr>
              <w:pStyle w:val="ConsPlusNormal"/>
            </w:pPr>
          </w:p>
        </w:tc>
        <w:tc>
          <w:tcPr>
            <w:tcW w:w="680" w:type="dxa"/>
          </w:tcPr>
          <w:p w:rsidR="000C7C4A" w:rsidRDefault="000C7C4A">
            <w:pPr>
              <w:pStyle w:val="ConsPlusNormal"/>
            </w:pPr>
          </w:p>
        </w:tc>
        <w:tc>
          <w:tcPr>
            <w:tcW w:w="1191" w:type="dxa"/>
          </w:tcPr>
          <w:p w:rsidR="000C7C4A" w:rsidRDefault="000C7C4A">
            <w:pPr>
              <w:pStyle w:val="ConsPlusNormal"/>
            </w:pPr>
          </w:p>
        </w:tc>
        <w:tc>
          <w:tcPr>
            <w:tcW w:w="1127" w:type="dxa"/>
          </w:tcPr>
          <w:p w:rsidR="000C7C4A" w:rsidRDefault="000C7C4A">
            <w:pPr>
              <w:pStyle w:val="ConsPlusNormal"/>
            </w:pPr>
          </w:p>
        </w:tc>
      </w:tr>
      <w:tr w:rsidR="000C7C4A">
        <w:tc>
          <w:tcPr>
            <w:tcW w:w="576" w:type="dxa"/>
            <w:vAlign w:val="bottom"/>
          </w:tcPr>
          <w:p w:rsidR="000C7C4A" w:rsidRDefault="000C7C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0C7C4A" w:rsidRDefault="000C7C4A">
            <w:pPr>
              <w:pStyle w:val="ConsPlusNormal"/>
            </w:pPr>
          </w:p>
        </w:tc>
        <w:tc>
          <w:tcPr>
            <w:tcW w:w="1417" w:type="dxa"/>
          </w:tcPr>
          <w:p w:rsidR="000C7C4A" w:rsidRDefault="000C7C4A">
            <w:pPr>
              <w:pStyle w:val="ConsPlusNormal"/>
            </w:pPr>
          </w:p>
        </w:tc>
        <w:tc>
          <w:tcPr>
            <w:tcW w:w="1555" w:type="dxa"/>
          </w:tcPr>
          <w:p w:rsidR="000C7C4A" w:rsidRDefault="000C7C4A">
            <w:pPr>
              <w:pStyle w:val="ConsPlusNormal"/>
            </w:pPr>
          </w:p>
        </w:tc>
        <w:tc>
          <w:tcPr>
            <w:tcW w:w="737" w:type="dxa"/>
          </w:tcPr>
          <w:p w:rsidR="000C7C4A" w:rsidRDefault="000C7C4A">
            <w:pPr>
              <w:pStyle w:val="ConsPlusNormal"/>
            </w:pPr>
          </w:p>
        </w:tc>
        <w:tc>
          <w:tcPr>
            <w:tcW w:w="680" w:type="dxa"/>
          </w:tcPr>
          <w:p w:rsidR="000C7C4A" w:rsidRDefault="000C7C4A">
            <w:pPr>
              <w:pStyle w:val="ConsPlusNormal"/>
            </w:pPr>
          </w:p>
        </w:tc>
        <w:tc>
          <w:tcPr>
            <w:tcW w:w="680" w:type="dxa"/>
          </w:tcPr>
          <w:p w:rsidR="000C7C4A" w:rsidRDefault="000C7C4A">
            <w:pPr>
              <w:pStyle w:val="ConsPlusNormal"/>
            </w:pPr>
          </w:p>
        </w:tc>
        <w:tc>
          <w:tcPr>
            <w:tcW w:w="680" w:type="dxa"/>
          </w:tcPr>
          <w:p w:rsidR="000C7C4A" w:rsidRDefault="000C7C4A">
            <w:pPr>
              <w:pStyle w:val="ConsPlusNormal"/>
            </w:pPr>
          </w:p>
        </w:tc>
        <w:tc>
          <w:tcPr>
            <w:tcW w:w="1191" w:type="dxa"/>
          </w:tcPr>
          <w:p w:rsidR="000C7C4A" w:rsidRDefault="000C7C4A">
            <w:pPr>
              <w:pStyle w:val="ConsPlusNormal"/>
            </w:pPr>
          </w:p>
        </w:tc>
        <w:tc>
          <w:tcPr>
            <w:tcW w:w="1127" w:type="dxa"/>
          </w:tcPr>
          <w:p w:rsidR="000C7C4A" w:rsidRDefault="000C7C4A">
            <w:pPr>
              <w:pStyle w:val="ConsPlusNormal"/>
            </w:pPr>
          </w:p>
        </w:tc>
      </w:tr>
      <w:tr w:rsidR="000C7C4A">
        <w:tc>
          <w:tcPr>
            <w:tcW w:w="576" w:type="dxa"/>
          </w:tcPr>
          <w:p w:rsidR="000C7C4A" w:rsidRDefault="000C7C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0C7C4A" w:rsidRDefault="000C7C4A">
            <w:pPr>
              <w:pStyle w:val="ConsPlusNormal"/>
            </w:pPr>
          </w:p>
        </w:tc>
        <w:tc>
          <w:tcPr>
            <w:tcW w:w="1417" w:type="dxa"/>
          </w:tcPr>
          <w:p w:rsidR="000C7C4A" w:rsidRDefault="000C7C4A">
            <w:pPr>
              <w:pStyle w:val="ConsPlusNormal"/>
            </w:pPr>
          </w:p>
        </w:tc>
        <w:tc>
          <w:tcPr>
            <w:tcW w:w="1555" w:type="dxa"/>
          </w:tcPr>
          <w:p w:rsidR="000C7C4A" w:rsidRDefault="000C7C4A">
            <w:pPr>
              <w:pStyle w:val="ConsPlusNormal"/>
            </w:pPr>
          </w:p>
        </w:tc>
        <w:tc>
          <w:tcPr>
            <w:tcW w:w="737" w:type="dxa"/>
          </w:tcPr>
          <w:p w:rsidR="000C7C4A" w:rsidRDefault="000C7C4A">
            <w:pPr>
              <w:pStyle w:val="ConsPlusNormal"/>
            </w:pPr>
          </w:p>
        </w:tc>
        <w:tc>
          <w:tcPr>
            <w:tcW w:w="680" w:type="dxa"/>
          </w:tcPr>
          <w:p w:rsidR="000C7C4A" w:rsidRDefault="000C7C4A">
            <w:pPr>
              <w:pStyle w:val="ConsPlusNormal"/>
            </w:pPr>
          </w:p>
        </w:tc>
        <w:tc>
          <w:tcPr>
            <w:tcW w:w="680" w:type="dxa"/>
          </w:tcPr>
          <w:p w:rsidR="000C7C4A" w:rsidRDefault="000C7C4A">
            <w:pPr>
              <w:pStyle w:val="ConsPlusNormal"/>
            </w:pPr>
          </w:p>
        </w:tc>
        <w:tc>
          <w:tcPr>
            <w:tcW w:w="680" w:type="dxa"/>
          </w:tcPr>
          <w:p w:rsidR="000C7C4A" w:rsidRDefault="000C7C4A">
            <w:pPr>
              <w:pStyle w:val="ConsPlusNormal"/>
            </w:pPr>
          </w:p>
        </w:tc>
        <w:tc>
          <w:tcPr>
            <w:tcW w:w="1191" w:type="dxa"/>
          </w:tcPr>
          <w:p w:rsidR="000C7C4A" w:rsidRDefault="000C7C4A">
            <w:pPr>
              <w:pStyle w:val="ConsPlusNormal"/>
            </w:pPr>
          </w:p>
        </w:tc>
        <w:tc>
          <w:tcPr>
            <w:tcW w:w="1127" w:type="dxa"/>
          </w:tcPr>
          <w:p w:rsidR="000C7C4A" w:rsidRDefault="000C7C4A">
            <w:pPr>
              <w:pStyle w:val="ConsPlusNormal"/>
            </w:pPr>
          </w:p>
        </w:tc>
      </w:tr>
      <w:tr w:rsidR="000C7C4A">
        <w:tc>
          <w:tcPr>
            <w:tcW w:w="576" w:type="dxa"/>
          </w:tcPr>
          <w:p w:rsidR="000C7C4A" w:rsidRDefault="000C7C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0C7C4A" w:rsidRDefault="000C7C4A">
            <w:pPr>
              <w:pStyle w:val="ConsPlusNormal"/>
            </w:pPr>
          </w:p>
        </w:tc>
        <w:tc>
          <w:tcPr>
            <w:tcW w:w="1417" w:type="dxa"/>
          </w:tcPr>
          <w:p w:rsidR="000C7C4A" w:rsidRDefault="000C7C4A">
            <w:pPr>
              <w:pStyle w:val="ConsPlusNormal"/>
            </w:pPr>
          </w:p>
        </w:tc>
        <w:tc>
          <w:tcPr>
            <w:tcW w:w="1555" w:type="dxa"/>
          </w:tcPr>
          <w:p w:rsidR="000C7C4A" w:rsidRDefault="000C7C4A">
            <w:pPr>
              <w:pStyle w:val="ConsPlusNormal"/>
            </w:pPr>
          </w:p>
        </w:tc>
        <w:tc>
          <w:tcPr>
            <w:tcW w:w="737" w:type="dxa"/>
          </w:tcPr>
          <w:p w:rsidR="000C7C4A" w:rsidRDefault="000C7C4A">
            <w:pPr>
              <w:pStyle w:val="ConsPlusNormal"/>
            </w:pPr>
          </w:p>
        </w:tc>
        <w:tc>
          <w:tcPr>
            <w:tcW w:w="680" w:type="dxa"/>
          </w:tcPr>
          <w:p w:rsidR="000C7C4A" w:rsidRDefault="000C7C4A">
            <w:pPr>
              <w:pStyle w:val="ConsPlusNormal"/>
            </w:pPr>
          </w:p>
        </w:tc>
        <w:tc>
          <w:tcPr>
            <w:tcW w:w="680" w:type="dxa"/>
          </w:tcPr>
          <w:p w:rsidR="000C7C4A" w:rsidRDefault="000C7C4A">
            <w:pPr>
              <w:pStyle w:val="ConsPlusNormal"/>
            </w:pPr>
          </w:p>
        </w:tc>
        <w:tc>
          <w:tcPr>
            <w:tcW w:w="680" w:type="dxa"/>
          </w:tcPr>
          <w:p w:rsidR="000C7C4A" w:rsidRDefault="000C7C4A">
            <w:pPr>
              <w:pStyle w:val="ConsPlusNormal"/>
            </w:pPr>
          </w:p>
        </w:tc>
        <w:tc>
          <w:tcPr>
            <w:tcW w:w="1191" w:type="dxa"/>
          </w:tcPr>
          <w:p w:rsidR="000C7C4A" w:rsidRDefault="000C7C4A">
            <w:pPr>
              <w:pStyle w:val="ConsPlusNormal"/>
            </w:pPr>
          </w:p>
        </w:tc>
        <w:tc>
          <w:tcPr>
            <w:tcW w:w="1127" w:type="dxa"/>
          </w:tcPr>
          <w:p w:rsidR="000C7C4A" w:rsidRDefault="000C7C4A">
            <w:pPr>
              <w:pStyle w:val="ConsPlusNormal"/>
            </w:pPr>
          </w:p>
        </w:tc>
      </w:tr>
      <w:tr w:rsidR="000C7C4A">
        <w:tc>
          <w:tcPr>
            <w:tcW w:w="576" w:type="dxa"/>
          </w:tcPr>
          <w:p w:rsidR="000C7C4A" w:rsidRDefault="000C7C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0C7C4A" w:rsidRDefault="000C7C4A">
            <w:pPr>
              <w:pStyle w:val="ConsPlusNormal"/>
            </w:pPr>
          </w:p>
        </w:tc>
        <w:tc>
          <w:tcPr>
            <w:tcW w:w="1417" w:type="dxa"/>
          </w:tcPr>
          <w:p w:rsidR="000C7C4A" w:rsidRDefault="000C7C4A">
            <w:pPr>
              <w:pStyle w:val="ConsPlusNormal"/>
            </w:pPr>
          </w:p>
        </w:tc>
        <w:tc>
          <w:tcPr>
            <w:tcW w:w="1555" w:type="dxa"/>
          </w:tcPr>
          <w:p w:rsidR="000C7C4A" w:rsidRDefault="000C7C4A">
            <w:pPr>
              <w:pStyle w:val="ConsPlusNormal"/>
            </w:pPr>
          </w:p>
        </w:tc>
        <w:tc>
          <w:tcPr>
            <w:tcW w:w="737" w:type="dxa"/>
          </w:tcPr>
          <w:p w:rsidR="000C7C4A" w:rsidRDefault="000C7C4A">
            <w:pPr>
              <w:pStyle w:val="ConsPlusNormal"/>
            </w:pPr>
          </w:p>
        </w:tc>
        <w:tc>
          <w:tcPr>
            <w:tcW w:w="680" w:type="dxa"/>
          </w:tcPr>
          <w:p w:rsidR="000C7C4A" w:rsidRDefault="000C7C4A">
            <w:pPr>
              <w:pStyle w:val="ConsPlusNormal"/>
            </w:pPr>
          </w:p>
        </w:tc>
        <w:tc>
          <w:tcPr>
            <w:tcW w:w="680" w:type="dxa"/>
          </w:tcPr>
          <w:p w:rsidR="000C7C4A" w:rsidRDefault="000C7C4A">
            <w:pPr>
              <w:pStyle w:val="ConsPlusNormal"/>
            </w:pPr>
          </w:p>
        </w:tc>
        <w:tc>
          <w:tcPr>
            <w:tcW w:w="680" w:type="dxa"/>
          </w:tcPr>
          <w:p w:rsidR="000C7C4A" w:rsidRDefault="000C7C4A">
            <w:pPr>
              <w:pStyle w:val="ConsPlusNormal"/>
            </w:pPr>
          </w:p>
        </w:tc>
        <w:tc>
          <w:tcPr>
            <w:tcW w:w="1191" w:type="dxa"/>
          </w:tcPr>
          <w:p w:rsidR="000C7C4A" w:rsidRDefault="000C7C4A">
            <w:pPr>
              <w:pStyle w:val="ConsPlusNormal"/>
            </w:pPr>
          </w:p>
        </w:tc>
        <w:tc>
          <w:tcPr>
            <w:tcW w:w="1127" w:type="dxa"/>
          </w:tcPr>
          <w:p w:rsidR="000C7C4A" w:rsidRDefault="000C7C4A">
            <w:pPr>
              <w:pStyle w:val="ConsPlusNormal"/>
            </w:pPr>
          </w:p>
        </w:tc>
      </w:tr>
    </w:tbl>
    <w:p w:rsidR="000C7C4A" w:rsidRDefault="000C7C4A">
      <w:pPr>
        <w:pStyle w:val="ConsPlusNormal"/>
        <w:ind w:firstLine="540"/>
        <w:jc w:val="both"/>
      </w:pPr>
    </w:p>
    <w:p w:rsidR="000C7C4A" w:rsidRDefault="000C7C4A">
      <w:pPr>
        <w:pStyle w:val="ConsPlusNonformat"/>
        <w:jc w:val="both"/>
      </w:pPr>
      <w:r>
        <w:t xml:space="preserve">     Руководитель органа</w:t>
      </w:r>
    </w:p>
    <w:p w:rsidR="000C7C4A" w:rsidRDefault="000C7C4A">
      <w:pPr>
        <w:pStyle w:val="ConsPlusNonformat"/>
        <w:jc w:val="both"/>
      </w:pPr>
      <w:r>
        <w:t xml:space="preserve">  исполнительной власти/органа</w:t>
      </w:r>
    </w:p>
    <w:p w:rsidR="000C7C4A" w:rsidRDefault="000C7C4A">
      <w:pPr>
        <w:pStyle w:val="ConsPlusNonformat"/>
        <w:jc w:val="both"/>
      </w:pPr>
      <w:r>
        <w:t>местного самоуправления области                                      Ф.И.О.</w:t>
      </w:r>
    </w:p>
    <w:p w:rsidR="000C7C4A" w:rsidRDefault="000C7C4A">
      <w:pPr>
        <w:pStyle w:val="ConsPlusNormal"/>
        <w:ind w:firstLine="540"/>
        <w:jc w:val="both"/>
      </w:pPr>
    </w:p>
    <w:p w:rsidR="000C7C4A" w:rsidRDefault="000C7C4A">
      <w:pPr>
        <w:pStyle w:val="ConsPlusNormal"/>
        <w:ind w:firstLine="540"/>
        <w:jc w:val="both"/>
      </w:pPr>
    </w:p>
    <w:p w:rsidR="000C7C4A" w:rsidRDefault="000C7C4A">
      <w:pPr>
        <w:pStyle w:val="ConsPlusNormal"/>
        <w:ind w:firstLine="540"/>
        <w:jc w:val="both"/>
      </w:pPr>
    </w:p>
    <w:p w:rsidR="000C7C4A" w:rsidRDefault="000C7C4A">
      <w:pPr>
        <w:pStyle w:val="ConsPlusNormal"/>
        <w:ind w:firstLine="540"/>
        <w:jc w:val="both"/>
      </w:pPr>
    </w:p>
    <w:p w:rsidR="000C7C4A" w:rsidRDefault="000C7C4A">
      <w:pPr>
        <w:pStyle w:val="ConsPlusNormal"/>
        <w:ind w:firstLine="540"/>
        <w:jc w:val="both"/>
      </w:pPr>
    </w:p>
    <w:p w:rsidR="000C7C4A" w:rsidRDefault="000C7C4A">
      <w:pPr>
        <w:pStyle w:val="ConsPlusNormal"/>
        <w:jc w:val="right"/>
        <w:outlineLvl w:val="1"/>
      </w:pPr>
      <w:r>
        <w:t>Приложение N 2</w:t>
      </w:r>
    </w:p>
    <w:p w:rsidR="000C7C4A" w:rsidRDefault="000C7C4A">
      <w:pPr>
        <w:pStyle w:val="ConsPlusNormal"/>
        <w:jc w:val="right"/>
      </w:pPr>
      <w:r>
        <w:t>к Правилам ведения реестра</w:t>
      </w:r>
    </w:p>
    <w:p w:rsidR="000C7C4A" w:rsidRDefault="000C7C4A">
      <w:pPr>
        <w:pStyle w:val="ConsPlusNormal"/>
        <w:jc w:val="right"/>
      </w:pPr>
      <w:r>
        <w:t>проектов с использованием</w:t>
      </w:r>
    </w:p>
    <w:p w:rsidR="000C7C4A" w:rsidRDefault="000C7C4A">
      <w:pPr>
        <w:pStyle w:val="ConsPlusNormal"/>
        <w:jc w:val="right"/>
      </w:pPr>
      <w:r>
        <w:t>механизмов государственно-частного</w:t>
      </w:r>
    </w:p>
    <w:p w:rsidR="000C7C4A" w:rsidRDefault="000C7C4A">
      <w:pPr>
        <w:pStyle w:val="ConsPlusNormal"/>
        <w:jc w:val="right"/>
      </w:pPr>
      <w:r>
        <w:t>и муниципально-частного партнерства</w:t>
      </w:r>
    </w:p>
    <w:p w:rsidR="000C7C4A" w:rsidRDefault="000C7C4A">
      <w:pPr>
        <w:pStyle w:val="ConsPlusNormal"/>
        <w:ind w:firstLine="540"/>
        <w:jc w:val="both"/>
      </w:pPr>
    </w:p>
    <w:p w:rsidR="000C7C4A" w:rsidRDefault="000C7C4A">
      <w:pPr>
        <w:pStyle w:val="ConsPlusNormal"/>
        <w:jc w:val="center"/>
      </w:pPr>
      <w:bookmarkStart w:id="3" w:name="P162"/>
      <w:bookmarkEnd w:id="3"/>
      <w:r>
        <w:t>Реестр проектов, реализуемых и/или планируемых к реализации</w:t>
      </w:r>
    </w:p>
    <w:p w:rsidR="000C7C4A" w:rsidRDefault="000C7C4A">
      <w:pPr>
        <w:pStyle w:val="ConsPlusNormal"/>
        <w:jc w:val="center"/>
      </w:pPr>
      <w:r>
        <w:t>с использованием механизмов государственно-частного</w:t>
      </w:r>
    </w:p>
    <w:p w:rsidR="000C7C4A" w:rsidRDefault="000C7C4A">
      <w:pPr>
        <w:pStyle w:val="ConsPlusNormal"/>
        <w:jc w:val="center"/>
      </w:pPr>
      <w:r>
        <w:t>и муниципально-частного партнерства на территории</w:t>
      </w:r>
    </w:p>
    <w:p w:rsidR="000C7C4A" w:rsidRDefault="000C7C4A">
      <w:pPr>
        <w:pStyle w:val="ConsPlusNormal"/>
        <w:jc w:val="center"/>
      </w:pPr>
      <w:r>
        <w:t>Белгородской области</w:t>
      </w:r>
    </w:p>
    <w:p w:rsidR="000C7C4A" w:rsidRDefault="000C7C4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3"/>
        <w:gridCol w:w="2665"/>
        <w:gridCol w:w="1417"/>
        <w:gridCol w:w="1134"/>
        <w:gridCol w:w="1984"/>
        <w:gridCol w:w="1814"/>
      </w:tblGrid>
      <w:tr w:rsidR="000C7C4A">
        <w:tc>
          <w:tcPr>
            <w:tcW w:w="583" w:type="dxa"/>
          </w:tcPr>
          <w:p w:rsidR="000C7C4A" w:rsidRDefault="000C7C4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</w:tcPr>
          <w:p w:rsidR="000C7C4A" w:rsidRDefault="000C7C4A">
            <w:pPr>
              <w:pStyle w:val="ConsPlusNormal"/>
              <w:jc w:val="center"/>
            </w:pPr>
            <w:r>
              <w:t>Наименование проекта</w:t>
            </w:r>
          </w:p>
        </w:tc>
        <w:tc>
          <w:tcPr>
            <w:tcW w:w="1417" w:type="dxa"/>
          </w:tcPr>
          <w:p w:rsidR="000C7C4A" w:rsidRDefault="000C7C4A">
            <w:pPr>
              <w:pStyle w:val="ConsPlusNormal"/>
              <w:jc w:val="center"/>
            </w:pPr>
            <w:r>
              <w:t>Публичный партнер</w:t>
            </w:r>
          </w:p>
        </w:tc>
        <w:tc>
          <w:tcPr>
            <w:tcW w:w="1134" w:type="dxa"/>
          </w:tcPr>
          <w:p w:rsidR="000C7C4A" w:rsidRDefault="000C7C4A">
            <w:pPr>
              <w:pStyle w:val="ConsPlusNormal"/>
              <w:jc w:val="center"/>
            </w:pPr>
            <w:r>
              <w:t>Частный партнер</w:t>
            </w:r>
          </w:p>
        </w:tc>
        <w:tc>
          <w:tcPr>
            <w:tcW w:w="1984" w:type="dxa"/>
          </w:tcPr>
          <w:p w:rsidR="000C7C4A" w:rsidRDefault="000C7C4A">
            <w:pPr>
              <w:pStyle w:val="ConsPlusNormal"/>
              <w:jc w:val="center"/>
            </w:pPr>
            <w:r>
              <w:t>Срок реализации проекта</w:t>
            </w:r>
          </w:p>
        </w:tc>
        <w:tc>
          <w:tcPr>
            <w:tcW w:w="1814" w:type="dxa"/>
          </w:tcPr>
          <w:p w:rsidR="000C7C4A" w:rsidRDefault="000C7C4A">
            <w:pPr>
              <w:pStyle w:val="ConsPlusNormal"/>
              <w:jc w:val="center"/>
            </w:pPr>
            <w:r>
              <w:t>Бюджет проекта (млн. рублей)</w:t>
            </w:r>
          </w:p>
        </w:tc>
      </w:tr>
      <w:tr w:rsidR="000C7C4A">
        <w:tc>
          <w:tcPr>
            <w:tcW w:w="583" w:type="dxa"/>
          </w:tcPr>
          <w:p w:rsidR="000C7C4A" w:rsidRDefault="000C7C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0C7C4A" w:rsidRDefault="000C7C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C7C4A" w:rsidRDefault="000C7C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C7C4A" w:rsidRDefault="000C7C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0C7C4A" w:rsidRDefault="000C7C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0C7C4A" w:rsidRDefault="000C7C4A">
            <w:pPr>
              <w:pStyle w:val="ConsPlusNormal"/>
              <w:jc w:val="center"/>
            </w:pPr>
            <w:r>
              <w:t>6</w:t>
            </w:r>
          </w:p>
        </w:tc>
      </w:tr>
      <w:tr w:rsidR="000C7C4A">
        <w:tc>
          <w:tcPr>
            <w:tcW w:w="583" w:type="dxa"/>
            <w:vAlign w:val="center"/>
          </w:tcPr>
          <w:p w:rsidR="000C7C4A" w:rsidRDefault="000C7C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0C7C4A" w:rsidRDefault="000C7C4A">
            <w:pPr>
              <w:pStyle w:val="ConsPlusNormal"/>
            </w:pPr>
          </w:p>
        </w:tc>
        <w:tc>
          <w:tcPr>
            <w:tcW w:w="1417" w:type="dxa"/>
          </w:tcPr>
          <w:p w:rsidR="000C7C4A" w:rsidRDefault="000C7C4A">
            <w:pPr>
              <w:pStyle w:val="ConsPlusNormal"/>
            </w:pPr>
          </w:p>
        </w:tc>
        <w:tc>
          <w:tcPr>
            <w:tcW w:w="1134" w:type="dxa"/>
          </w:tcPr>
          <w:p w:rsidR="000C7C4A" w:rsidRDefault="000C7C4A">
            <w:pPr>
              <w:pStyle w:val="ConsPlusNormal"/>
            </w:pPr>
          </w:p>
        </w:tc>
        <w:tc>
          <w:tcPr>
            <w:tcW w:w="1984" w:type="dxa"/>
          </w:tcPr>
          <w:p w:rsidR="000C7C4A" w:rsidRDefault="000C7C4A">
            <w:pPr>
              <w:pStyle w:val="ConsPlusNormal"/>
            </w:pPr>
          </w:p>
        </w:tc>
        <w:tc>
          <w:tcPr>
            <w:tcW w:w="1814" w:type="dxa"/>
          </w:tcPr>
          <w:p w:rsidR="000C7C4A" w:rsidRDefault="000C7C4A">
            <w:pPr>
              <w:pStyle w:val="ConsPlusNormal"/>
            </w:pPr>
          </w:p>
        </w:tc>
      </w:tr>
      <w:tr w:rsidR="000C7C4A">
        <w:tc>
          <w:tcPr>
            <w:tcW w:w="583" w:type="dxa"/>
            <w:vAlign w:val="center"/>
          </w:tcPr>
          <w:p w:rsidR="000C7C4A" w:rsidRDefault="000C7C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0C7C4A" w:rsidRDefault="000C7C4A">
            <w:pPr>
              <w:pStyle w:val="ConsPlusNormal"/>
            </w:pPr>
          </w:p>
        </w:tc>
        <w:tc>
          <w:tcPr>
            <w:tcW w:w="1417" w:type="dxa"/>
          </w:tcPr>
          <w:p w:rsidR="000C7C4A" w:rsidRDefault="000C7C4A">
            <w:pPr>
              <w:pStyle w:val="ConsPlusNormal"/>
            </w:pPr>
          </w:p>
        </w:tc>
        <w:tc>
          <w:tcPr>
            <w:tcW w:w="1134" w:type="dxa"/>
          </w:tcPr>
          <w:p w:rsidR="000C7C4A" w:rsidRDefault="000C7C4A">
            <w:pPr>
              <w:pStyle w:val="ConsPlusNormal"/>
            </w:pPr>
          </w:p>
        </w:tc>
        <w:tc>
          <w:tcPr>
            <w:tcW w:w="1984" w:type="dxa"/>
          </w:tcPr>
          <w:p w:rsidR="000C7C4A" w:rsidRDefault="000C7C4A">
            <w:pPr>
              <w:pStyle w:val="ConsPlusNormal"/>
            </w:pPr>
          </w:p>
        </w:tc>
        <w:tc>
          <w:tcPr>
            <w:tcW w:w="1814" w:type="dxa"/>
          </w:tcPr>
          <w:p w:rsidR="000C7C4A" w:rsidRDefault="000C7C4A">
            <w:pPr>
              <w:pStyle w:val="ConsPlusNormal"/>
            </w:pPr>
          </w:p>
        </w:tc>
      </w:tr>
      <w:tr w:rsidR="000C7C4A">
        <w:tc>
          <w:tcPr>
            <w:tcW w:w="583" w:type="dxa"/>
          </w:tcPr>
          <w:p w:rsidR="000C7C4A" w:rsidRDefault="000C7C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0C7C4A" w:rsidRDefault="000C7C4A">
            <w:pPr>
              <w:pStyle w:val="ConsPlusNormal"/>
            </w:pPr>
          </w:p>
        </w:tc>
        <w:tc>
          <w:tcPr>
            <w:tcW w:w="1417" w:type="dxa"/>
          </w:tcPr>
          <w:p w:rsidR="000C7C4A" w:rsidRDefault="000C7C4A">
            <w:pPr>
              <w:pStyle w:val="ConsPlusNormal"/>
            </w:pPr>
          </w:p>
        </w:tc>
        <w:tc>
          <w:tcPr>
            <w:tcW w:w="1134" w:type="dxa"/>
          </w:tcPr>
          <w:p w:rsidR="000C7C4A" w:rsidRDefault="000C7C4A">
            <w:pPr>
              <w:pStyle w:val="ConsPlusNormal"/>
            </w:pPr>
          </w:p>
        </w:tc>
        <w:tc>
          <w:tcPr>
            <w:tcW w:w="1984" w:type="dxa"/>
          </w:tcPr>
          <w:p w:rsidR="000C7C4A" w:rsidRDefault="000C7C4A">
            <w:pPr>
              <w:pStyle w:val="ConsPlusNormal"/>
            </w:pPr>
          </w:p>
        </w:tc>
        <w:tc>
          <w:tcPr>
            <w:tcW w:w="1814" w:type="dxa"/>
          </w:tcPr>
          <w:p w:rsidR="000C7C4A" w:rsidRDefault="000C7C4A">
            <w:pPr>
              <w:pStyle w:val="ConsPlusNormal"/>
            </w:pPr>
          </w:p>
        </w:tc>
      </w:tr>
      <w:tr w:rsidR="000C7C4A">
        <w:tc>
          <w:tcPr>
            <w:tcW w:w="583" w:type="dxa"/>
          </w:tcPr>
          <w:p w:rsidR="000C7C4A" w:rsidRDefault="000C7C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0C7C4A" w:rsidRDefault="000C7C4A">
            <w:pPr>
              <w:pStyle w:val="ConsPlusNormal"/>
            </w:pPr>
          </w:p>
        </w:tc>
        <w:tc>
          <w:tcPr>
            <w:tcW w:w="1417" w:type="dxa"/>
          </w:tcPr>
          <w:p w:rsidR="000C7C4A" w:rsidRDefault="000C7C4A">
            <w:pPr>
              <w:pStyle w:val="ConsPlusNormal"/>
            </w:pPr>
          </w:p>
        </w:tc>
        <w:tc>
          <w:tcPr>
            <w:tcW w:w="1134" w:type="dxa"/>
          </w:tcPr>
          <w:p w:rsidR="000C7C4A" w:rsidRDefault="000C7C4A">
            <w:pPr>
              <w:pStyle w:val="ConsPlusNormal"/>
            </w:pPr>
          </w:p>
        </w:tc>
        <w:tc>
          <w:tcPr>
            <w:tcW w:w="1984" w:type="dxa"/>
          </w:tcPr>
          <w:p w:rsidR="000C7C4A" w:rsidRDefault="000C7C4A">
            <w:pPr>
              <w:pStyle w:val="ConsPlusNormal"/>
            </w:pPr>
          </w:p>
        </w:tc>
        <w:tc>
          <w:tcPr>
            <w:tcW w:w="1814" w:type="dxa"/>
          </w:tcPr>
          <w:p w:rsidR="000C7C4A" w:rsidRDefault="000C7C4A">
            <w:pPr>
              <w:pStyle w:val="ConsPlusNormal"/>
            </w:pPr>
          </w:p>
        </w:tc>
      </w:tr>
      <w:tr w:rsidR="000C7C4A">
        <w:tc>
          <w:tcPr>
            <w:tcW w:w="583" w:type="dxa"/>
          </w:tcPr>
          <w:p w:rsidR="000C7C4A" w:rsidRDefault="000C7C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</w:tcPr>
          <w:p w:rsidR="000C7C4A" w:rsidRDefault="000C7C4A">
            <w:pPr>
              <w:pStyle w:val="ConsPlusNormal"/>
            </w:pPr>
          </w:p>
        </w:tc>
        <w:tc>
          <w:tcPr>
            <w:tcW w:w="1417" w:type="dxa"/>
          </w:tcPr>
          <w:p w:rsidR="000C7C4A" w:rsidRDefault="000C7C4A">
            <w:pPr>
              <w:pStyle w:val="ConsPlusNormal"/>
            </w:pPr>
          </w:p>
        </w:tc>
        <w:tc>
          <w:tcPr>
            <w:tcW w:w="1134" w:type="dxa"/>
          </w:tcPr>
          <w:p w:rsidR="000C7C4A" w:rsidRDefault="000C7C4A">
            <w:pPr>
              <w:pStyle w:val="ConsPlusNormal"/>
            </w:pPr>
          </w:p>
        </w:tc>
        <w:tc>
          <w:tcPr>
            <w:tcW w:w="1984" w:type="dxa"/>
          </w:tcPr>
          <w:p w:rsidR="000C7C4A" w:rsidRDefault="000C7C4A">
            <w:pPr>
              <w:pStyle w:val="ConsPlusNormal"/>
            </w:pPr>
          </w:p>
        </w:tc>
        <w:tc>
          <w:tcPr>
            <w:tcW w:w="1814" w:type="dxa"/>
          </w:tcPr>
          <w:p w:rsidR="000C7C4A" w:rsidRDefault="000C7C4A">
            <w:pPr>
              <w:pStyle w:val="ConsPlusNormal"/>
            </w:pPr>
          </w:p>
        </w:tc>
      </w:tr>
    </w:tbl>
    <w:p w:rsidR="000C7C4A" w:rsidRDefault="000C7C4A">
      <w:pPr>
        <w:pStyle w:val="ConsPlusNormal"/>
        <w:ind w:firstLine="540"/>
        <w:jc w:val="both"/>
      </w:pPr>
    </w:p>
    <w:p w:rsidR="000C7C4A" w:rsidRDefault="000C7C4A">
      <w:pPr>
        <w:pStyle w:val="ConsPlusNormal"/>
        <w:ind w:firstLine="540"/>
        <w:jc w:val="both"/>
      </w:pPr>
    </w:p>
    <w:p w:rsidR="000C7C4A" w:rsidRDefault="000C7C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1B51" w:rsidRDefault="00F71B51"/>
    <w:sectPr w:rsidR="00F71B51" w:rsidSect="0037672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4A"/>
    <w:rsid w:val="000C7C4A"/>
    <w:rsid w:val="00C87646"/>
    <w:rsid w:val="00F7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7C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7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7C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7C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7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7C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29E6EA2510F659F0E56ABFC038BDC3B4FDD9C6DD6D708C5535F96DDFD106C6366E041D3FFA0B34A7DADD858C5965ECBCB30A8E3B911265X9M0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29E6EA2510F659F0E56ABFC038BDC3B4FDD9C6DD6D708C5535F96DDFD106C6366E041D3FFA0833A1DADD858C5965ECBCB30A8E3B911265X9M0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29E6EA2510F659F0E56ABFC038BDC3B4FDD9C6DD6D708C5535F96DDFD106C6366E041D3FFA0A34A6DADD858C5965ECBCB30A8E3B911265X9M0O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Лилия Евгеньевна</dc:creator>
  <cp:lastModifiedBy>Liliya Popova</cp:lastModifiedBy>
  <cp:revision>2</cp:revision>
  <dcterms:created xsi:type="dcterms:W3CDTF">2022-09-20T13:40:00Z</dcterms:created>
  <dcterms:modified xsi:type="dcterms:W3CDTF">2022-09-20T13:40:00Z</dcterms:modified>
</cp:coreProperties>
</file>