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экспертно-аналитически</w:t>
      </w:r>
      <w:r w:rsidR="001F09FF">
        <w:rPr>
          <w:rFonts w:ascii="Times New Roman" w:hAnsi="Times New Roman"/>
          <w:sz w:val="28"/>
          <w:szCs w:val="28"/>
        </w:rPr>
        <w:t>х мероприятий  за 3</w:t>
      </w:r>
      <w:r w:rsidR="00C737EC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D7185" w:rsidRDefault="009D7185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D551E9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51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 w:rsidP="00CE2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737EC">
              <w:rPr>
                <w:rFonts w:ascii="Times New Roman" w:hAnsi="Times New Roman"/>
                <w:sz w:val="28"/>
                <w:szCs w:val="28"/>
              </w:rPr>
              <w:t>а основании плана работы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использования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 средств, выделенных из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C737EC">
              <w:rPr>
                <w:rFonts w:ascii="Times New Roman" w:hAnsi="Times New Roman"/>
                <w:sz w:val="28"/>
                <w:szCs w:val="28"/>
              </w:rPr>
              <w:t xml:space="preserve"> на функционирование </w:t>
            </w:r>
            <w:proofErr w:type="gramStart"/>
            <w:r w:rsidR="00C737EC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1F09FF">
              <w:rPr>
                <w:rFonts w:ascii="Times New Roman" w:hAnsi="Times New Roman"/>
                <w:sz w:val="28"/>
                <w:szCs w:val="28"/>
              </w:rPr>
              <w:t xml:space="preserve"> социальной защиты населения</w:t>
            </w:r>
            <w:r w:rsidR="00C737E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1F09FF">
              <w:rPr>
                <w:rFonts w:ascii="Times New Roman" w:hAnsi="Times New Roman"/>
                <w:sz w:val="28"/>
                <w:szCs w:val="28"/>
              </w:rPr>
              <w:t>Алексеевского городского 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7EC">
              <w:rPr>
                <w:rFonts w:ascii="Times New Roman" w:hAnsi="Times New Roman"/>
                <w:sz w:val="28"/>
                <w:szCs w:val="28"/>
              </w:rPr>
              <w:t>за 2020-2022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737EC">
              <w:rPr>
                <w:rFonts w:ascii="Times New Roman" w:hAnsi="Times New Roman"/>
                <w:sz w:val="28"/>
                <w:szCs w:val="28"/>
              </w:rPr>
              <w:t>. В ходе данной проверки установлены факты не обоснованной выплаты единовременной премии, а также установлена переплата годовой премии.</w:t>
            </w:r>
            <w:r w:rsidR="009C7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B4A">
              <w:rPr>
                <w:rFonts w:ascii="Times New Roman" w:hAnsi="Times New Roman"/>
                <w:sz w:val="28"/>
                <w:szCs w:val="28"/>
              </w:rPr>
              <w:t>Календарь профессиональных праздников, к которым выплачиваются премии в Управлении социальной защиты населения, не утвержден. Установлена переплата единовременной денежной премии к профессиональным праздникам.</w:t>
            </w:r>
            <w:r w:rsidR="00C737EC" w:rsidRPr="00C737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737EC" w:rsidRPr="005F45C0">
              <w:rPr>
                <w:rFonts w:ascii="Times New Roman" w:hAnsi="Times New Roman"/>
                <w:sz w:val="28"/>
                <w:szCs w:val="28"/>
              </w:rPr>
              <w:t>По результатам проверки направлено представление с целью устранения выявленных нарушений. Согласно представленной информации, нарушения устранены.</w:t>
            </w:r>
            <w:r w:rsidRPr="005F4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5C4B" w:rsidRP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Pr="00415C4B" w:rsidRDefault="00415C4B" w:rsidP="008C6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4B">
              <w:rPr>
                <w:rFonts w:ascii="Times New Roman" w:hAnsi="Times New Roman"/>
                <w:sz w:val="28"/>
                <w:szCs w:val="28"/>
              </w:rPr>
              <w:t>Н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а основании плана работы на 2023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="005F45C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="005F45C0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бюджетов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Алексее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вского городского округа за 2020-2022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годы в муниципальном бюджетном</w:t>
            </w:r>
            <w:r w:rsidR="00A659A2">
              <w:rPr>
                <w:rFonts w:ascii="Times New Roman" w:hAnsi="Times New Roman"/>
                <w:sz w:val="28"/>
                <w:szCs w:val="28"/>
              </w:rPr>
              <w:t xml:space="preserve"> образовательном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учреждении «</w:t>
            </w:r>
            <w:proofErr w:type="spellStart"/>
            <w:r w:rsidR="00A659A2">
              <w:rPr>
                <w:rFonts w:ascii="Times New Roman" w:hAnsi="Times New Roman"/>
                <w:sz w:val="28"/>
                <w:szCs w:val="28"/>
              </w:rPr>
              <w:t>Афанасьевская</w:t>
            </w:r>
            <w:proofErr w:type="spellEnd"/>
            <w:r w:rsidR="00A659A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="009C7C6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Алексеевского городского округа. </w:t>
            </w:r>
            <w:r w:rsidR="008C6016" w:rsidRPr="00376A3C">
              <w:rPr>
                <w:rFonts w:ascii="Times New Roman" w:hAnsi="Times New Roman"/>
                <w:sz w:val="28"/>
                <w:szCs w:val="28"/>
              </w:rPr>
              <w:t xml:space="preserve">В ходе данной проверки установлены факты </w:t>
            </w:r>
            <w:proofErr w:type="gramStart"/>
            <w:r w:rsidR="008C6016" w:rsidRPr="00376A3C">
              <w:rPr>
                <w:rFonts w:ascii="Times New Roman" w:hAnsi="Times New Roman"/>
                <w:sz w:val="28"/>
                <w:szCs w:val="28"/>
              </w:rPr>
              <w:t xml:space="preserve">нарушения правильности </w:t>
            </w:r>
            <w:r w:rsidR="008C6016">
              <w:rPr>
                <w:rFonts w:ascii="Times New Roman" w:hAnsi="Times New Roman"/>
                <w:sz w:val="28"/>
                <w:szCs w:val="28"/>
              </w:rPr>
              <w:t>распределения стимулирующей части фонда оплаты труда работников</w:t>
            </w:r>
            <w:proofErr w:type="gramEnd"/>
            <w:r w:rsidR="008C6016">
              <w:rPr>
                <w:rFonts w:ascii="Times New Roman" w:hAnsi="Times New Roman"/>
                <w:sz w:val="28"/>
                <w:szCs w:val="28"/>
              </w:rPr>
              <w:t xml:space="preserve"> учреждения, </w:t>
            </w:r>
            <w:r w:rsidR="008C6016" w:rsidRPr="00376A3C">
              <w:rPr>
                <w:rFonts w:ascii="Times New Roman" w:hAnsi="Times New Roman"/>
                <w:sz w:val="28"/>
                <w:szCs w:val="28"/>
              </w:rPr>
              <w:t>ведения бухгалтерского учета, организации питания обучающихся в учреждении.</w:t>
            </w:r>
            <w:r w:rsidR="00175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По результа</w:t>
            </w:r>
            <w:r w:rsidR="008C6016">
              <w:rPr>
                <w:rFonts w:ascii="Times New Roman" w:hAnsi="Times New Roman"/>
                <w:sz w:val="28"/>
                <w:szCs w:val="28"/>
              </w:rPr>
              <w:t>там проверки директору МБОУ «</w:t>
            </w:r>
            <w:proofErr w:type="spellStart"/>
            <w:r w:rsidR="008C6016">
              <w:rPr>
                <w:rFonts w:ascii="Times New Roman" w:hAnsi="Times New Roman"/>
                <w:sz w:val="28"/>
                <w:szCs w:val="28"/>
              </w:rPr>
              <w:t>Афанасьевская</w:t>
            </w:r>
            <w:proofErr w:type="spellEnd"/>
            <w:r w:rsidR="008C601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="0017504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Алексеевского городского округа, направлено представление с целью устранения выявленных нарушений.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представленной информации, нарушения устранены.</w:t>
            </w:r>
          </w:p>
        </w:tc>
      </w:tr>
      <w:tr w:rsid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F45C0" w:rsidP="00CE2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плана работы на 2023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бюджетов Алексеевского городского округа</w:t>
            </w:r>
            <w:r w:rsidR="00167FAF">
              <w:rPr>
                <w:rFonts w:ascii="Times New Roman" w:hAnsi="Times New Roman"/>
                <w:sz w:val="28"/>
                <w:szCs w:val="28"/>
              </w:rPr>
              <w:t xml:space="preserve"> за 2021</w:t>
            </w:r>
            <w:r w:rsidR="0017504A">
              <w:rPr>
                <w:rFonts w:ascii="Times New Roman" w:hAnsi="Times New Roman"/>
                <w:sz w:val="28"/>
                <w:szCs w:val="28"/>
              </w:rPr>
              <w:t>-2022 годы в му</w:t>
            </w:r>
            <w:r w:rsidR="00CE2B4A">
              <w:rPr>
                <w:rFonts w:ascii="Times New Roman" w:hAnsi="Times New Roman"/>
                <w:sz w:val="28"/>
                <w:szCs w:val="28"/>
              </w:rPr>
              <w:t xml:space="preserve">ниципальном казённом учреждении «Централизованная клубная система» Алексеевского городского </w:t>
            </w:r>
            <w:r w:rsidR="00CE2B4A">
              <w:rPr>
                <w:rFonts w:ascii="Times New Roman" w:hAnsi="Times New Roman"/>
                <w:sz w:val="28"/>
                <w:szCs w:val="28"/>
              </w:rPr>
              <w:lastRenderedPageBreak/>
              <w:t>округа.</w:t>
            </w:r>
            <w:r w:rsidR="00175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679" w:rsidRPr="00582679">
              <w:rPr>
                <w:rFonts w:ascii="Times New Roman" w:hAnsi="Times New Roman"/>
                <w:sz w:val="28"/>
                <w:szCs w:val="28"/>
              </w:rPr>
              <w:t>В ходе данной проверки установлены факты нарушения порядка начисления заработной платы и премий.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679">
              <w:rPr>
                <w:rFonts w:ascii="Times New Roman" w:hAnsi="Times New Roman"/>
                <w:sz w:val="28"/>
                <w:szCs w:val="28"/>
              </w:rPr>
              <w:t>Так же установлены нарушения ведения бухгалтерского учета в учреждении.</w:t>
            </w:r>
            <w:r w:rsidR="00697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50D">
              <w:rPr>
                <w:rFonts w:ascii="Times New Roman" w:hAnsi="Times New Roman"/>
                <w:sz w:val="28"/>
                <w:szCs w:val="28"/>
              </w:rPr>
              <w:t>В результате не соблюдения норм расхода топлива, был допущен перерасход топлива.</w:t>
            </w:r>
            <w:r w:rsidR="0058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5C0">
              <w:rPr>
                <w:rFonts w:ascii="Times New Roman" w:hAnsi="Times New Roman"/>
                <w:sz w:val="28"/>
                <w:szCs w:val="28"/>
              </w:rPr>
              <w:t>По результатам проверки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415C4B" w:rsidTr="008C60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Default="00167FAF" w:rsidP="00017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4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основании плана работы на 2023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выделенных из бюджетов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Алексее</w:t>
            </w:r>
            <w:r>
              <w:rPr>
                <w:rFonts w:ascii="Times New Roman" w:hAnsi="Times New Roman"/>
                <w:sz w:val="28"/>
                <w:szCs w:val="28"/>
              </w:rPr>
              <w:t>вского городского округа за 2020-2022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годы в муниципальном бюджетном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образовательном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учреждении «</w:t>
            </w: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Алексеевского городского округа.</w:t>
            </w:r>
            <w:r w:rsidR="000173FE">
              <w:rPr>
                <w:rFonts w:ascii="Times New Roman" w:hAnsi="Times New Roman"/>
                <w:sz w:val="28"/>
                <w:szCs w:val="28"/>
              </w:rPr>
              <w:t xml:space="preserve"> При проверке обоснованности и правильности начисления и выплаты заработной платы установлена переплата заработной платы. 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 xml:space="preserve">В ходе данной проверки установлены факты нарушения ведения бухгалтерского учета, организации питания </w:t>
            </w:r>
            <w:proofErr w:type="gramStart"/>
            <w:r w:rsidRPr="00376A3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в учреждении.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По результа</w:t>
            </w:r>
            <w:r>
              <w:rPr>
                <w:rFonts w:ascii="Times New Roman" w:hAnsi="Times New Roman"/>
                <w:sz w:val="28"/>
                <w:szCs w:val="28"/>
              </w:rPr>
              <w:t>там проверки директору МБОУ «</w:t>
            </w:r>
            <w:r w:rsidR="000173FE">
              <w:rPr>
                <w:rFonts w:ascii="Times New Roman" w:hAnsi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Алексеевского городского округа, направлено представление с целью устранения выявленных нарушений.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представленной информации, нарушения устранены.</w:t>
            </w:r>
          </w:p>
        </w:tc>
      </w:tr>
      <w:tr w:rsidR="00415C4B" w:rsidTr="001750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Default="000173FE" w:rsidP="00DF6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4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основании плана работы на 2023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выделенных из бюджетов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Алексее</w:t>
            </w:r>
            <w:r>
              <w:rPr>
                <w:rFonts w:ascii="Times New Roman" w:hAnsi="Times New Roman"/>
                <w:sz w:val="28"/>
                <w:szCs w:val="28"/>
              </w:rPr>
              <w:t>вского городского округа за 2020-2022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годы в муниципальном бюджетном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образовательном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учреждении «</w:t>
            </w:r>
            <w:r w:rsidR="00DF69A9">
              <w:rPr>
                <w:rFonts w:ascii="Times New Roman" w:hAnsi="Times New Roman"/>
                <w:sz w:val="28"/>
                <w:szCs w:val="28"/>
              </w:rPr>
              <w:t>Николаевская основная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школа»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Алексеевского городского округа.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>В ходе данной проверки установлены факты</w:t>
            </w:r>
            <w:r w:rsidR="00DF69A9">
              <w:rPr>
                <w:rFonts w:ascii="Times New Roman" w:hAnsi="Times New Roman"/>
                <w:sz w:val="28"/>
                <w:szCs w:val="28"/>
              </w:rPr>
              <w:t xml:space="preserve"> необоснованного списания продуктов питания в связи с нарушением норм закладки продуктов для приготовления блюд и объема выхода порций, а также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 xml:space="preserve"> нарушения </w:t>
            </w:r>
            <w:r w:rsidR="00DF69A9">
              <w:rPr>
                <w:rFonts w:ascii="Times New Roman" w:hAnsi="Times New Roman"/>
                <w:sz w:val="28"/>
                <w:szCs w:val="28"/>
              </w:rPr>
              <w:t>ведения бухгалтерского учета</w:t>
            </w:r>
            <w:proofErr w:type="gramStart"/>
            <w:r w:rsidR="00DF69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По результа</w:t>
            </w:r>
            <w:r>
              <w:rPr>
                <w:rFonts w:ascii="Times New Roman" w:hAnsi="Times New Roman"/>
                <w:sz w:val="28"/>
                <w:szCs w:val="28"/>
              </w:rPr>
              <w:t>там проверки директору МБОУ «</w:t>
            </w:r>
            <w:r w:rsidR="00DF69A9">
              <w:rPr>
                <w:rFonts w:ascii="Times New Roman" w:hAnsi="Times New Roman"/>
                <w:sz w:val="28"/>
                <w:szCs w:val="28"/>
              </w:rPr>
              <w:t xml:space="preserve">Николаевская основная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школа»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Алексеевского городского округа, направлено представление с целью устранения выявленных нарушений.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представленной информации, нарушения устранены.</w:t>
            </w:r>
          </w:p>
        </w:tc>
      </w:tr>
      <w:tr w:rsidR="00415C4B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 w:rsidP="00BB1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соответствии с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 планом работы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</w:t>
            </w:r>
            <w:r w:rsidR="00130420">
              <w:rPr>
                <w:rFonts w:ascii="Times New Roman" w:hAnsi="Times New Roman"/>
                <w:sz w:val="28"/>
                <w:szCs w:val="28"/>
              </w:rPr>
              <w:t>ведена экспертиза и  вынесено 2 заключения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Алексее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вского городского округа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плановый период 2024-2025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  <w:tr w:rsidR="005E09CD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D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09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D" w:rsidRDefault="005E09CD" w:rsidP="005E0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Председателем контрольно-счетной комиссией Алексеевского городского округа, в соответствии с планом работы на </w:t>
            </w:r>
            <w:r w:rsidR="00130420">
              <w:rPr>
                <w:rFonts w:ascii="Times New Roman" w:hAnsi="Times New Roman"/>
                <w:sz w:val="28"/>
                <w:szCs w:val="28"/>
              </w:rPr>
              <w:t xml:space="preserve">2023 год, </w:t>
            </w:r>
            <w:r w:rsidR="00130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 </w:t>
            </w:r>
            <w:r>
              <w:rPr>
                <w:rFonts w:ascii="Times New Roman" w:hAnsi="Times New Roman"/>
                <w:sz w:val="28"/>
                <w:szCs w:val="28"/>
              </w:rPr>
              <w:t>отчет о деятельности контрольно-счетной комиссии Алексеевского городского округа за</w:t>
            </w:r>
            <w:r w:rsidR="00DF69A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30420">
              <w:rPr>
                <w:rFonts w:ascii="Times New Roman" w:hAnsi="Times New Roman"/>
                <w:sz w:val="28"/>
                <w:szCs w:val="28"/>
              </w:rPr>
              <w:t xml:space="preserve"> квартал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3042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440CC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CC" w:rsidRDefault="00344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CC" w:rsidRDefault="00DF69A9" w:rsidP="005E0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11C"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планом работы на 2023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вынесено заключение об исполнении бюджета Алексеевского гор</w:t>
            </w:r>
            <w:r>
              <w:rPr>
                <w:rFonts w:ascii="Times New Roman" w:hAnsi="Times New Roman"/>
                <w:sz w:val="28"/>
                <w:szCs w:val="28"/>
              </w:rPr>
              <w:t>одского округа за 1-ое полугодие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bookmarkStart w:id="0" w:name="_GoBack"/>
            <w:bookmarkEnd w:id="0"/>
            <w:r w:rsidRPr="00FC611C">
              <w:rPr>
                <w:rFonts w:ascii="Times New Roman" w:hAnsi="Times New Roman"/>
                <w:sz w:val="28"/>
                <w:szCs w:val="28"/>
              </w:rPr>
              <w:t xml:space="preserve"> года, проект решения не противоречит требованиям Бюджетного кодекса РФ и рекомендован к принятию представительным органом.</w:t>
            </w:r>
          </w:p>
        </w:tc>
      </w:tr>
    </w:tbl>
    <w:p w:rsidR="00495AD4" w:rsidRDefault="00495AD4" w:rsidP="00495AD4">
      <w:pPr>
        <w:jc w:val="both"/>
        <w:rPr>
          <w:rFonts w:ascii="Times New Roman" w:hAnsi="Times New Roman"/>
          <w:sz w:val="28"/>
          <w:szCs w:val="28"/>
        </w:rPr>
      </w:pPr>
    </w:p>
    <w:p w:rsidR="00D642ED" w:rsidRDefault="00D642ED"/>
    <w:sectPr w:rsidR="00D642ED" w:rsidSect="002836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0E" w:rsidRDefault="0061580E" w:rsidP="0028362B">
      <w:pPr>
        <w:spacing w:after="0" w:line="240" w:lineRule="auto"/>
      </w:pPr>
      <w:r>
        <w:separator/>
      </w:r>
    </w:p>
  </w:endnote>
  <w:endnote w:type="continuationSeparator" w:id="0">
    <w:p w:rsidR="0061580E" w:rsidRDefault="0061580E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0E" w:rsidRDefault="0061580E" w:rsidP="0028362B">
      <w:pPr>
        <w:spacing w:after="0" w:line="240" w:lineRule="auto"/>
      </w:pPr>
      <w:r>
        <w:separator/>
      </w:r>
    </w:p>
  </w:footnote>
  <w:footnote w:type="continuationSeparator" w:id="0">
    <w:p w:rsidR="0061580E" w:rsidRDefault="0061580E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A9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0173FE"/>
    <w:rsid w:val="00130420"/>
    <w:rsid w:val="00167FAF"/>
    <w:rsid w:val="0017504A"/>
    <w:rsid w:val="001C7427"/>
    <w:rsid w:val="001F09FF"/>
    <w:rsid w:val="00262B9E"/>
    <w:rsid w:val="0028362B"/>
    <w:rsid w:val="002E7E97"/>
    <w:rsid w:val="003440CC"/>
    <w:rsid w:val="00355764"/>
    <w:rsid w:val="003A70D7"/>
    <w:rsid w:val="003C4950"/>
    <w:rsid w:val="00411A86"/>
    <w:rsid w:val="00415C4B"/>
    <w:rsid w:val="00495AD4"/>
    <w:rsid w:val="00502498"/>
    <w:rsid w:val="00582679"/>
    <w:rsid w:val="005A3E2C"/>
    <w:rsid w:val="005E09CD"/>
    <w:rsid w:val="005F45C0"/>
    <w:rsid w:val="0061580E"/>
    <w:rsid w:val="0069750D"/>
    <w:rsid w:val="006D49D8"/>
    <w:rsid w:val="00701E92"/>
    <w:rsid w:val="00754EE1"/>
    <w:rsid w:val="007B72C5"/>
    <w:rsid w:val="008A2294"/>
    <w:rsid w:val="008A6847"/>
    <w:rsid w:val="008C6016"/>
    <w:rsid w:val="0091653A"/>
    <w:rsid w:val="009C5DD7"/>
    <w:rsid w:val="009C7C6B"/>
    <w:rsid w:val="009D7185"/>
    <w:rsid w:val="009E3E98"/>
    <w:rsid w:val="00A659A2"/>
    <w:rsid w:val="00AF1ED5"/>
    <w:rsid w:val="00BB1BCF"/>
    <w:rsid w:val="00C04EBC"/>
    <w:rsid w:val="00C737EC"/>
    <w:rsid w:val="00CE2B4A"/>
    <w:rsid w:val="00D0676E"/>
    <w:rsid w:val="00D551E9"/>
    <w:rsid w:val="00D642ED"/>
    <w:rsid w:val="00DA42CC"/>
    <w:rsid w:val="00DF69A9"/>
    <w:rsid w:val="00E52D19"/>
    <w:rsid w:val="00E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1BE7-21E1-44DD-B5CA-89878D0D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19</cp:revision>
  <dcterms:created xsi:type="dcterms:W3CDTF">2020-04-15T08:44:00Z</dcterms:created>
  <dcterms:modified xsi:type="dcterms:W3CDTF">2023-10-13T07:00:00Z</dcterms:modified>
</cp:coreProperties>
</file>