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A8" w:rsidRPr="000F5F46" w:rsidRDefault="00B751A8" w:rsidP="00B751A8">
      <w:pPr>
        <w:pStyle w:val="a4"/>
        <w:ind w:right="-143"/>
        <w:rPr>
          <w:b/>
          <w:color w:val="000000" w:themeColor="text1"/>
          <w:sz w:val="28"/>
          <w:szCs w:val="28"/>
        </w:rPr>
      </w:pPr>
      <w:r w:rsidRPr="000F5F46">
        <w:rPr>
          <w:b/>
          <w:color w:val="000000" w:themeColor="text1"/>
          <w:sz w:val="28"/>
          <w:szCs w:val="28"/>
        </w:rPr>
        <w:t xml:space="preserve">1. </w:t>
      </w:r>
      <w:r w:rsidR="000F5F46" w:rsidRPr="000F5F46">
        <w:rPr>
          <w:b/>
          <w:color w:val="000000" w:themeColor="text1"/>
          <w:sz w:val="28"/>
          <w:szCs w:val="28"/>
        </w:rPr>
        <w:t>Требования, предъявляемые к Заявителю, являющемуся главой крестьянского (фермерского) хозяйства или индивидуальным предпринимателем, для участия в конкурсе на дату подачи заявки</w:t>
      </w:r>
      <w:r w:rsidRPr="000F5F46">
        <w:rPr>
          <w:b/>
          <w:color w:val="000000" w:themeColor="text1"/>
          <w:sz w:val="28"/>
          <w:szCs w:val="28"/>
        </w:rPr>
        <w:t>:</w:t>
      </w:r>
    </w:p>
    <w:p w:rsidR="00C347EE" w:rsidRPr="00C347EE" w:rsidRDefault="00C347EE" w:rsidP="00C34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sub_122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" w:name="sub_12212"/>
      <w:bookmarkEnd w:id="0"/>
      <w:r w:rsidRPr="00C347E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Заявитель является гражданином Российской Федерации, чьё крестьянское (фермерское) хозяйство зарегистрировано на сельской территории или на территории сельской агломерации Белгородской области.</w:t>
      </w:r>
    </w:p>
    <w:p w:rsidR="00C347EE" w:rsidRPr="00C347EE" w:rsidRDefault="00C347EE" w:rsidP="00C34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Крестьянское (фермерское) хозяйство или индивидуальный предприниматель, являющийся главой крестьянского (фермерского) хозяйства, зарегистрированы в финансовом году подачи заявки для участия в конкурсном отборе для получения гранта «</w:t>
      </w:r>
      <w:proofErr w:type="spellStart"/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347EE" w:rsidRPr="00C347EE" w:rsidRDefault="00C347EE" w:rsidP="00C34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2213"/>
      <w:bookmarkEnd w:id="1"/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Заявитель является членом действующего сельскохозяйственного потребительского кооператива по профилю деятельности и реализует либо обязуется реализовывать свою продукцию данному кооперативу (в случае, если заявитель планирует направить на формирование неделимого фонда сельскохозяйственного потребительского кооператива часть средств гранта «</w:t>
      </w:r>
      <w:proofErr w:type="spellStart"/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347EE" w:rsidRPr="00C347EE" w:rsidRDefault="00C347EE" w:rsidP="00C34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2214"/>
      <w:bookmarkEnd w:id="2"/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Заявитель не является или ранее не являлся получателем средств финансовой поддержки (за исключением социальных выплат и выплат                     на организацию начального этапа предпринимательской деятельности), субсидий или грантов, а также гранта на поддержку начинающего фермера.</w:t>
      </w:r>
    </w:p>
    <w:p w:rsidR="00C347EE" w:rsidRPr="00C347EE" w:rsidRDefault="00C347EE" w:rsidP="00C34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Заявитель имеет финансовые средства </w:t>
      </w:r>
      <w:r w:rsidRPr="00C347E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10 процентов стоимости каждого наименования </w:t>
      </w:r>
      <w:r w:rsidRPr="00C347E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приобретаемого имущества, выполняемых работ, оказываемых услуг (далее – Приобретения)</w:t>
      </w:r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плане расходов. Данное обязательство отражается в Соглашении.</w:t>
      </w:r>
    </w:p>
    <w:p w:rsidR="00C347EE" w:rsidRPr="00C347EE" w:rsidRDefault="00C347EE" w:rsidP="00C34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2215"/>
      <w:bookmarkEnd w:id="3"/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Заявитель имеет проект по созданию и (или) развитию хозяйства, содержащий план расходов с указанием наименований </w:t>
      </w:r>
      <w:proofErr w:type="gramStart"/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Приобретений,   </w:t>
      </w:r>
      <w:proofErr w:type="gramEnd"/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их количества, цены, источников финансирования, а также плановые показатели деятельности. Форма проекта (бизнес-плана) утверждается приказом Министерства.</w:t>
      </w:r>
    </w:p>
    <w:p w:rsidR="00C347EE" w:rsidRPr="00C347EE" w:rsidRDefault="00C347EE" w:rsidP="00C34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2217"/>
      <w:bookmarkEnd w:id="4"/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Проект (бизнес-план) заявителя прошел предварительный отбор                       в муниципальном районе (городском округе) по месту регистрации крестьянского (фермерского) хозяйства или индивидуального предпринимателя для участия конкурсе на получение гранта «</w:t>
      </w:r>
      <w:proofErr w:type="spellStart"/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соответствии                  с порядками (регламентами), утвержденными органами местного самоуправления.</w:t>
      </w:r>
    </w:p>
    <w:p w:rsidR="00C347EE" w:rsidRPr="00C347EE" w:rsidRDefault="00C347EE" w:rsidP="00C34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2218"/>
      <w:bookmarkEnd w:id="5"/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>8. У заявителя должны отсутствовать неисполненные обязанности             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сумме, превышающей 10 (десять) тыс. рублей.</w:t>
      </w:r>
    </w:p>
    <w:p w:rsidR="00C347EE" w:rsidRPr="00C347EE" w:rsidRDefault="00C347EE" w:rsidP="00C34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Заявитель не должен находиться в процессе реорганизации                 </w:t>
      </w:r>
      <w:proofErr w:type="gramStart"/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реорганизации в форме присоединения к нему другого юридического лица), ликвидации, в отношении заявителя не должна быть введена процедура банкротства, деятельность заявителя не должна быть приостановлена в порядке, предусмотренном действующим законодательством.</w:t>
      </w:r>
    </w:p>
    <w:p w:rsidR="00C347EE" w:rsidRPr="00C347EE" w:rsidRDefault="00C347EE" w:rsidP="00C34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Заявитель не должен прекратить деятельность в качестве </w:t>
      </w:r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индивидуального предпринимателя или крестьянского (фермерского) хозяйства.</w:t>
      </w:r>
    </w:p>
    <w:p w:rsidR="00C347EE" w:rsidRPr="00C347EE" w:rsidRDefault="00C347EE" w:rsidP="00C34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 заявителя должна отсутствовать просроченная задолженность        по возврату в бюджет Белгородской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Белгородской областью.</w:t>
      </w:r>
    </w:p>
    <w:p w:rsidR="00C347EE" w:rsidRPr="00C347EE" w:rsidRDefault="00C347EE" w:rsidP="00C34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предпринимателе, являющемся заявителем.</w:t>
      </w:r>
    </w:p>
    <w:p w:rsidR="00C347EE" w:rsidRPr="00C347EE" w:rsidRDefault="00C347EE" w:rsidP="00C34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Заявитель не должен являться иностранным юридическим лицом,          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                     и территорий, предоставляющих льготный налоговый режим налогообложения и (или) не предусматривающих раскрытия и предоставления информации           при проведении финансовых операций (офшорные зоны) в отношении таких юридических лиц, в совокупности превышает 50 (пятьдесят) процентов.</w:t>
      </w:r>
    </w:p>
    <w:p w:rsidR="00C347EE" w:rsidRPr="00C347EE" w:rsidRDefault="00C347EE" w:rsidP="00C34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Заявитель не должен получать средства из бюджета бюджетной системы Российской Федерации, из которого планируется предоставление субсидии в соответствии с Порядком, на основании иных нормативных правовых актов на цели, указанные в пункте 1.5 раздела 1 Порядка.</w:t>
      </w:r>
    </w:p>
    <w:bookmarkEnd w:id="6"/>
    <w:p w:rsidR="000F5F46" w:rsidRDefault="000F5F46" w:rsidP="000F5F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0F5F46" w:rsidRDefault="000F5F46" w:rsidP="000F5F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0F5F46" w:rsidRDefault="000F5F46" w:rsidP="000F5F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bookmarkStart w:id="7" w:name="_GoBack"/>
      <w:bookmarkEnd w:id="7"/>
    </w:p>
    <w:p w:rsidR="000F5F46" w:rsidRDefault="000F5F46" w:rsidP="000F5F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0F5F46" w:rsidRDefault="000F5F46" w:rsidP="000F5F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0F5F46" w:rsidRDefault="000F5F46" w:rsidP="000F5F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0F5F46" w:rsidRDefault="000F5F46" w:rsidP="000F5F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0F5F46" w:rsidRDefault="000F5F46" w:rsidP="000F5F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0F5F46" w:rsidRDefault="000F5F46" w:rsidP="000F5F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0F5F46" w:rsidRDefault="000F5F46" w:rsidP="000F5F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0F5F46" w:rsidRDefault="000F5F46" w:rsidP="000F5F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0F5F46" w:rsidRDefault="000F5F46" w:rsidP="000F5F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0F5F46" w:rsidRDefault="000F5F46" w:rsidP="000F5F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0F5F46" w:rsidRDefault="000F5F46" w:rsidP="000F5F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0F5F46" w:rsidRDefault="000F5F46" w:rsidP="000F5F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0F5F46" w:rsidRDefault="000F5F46" w:rsidP="000F5F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0F5F46" w:rsidRDefault="000F5F46" w:rsidP="000F5F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0F5F46" w:rsidRDefault="000F5F46" w:rsidP="000F5F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0F5F46" w:rsidRDefault="000F5F46" w:rsidP="000F5F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0F5F46" w:rsidRDefault="000F5F46" w:rsidP="000F5F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0F5F46" w:rsidRDefault="000F5F46" w:rsidP="000F5F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0F5F46" w:rsidRDefault="000F5F46" w:rsidP="000F5F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B751A8" w:rsidRPr="000F5F46" w:rsidRDefault="00B751A8" w:rsidP="000F5F46">
      <w:pPr>
        <w:pStyle w:val="a4"/>
        <w:ind w:right="-143"/>
        <w:jc w:val="both"/>
        <w:rPr>
          <w:b/>
          <w:color w:val="000000" w:themeColor="text1"/>
          <w:sz w:val="28"/>
          <w:szCs w:val="28"/>
        </w:rPr>
      </w:pPr>
      <w:r w:rsidRPr="000F5F46">
        <w:rPr>
          <w:b/>
          <w:color w:val="000000" w:themeColor="text1"/>
          <w:sz w:val="28"/>
          <w:szCs w:val="28"/>
        </w:rPr>
        <w:lastRenderedPageBreak/>
        <w:t xml:space="preserve">2. Требования, предъявляемые к Заявителю, </w:t>
      </w:r>
      <w:r w:rsidR="00D525C1">
        <w:rPr>
          <w:b/>
          <w:color w:val="000000" w:themeColor="text1"/>
          <w:sz w:val="28"/>
          <w:szCs w:val="28"/>
        </w:rPr>
        <w:t>являющемуся физическим лицом</w:t>
      </w:r>
      <w:r w:rsidRPr="000F5F46">
        <w:rPr>
          <w:b/>
          <w:color w:val="000000" w:themeColor="text1"/>
          <w:sz w:val="28"/>
          <w:szCs w:val="28"/>
        </w:rPr>
        <w:t>, для участия в конкурсе:</w:t>
      </w:r>
    </w:p>
    <w:p w:rsidR="00C347EE" w:rsidRPr="00C347EE" w:rsidRDefault="00C347EE" w:rsidP="00C34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8" w:name="sub_12221"/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347E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bookmarkStart w:id="9" w:name="sub_12222"/>
      <w:bookmarkEnd w:id="8"/>
      <w:r w:rsidRPr="00C347E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Заявитель является гражданином Российской Федерации, зарегистрированным на сельской территорий или на территории сельской агломерации Белгородской области.</w:t>
      </w:r>
    </w:p>
    <w:p w:rsidR="00C347EE" w:rsidRPr="00C347EE" w:rsidRDefault="00C347EE" w:rsidP="00C34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Заявитель не зарегистрирован в качестве главы крестьянского (фермерского) хозяйства либо индивидуального предпринимателя.</w:t>
      </w:r>
    </w:p>
    <w:p w:rsidR="00C347EE" w:rsidRPr="00C347EE" w:rsidRDefault="00C347EE" w:rsidP="00C34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2223"/>
      <w:bookmarkEnd w:id="9"/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Заявитель является членом действующего сельскохозяйственного потребительского кооператива по профилю деятельности и реализует либо обязуется реализовывать свою продукцию данному кооперативу (в случае, если заявитель планирует направить на формирование неделимого фонда сельскохозяйственного потребительского кооператива часть средств гранта «</w:t>
      </w:r>
      <w:proofErr w:type="spellStart"/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C347EE" w:rsidRPr="00C347EE" w:rsidRDefault="00C347EE" w:rsidP="00C34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2224"/>
      <w:bookmarkEnd w:id="10"/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Заявитель не является или ранее не являлся получателем средств финансовой поддержки (за исключением социальных выплат и выплат                    на организацию начального этапа предпринимательской деятельности), субсидий или грантов, а также гранта на поддержку начинающего фермера.</w:t>
      </w:r>
    </w:p>
    <w:p w:rsidR="00C347EE" w:rsidRPr="00C347EE" w:rsidRDefault="00C347EE" w:rsidP="00C34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2225"/>
      <w:bookmarkEnd w:id="11"/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Заявитель имеет план по развитию хозяйства, содержащий план расходов с указанием Приобретений, их количества, цены, источников финансирования. Форма проекта (бизнес-плана) утверждается приказом Министерства.</w:t>
      </w:r>
    </w:p>
    <w:p w:rsidR="00C347EE" w:rsidRPr="00C347EE" w:rsidRDefault="00C347EE" w:rsidP="00C34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2226"/>
      <w:bookmarkEnd w:id="12"/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Заявитель имеет финансовые средства </w:t>
      </w:r>
      <w:r w:rsidRPr="00C347E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10 (десяти) процентов стоимости каждого наименования Приобретения, указанного в плане расходов. Данное обязательство отражается в Соглашении.</w:t>
      </w:r>
    </w:p>
    <w:p w:rsidR="00C347EE" w:rsidRPr="00C347EE" w:rsidRDefault="00C347EE" w:rsidP="00C34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2227"/>
      <w:bookmarkEnd w:id="13"/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Проект (бизнес-план) Заявителя прошел предварительный отбор                       в муниципальном районе (городском округе) по месту регистрации гражданина для участия конкурсе на получение грантов в соответствии с порядками (регламентами), утвержденными органами местного самоуправления.</w:t>
      </w:r>
    </w:p>
    <w:p w:rsidR="00C347EE" w:rsidRPr="00C347EE" w:rsidRDefault="00C347EE" w:rsidP="00C34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2228"/>
      <w:bookmarkEnd w:id="14"/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>8. У заявителя должны отсутствовать неисполненные обязанности        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сумме, превышающей 10 (десять) тыс. рублей.</w:t>
      </w:r>
    </w:p>
    <w:bookmarkEnd w:id="15"/>
    <w:p w:rsidR="00C347EE" w:rsidRPr="00C347EE" w:rsidRDefault="00C347EE" w:rsidP="00C34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отношении заявителя не введена процедура банкротства.</w:t>
      </w:r>
    </w:p>
    <w:p w:rsidR="00C347EE" w:rsidRPr="00C347EE" w:rsidRDefault="00C347EE" w:rsidP="00C34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 заявителя должна отсутствовать просроченная задолженность                  по возврату в бюджет Белгородской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Белгородской областью.</w:t>
      </w:r>
    </w:p>
    <w:p w:rsidR="00C347EE" w:rsidRPr="00C347EE" w:rsidRDefault="00C347EE" w:rsidP="00C34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C347E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реестре дисквалифицированных лиц отсутствуют сведения                      о заявителе.</w:t>
      </w:r>
    </w:p>
    <w:p w:rsidR="00C347EE" w:rsidRPr="00C347EE" w:rsidRDefault="00C347EE" w:rsidP="00C347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 </w:t>
      </w:r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обязуется в срок, не превышающий 30 (тридцати) календарных дней с даты принятия решения Конкурсной комиссией, осуществить государственную регистрацию крестьянского (фермерского) хозяйства или зарегистрироваться в качестве индивидуального предпринимателя.</w:t>
      </w:r>
    </w:p>
    <w:p w:rsidR="00C347EE" w:rsidRPr="00C347EE" w:rsidRDefault="00C347EE" w:rsidP="00C34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E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13. </w:t>
      </w:r>
      <w:r w:rsidRPr="00C34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должен получать средства из бюджета бюджетной системы Российской Федерации, из которого планируется предоставление субсидии в соответствии с Порядком, на основании иных нормативных правовых актов на цели, указанные в пункте 1.5 раздела 1 Порядка.</w:t>
      </w:r>
    </w:p>
    <w:p w:rsidR="00957E67" w:rsidRDefault="00957E67" w:rsidP="00C347EE">
      <w:pPr>
        <w:pStyle w:val="a3"/>
        <w:ind w:firstLine="567"/>
        <w:jc w:val="both"/>
      </w:pPr>
    </w:p>
    <w:sectPr w:rsidR="00957E67" w:rsidSect="00D525C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FA"/>
    <w:rsid w:val="00050661"/>
    <w:rsid w:val="000F5F46"/>
    <w:rsid w:val="001607B4"/>
    <w:rsid w:val="003942FA"/>
    <w:rsid w:val="004C13BB"/>
    <w:rsid w:val="00710CAA"/>
    <w:rsid w:val="00957E67"/>
    <w:rsid w:val="009F649F"/>
    <w:rsid w:val="00B751A8"/>
    <w:rsid w:val="00C347EE"/>
    <w:rsid w:val="00D525C1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9E4B"/>
  <w15:docId w15:val="{76A3C144-74C0-4361-AA7D-B579594F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1A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751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751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</cp:lastModifiedBy>
  <cp:revision>7</cp:revision>
  <dcterms:created xsi:type="dcterms:W3CDTF">2019-06-26T11:51:00Z</dcterms:created>
  <dcterms:modified xsi:type="dcterms:W3CDTF">2022-03-02T12:50:00Z</dcterms:modified>
</cp:coreProperties>
</file>