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3A" w:rsidRPr="0000773A" w:rsidRDefault="0000773A" w:rsidP="0000773A">
      <w:pPr>
        <w:spacing w:after="0" w:line="240" w:lineRule="auto"/>
        <w:jc w:val="center"/>
        <w:rPr>
          <w:rFonts w:eastAsia="Calibri"/>
          <w:sz w:val="16"/>
          <w:szCs w:val="16"/>
          <w:lang w:eastAsia="en-US"/>
        </w:rPr>
      </w:pPr>
      <w:r w:rsidRPr="0000773A">
        <w:rPr>
          <w:rFonts w:eastAsia="Calibri"/>
          <w:noProof/>
        </w:rPr>
        <w:drawing>
          <wp:inline distT="0" distB="0" distL="0" distR="0" wp14:anchorId="7EE05325" wp14:editId="7EE2A288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73A" w:rsidRPr="0000773A" w:rsidRDefault="0000773A" w:rsidP="0000773A">
      <w:pPr>
        <w:tabs>
          <w:tab w:val="left" w:pos="4820"/>
        </w:tabs>
        <w:spacing w:before="100" w:after="10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0773A">
        <w:rPr>
          <w:rFonts w:ascii="Arial" w:eastAsia="Calibri" w:hAnsi="Arial" w:cs="Arial"/>
          <w:b/>
          <w:sz w:val="20"/>
          <w:szCs w:val="20"/>
          <w:lang w:eastAsia="en-US"/>
        </w:rPr>
        <w:t xml:space="preserve">Б Е Л Г О </w:t>
      </w:r>
      <w:proofErr w:type="gramStart"/>
      <w:r w:rsidRPr="0000773A">
        <w:rPr>
          <w:rFonts w:ascii="Arial" w:eastAsia="Calibri" w:hAnsi="Arial" w:cs="Arial"/>
          <w:b/>
          <w:sz w:val="20"/>
          <w:szCs w:val="20"/>
          <w:lang w:eastAsia="en-US"/>
        </w:rPr>
        <w:t>Р</w:t>
      </w:r>
      <w:proofErr w:type="gramEnd"/>
      <w:r w:rsidRPr="0000773A">
        <w:rPr>
          <w:rFonts w:ascii="Arial" w:eastAsia="Calibri" w:hAnsi="Arial" w:cs="Arial"/>
          <w:b/>
          <w:sz w:val="20"/>
          <w:szCs w:val="20"/>
          <w:lang w:eastAsia="en-US"/>
        </w:rPr>
        <w:t xml:space="preserve"> О Д С К А Я   О Б Л А С Т Ь</w:t>
      </w:r>
    </w:p>
    <w:p w:rsidR="0000773A" w:rsidRPr="0000773A" w:rsidRDefault="0000773A" w:rsidP="0000773A">
      <w:pPr>
        <w:spacing w:before="160" w:after="0" w:line="240" w:lineRule="auto"/>
        <w:jc w:val="center"/>
        <w:rPr>
          <w:rFonts w:ascii="Arial Narrow" w:eastAsia="Calibri" w:hAnsi="Arial Narrow"/>
          <w:b/>
          <w:color w:val="000000"/>
          <w:sz w:val="40"/>
          <w:szCs w:val="40"/>
        </w:rPr>
      </w:pPr>
      <w:r w:rsidRPr="0000773A">
        <w:rPr>
          <w:rFonts w:ascii="Arial Narrow" w:eastAsia="Calibri" w:hAnsi="Arial Narrow"/>
          <w:b/>
          <w:color w:val="000000"/>
          <w:sz w:val="40"/>
          <w:szCs w:val="40"/>
        </w:rPr>
        <w:t xml:space="preserve">АДМИНИСТРАЦИЯ </w:t>
      </w:r>
      <w:r w:rsidRPr="0000773A">
        <w:rPr>
          <w:rFonts w:ascii="Arial Narrow" w:eastAsia="Calibri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:rsidR="0000773A" w:rsidRPr="0000773A" w:rsidRDefault="0000773A" w:rsidP="0000773A">
      <w:pPr>
        <w:tabs>
          <w:tab w:val="left" w:pos="0"/>
        </w:tabs>
        <w:spacing w:before="100" w:after="80" w:line="240" w:lineRule="auto"/>
        <w:jc w:val="center"/>
        <w:rPr>
          <w:rFonts w:ascii="Arial" w:eastAsia="Calibri" w:hAnsi="Arial" w:cs="Arial"/>
          <w:spacing w:val="160"/>
          <w:sz w:val="32"/>
          <w:szCs w:val="32"/>
          <w:lang w:eastAsia="en-US"/>
        </w:rPr>
      </w:pPr>
      <w:r w:rsidRPr="0000773A">
        <w:rPr>
          <w:rFonts w:ascii="Arial" w:eastAsia="Calibri" w:hAnsi="Arial" w:cs="Arial"/>
          <w:spacing w:val="160"/>
          <w:sz w:val="32"/>
          <w:szCs w:val="32"/>
          <w:lang w:eastAsia="en-US"/>
        </w:rPr>
        <w:t>ПОСТАНОВЛЕНИЕ</w:t>
      </w:r>
    </w:p>
    <w:p w:rsidR="0000773A" w:rsidRPr="0000773A" w:rsidRDefault="0000773A" w:rsidP="0000773A">
      <w:pPr>
        <w:tabs>
          <w:tab w:val="left" w:pos="0"/>
        </w:tabs>
        <w:spacing w:before="160" w:after="120" w:line="240" w:lineRule="auto"/>
        <w:jc w:val="center"/>
        <w:rPr>
          <w:rFonts w:ascii="Arial" w:eastAsia="Calibri" w:hAnsi="Arial" w:cs="Arial"/>
          <w:sz w:val="17"/>
          <w:szCs w:val="17"/>
          <w:lang w:eastAsia="en-US"/>
        </w:rPr>
      </w:pPr>
      <w:r w:rsidRPr="0000773A">
        <w:rPr>
          <w:rFonts w:ascii="Arial" w:eastAsia="Calibri" w:hAnsi="Arial" w:cs="Arial"/>
          <w:sz w:val="17"/>
          <w:szCs w:val="17"/>
          <w:lang w:eastAsia="en-US"/>
        </w:rPr>
        <w:t>Алексеевка</w:t>
      </w:r>
    </w:p>
    <w:p w:rsidR="0000773A" w:rsidRPr="0000773A" w:rsidRDefault="0000773A" w:rsidP="0000773A">
      <w:pPr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</w:rPr>
      </w:pPr>
      <w:r w:rsidRPr="0000773A">
        <w:rPr>
          <w:rFonts w:ascii="Times New Roman" w:eastAsia="Calibri" w:hAnsi="Times New Roman"/>
          <w:color w:val="000000"/>
        </w:rPr>
        <w:t xml:space="preserve"> </w:t>
      </w:r>
      <w:r w:rsidRPr="0000773A">
        <w:rPr>
          <w:rFonts w:ascii="Arial" w:eastAsia="Calibri" w:hAnsi="Arial" w:cs="Arial"/>
          <w:b/>
          <w:color w:val="000000"/>
          <w:sz w:val="18"/>
          <w:szCs w:val="18"/>
        </w:rPr>
        <w:t>«______»________________20___ г.</w:t>
      </w:r>
      <w:r w:rsidRPr="0000773A">
        <w:rPr>
          <w:rFonts w:ascii="Arial" w:eastAsia="Calibri" w:hAnsi="Arial" w:cs="Arial"/>
          <w:b/>
          <w:color w:val="000000"/>
          <w:sz w:val="18"/>
          <w:szCs w:val="18"/>
        </w:rPr>
        <w:tab/>
      </w:r>
      <w:r w:rsidRPr="0000773A">
        <w:rPr>
          <w:rFonts w:ascii="Arial" w:eastAsia="Calibri" w:hAnsi="Arial" w:cs="Arial"/>
          <w:b/>
          <w:color w:val="000000"/>
          <w:sz w:val="18"/>
          <w:szCs w:val="18"/>
        </w:rPr>
        <w:tab/>
      </w:r>
      <w:r w:rsidRPr="0000773A">
        <w:rPr>
          <w:rFonts w:ascii="Arial" w:eastAsia="Calibri" w:hAnsi="Arial" w:cs="Arial"/>
          <w:b/>
          <w:color w:val="000000"/>
          <w:sz w:val="18"/>
          <w:szCs w:val="18"/>
        </w:rPr>
        <w:tab/>
      </w:r>
      <w:r w:rsidRPr="0000773A">
        <w:rPr>
          <w:rFonts w:ascii="Arial" w:eastAsia="Calibri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:rsidR="0000773A" w:rsidRPr="0000773A" w:rsidRDefault="0000773A" w:rsidP="0000773A">
      <w:pPr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00773A" w:rsidRPr="0000773A" w:rsidRDefault="0000773A" w:rsidP="0000773A">
      <w:pPr>
        <w:rPr>
          <w:rFonts w:eastAsia="Calibri"/>
          <w:lang w:eastAsia="en-US"/>
        </w:rPr>
      </w:pPr>
    </w:p>
    <w:p w:rsidR="0000773A" w:rsidRPr="0000773A" w:rsidRDefault="0000773A" w:rsidP="0000773A">
      <w:pPr>
        <w:rPr>
          <w:rFonts w:eastAsia="Calibri"/>
          <w:lang w:eastAsia="en-US"/>
        </w:rPr>
      </w:pPr>
    </w:p>
    <w:p w:rsidR="0000773A" w:rsidRPr="0000773A" w:rsidRDefault="0000773A" w:rsidP="0000773A">
      <w:pPr>
        <w:spacing w:after="0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00773A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О создании </w:t>
      </w:r>
    </w:p>
    <w:p w:rsidR="0000773A" w:rsidRPr="0000773A" w:rsidRDefault="0000773A" w:rsidP="0000773A">
      <w:pPr>
        <w:spacing w:after="0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00773A">
        <w:rPr>
          <w:rFonts w:ascii="Times New Roman" w:eastAsia="Calibri" w:hAnsi="Times New Roman"/>
          <w:b/>
          <w:sz w:val="26"/>
          <w:szCs w:val="26"/>
          <w:lang w:eastAsia="en-US"/>
        </w:rPr>
        <w:t>оперативного штаба</w:t>
      </w:r>
    </w:p>
    <w:p w:rsidR="0000773A" w:rsidRPr="0000773A" w:rsidRDefault="0000773A" w:rsidP="0000773A">
      <w:pPr>
        <w:spacing w:after="0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00773A" w:rsidRPr="0000773A" w:rsidRDefault="0000773A" w:rsidP="0000773A">
      <w:pPr>
        <w:spacing w:after="0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00773A" w:rsidRPr="0000773A" w:rsidRDefault="0000773A" w:rsidP="0000773A">
      <w:pPr>
        <w:spacing w:after="0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00773A">
        <w:rPr>
          <w:rFonts w:ascii="Times New Roman" w:eastAsia="Calibri" w:hAnsi="Times New Roman"/>
          <w:sz w:val="26"/>
          <w:szCs w:val="26"/>
          <w:lang w:eastAsia="en-US"/>
        </w:rPr>
        <w:t xml:space="preserve">В соответствии с </w:t>
      </w:r>
      <w:r w:rsidRPr="0000773A">
        <w:rPr>
          <w:rFonts w:ascii="Times New Roman" w:hAnsi="Times New Roman"/>
          <w:bCs/>
          <w:spacing w:val="2"/>
          <w:kern w:val="36"/>
          <w:sz w:val="26"/>
          <w:szCs w:val="26"/>
        </w:rPr>
        <w:t xml:space="preserve">Постановлением Губернатора Белгородской области от 19 октября 2022 года № 186 «О мерах по реализации в Белгородской области Указа Президента Российской Федерации от 19 октября 2022 года № 757» в связи со служебной необходимостью и в целях </w:t>
      </w:r>
      <w:r w:rsidRPr="0000773A">
        <w:rPr>
          <w:rFonts w:ascii="Times New Roman" w:hAnsi="Times New Roman"/>
          <w:sz w:val="26"/>
          <w:szCs w:val="26"/>
        </w:rPr>
        <w:t xml:space="preserve">повышения эффективности деятельности органов местного самоуправления администрация Алексеевского муниципального округа </w:t>
      </w:r>
      <w:proofErr w:type="gramStart"/>
      <w:r w:rsidRPr="0000773A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00773A">
        <w:rPr>
          <w:rFonts w:ascii="Times New Roman" w:hAnsi="Times New Roman"/>
          <w:b/>
          <w:sz w:val="26"/>
          <w:szCs w:val="26"/>
        </w:rPr>
        <w:t xml:space="preserve"> о с т а н о в л я е т</w:t>
      </w:r>
      <w:r w:rsidRPr="0000773A">
        <w:rPr>
          <w:rFonts w:ascii="Times New Roman" w:hAnsi="Times New Roman"/>
          <w:sz w:val="26"/>
          <w:szCs w:val="26"/>
        </w:rPr>
        <w:t>: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00773A">
        <w:rPr>
          <w:rFonts w:ascii="Times New Roman" w:hAnsi="Times New Roman"/>
          <w:sz w:val="26"/>
          <w:szCs w:val="26"/>
        </w:rPr>
        <w:t>1. Создать оперативный штаб по реализации на территории Алексеевского муниципального округа Указа Президента Российской Федерации от 19 октября 2022 года № 757 (далее - оперативный штаб), утвердить его состав (Приложение №1).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00773A">
        <w:rPr>
          <w:rFonts w:ascii="Times New Roman" w:hAnsi="Times New Roman"/>
          <w:sz w:val="26"/>
          <w:szCs w:val="26"/>
        </w:rPr>
        <w:t>2. Утвердить Положение об оперативном штабе (Приложение №2).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right="-2"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00773A">
        <w:rPr>
          <w:rFonts w:ascii="Times New Roman" w:hAnsi="Times New Roman"/>
          <w:sz w:val="26"/>
          <w:szCs w:val="26"/>
        </w:rPr>
        <w:t>3. Совету безопасности администрации Алексеевского муниципального округа (Демиденко Д.Ю.)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00773A" w:rsidRPr="0000773A" w:rsidRDefault="00AF292C" w:rsidP="00AF292C">
      <w:pPr>
        <w:shd w:val="clear" w:color="auto" w:fill="FFFFFF"/>
        <w:tabs>
          <w:tab w:val="left" w:pos="709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00773A" w:rsidRPr="0000773A">
        <w:rPr>
          <w:rFonts w:ascii="Times New Roman" w:hAnsi="Times New Roman"/>
          <w:sz w:val="26"/>
          <w:szCs w:val="26"/>
        </w:rPr>
        <w:t>4. Управлению организационно-контрольной работы и архивного дела аппарата главы администрации Алексеевского муниципального округа                    (Штень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0773A"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Pr="0000773A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00773A"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00773A" w:rsidRDefault="0000773A" w:rsidP="0000773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0773A" w:rsidRPr="0000773A" w:rsidRDefault="0000773A" w:rsidP="0000773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0773A" w:rsidRPr="0000773A" w:rsidRDefault="0000773A" w:rsidP="0000773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0773A">
        <w:rPr>
          <w:rFonts w:ascii="Times New Roman" w:hAnsi="Times New Roman"/>
          <w:sz w:val="26"/>
          <w:szCs w:val="26"/>
        </w:rPr>
        <w:t xml:space="preserve">              </w:t>
      </w:r>
      <w:r w:rsidRPr="0000773A">
        <w:rPr>
          <w:rFonts w:ascii="Times New Roman" w:hAnsi="Times New Roman"/>
          <w:b/>
          <w:sz w:val="26"/>
          <w:szCs w:val="26"/>
        </w:rPr>
        <w:t xml:space="preserve">Глава администрации </w:t>
      </w:r>
    </w:p>
    <w:p w:rsidR="0000773A" w:rsidRDefault="0000773A" w:rsidP="0000773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0773A">
        <w:rPr>
          <w:rFonts w:ascii="Times New Roman" w:hAnsi="Times New Roman"/>
          <w:b/>
          <w:sz w:val="26"/>
          <w:szCs w:val="26"/>
        </w:rPr>
        <w:t xml:space="preserve">Алексеевского муниципального округа                                С.В. </w:t>
      </w:r>
      <w:proofErr w:type="spellStart"/>
      <w:r w:rsidRPr="0000773A">
        <w:rPr>
          <w:rFonts w:ascii="Times New Roman" w:hAnsi="Times New Roman"/>
          <w:b/>
          <w:sz w:val="26"/>
          <w:szCs w:val="26"/>
        </w:rPr>
        <w:t>Халеева</w:t>
      </w:r>
      <w:proofErr w:type="spellEnd"/>
      <w:r w:rsidRPr="0000773A">
        <w:rPr>
          <w:rFonts w:ascii="Times New Roman" w:hAnsi="Times New Roman"/>
          <w:b/>
          <w:sz w:val="26"/>
          <w:szCs w:val="26"/>
        </w:rPr>
        <w:t xml:space="preserve"> </w:t>
      </w:r>
    </w:p>
    <w:p w:rsidR="0000773A" w:rsidRPr="0000773A" w:rsidRDefault="0000773A" w:rsidP="0000773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00773A" w:rsidRPr="0000773A" w:rsidRDefault="0000773A" w:rsidP="0000773A">
      <w:pPr>
        <w:shd w:val="clear" w:color="auto" w:fill="FFFFFF"/>
        <w:spacing w:after="150" w:line="480" w:lineRule="atLeast"/>
        <w:jc w:val="right"/>
        <w:outlineLvl w:val="0"/>
        <w:rPr>
          <w:rFonts w:ascii="Times New Roman" w:hAnsi="Times New Roman"/>
          <w:b/>
          <w:bCs/>
          <w:spacing w:val="2"/>
          <w:kern w:val="36"/>
          <w:sz w:val="28"/>
          <w:szCs w:val="28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8"/>
          <w:szCs w:val="28"/>
        </w:rPr>
        <w:lastRenderedPageBreak/>
        <w:t>Приложение №1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right"/>
        <w:outlineLvl w:val="0"/>
        <w:rPr>
          <w:rFonts w:ascii="Times New Roman" w:hAnsi="Times New Roman"/>
          <w:b/>
          <w:bCs/>
          <w:spacing w:val="2"/>
          <w:kern w:val="36"/>
          <w:sz w:val="24"/>
          <w:szCs w:val="24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>УТВЕРЖДЕН: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right"/>
        <w:outlineLvl w:val="0"/>
        <w:rPr>
          <w:rFonts w:ascii="Times New Roman" w:hAnsi="Times New Roman"/>
          <w:b/>
          <w:bCs/>
          <w:spacing w:val="2"/>
          <w:kern w:val="36"/>
          <w:sz w:val="24"/>
          <w:szCs w:val="24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 xml:space="preserve"> постановлением 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right"/>
        <w:outlineLvl w:val="0"/>
        <w:rPr>
          <w:rFonts w:ascii="Times New Roman" w:hAnsi="Times New Roman"/>
          <w:b/>
          <w:bCs/>
          <w:spacing w:val="2"/>
          <w:kern w:val="36"/>
          <w:sz w:val="24"/>
          <w:szCs w:val="24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 xml:space="preserve">администрации </w:t>
      </w:r>
      <w:proofErr w:type="gramStart"/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>Алексеевского</w:t>
      </w:r>
      <w:proofErr w:type="gramEnd"/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 xml:space="preserve"> 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right"/>
        <w:outlineLvl w:val="0"/>
        <w:rPr>
          <w:rFonts w:ascii="Times New Roman" w:hAnsi="Times New Roman"/>
          <w:b/>
          <w:bCs/>
          <w:spacing w:val="2"/>
          <w:kern w:val="36"/>
          <w:sz w:val="24"/>
          <w:szCs w:val="24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 xml:space="preserve">муниципального округа </w:t>
      </w:r>
      <w:proofErr w:type="gramStart"/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>от</w:t>
      </w:r>
      <w:proofErr w:type="gramEnd"/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right"/>
        <w:outlineLvl w:val="0"/>
        <w:rPr>
          <w:rFonts w:ascii="Times New Roman" w:hAnsi="Times New Roman"/>
          <w:b/>
          <w:bCs/>
          <w:spacing w:val="2"/>
          <w:kern w:val="36"/>
          <w:sz w:val="24"/>
          <w:szCs w:val="24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>«___»__________  _____ №______</w:t>
      </w:r>
    </w:p>
    <w:p w:rsidR="0000773A" w:rsidRPr="0000773A" w:rsidRDefault="0000773A" w:rsidP="0000773A">
      <w:pPr>
        <w:rPr>
          <w:rFonts w:eastAsia="Calibri"/>
          <w:lang w:eastAsia="en-US"/>
        </w:rPr>
      </w:pPr>
    </w:p>
    <w:p w:rsidR="0000773A" w:rsidRPr="0000773A" w:rsidRDefault="0000773A" w:rsidP="0000773A">
      <w:pPr>
        <w:tabs>
          <w:tab w:val="left" w:pos="2867"/>
        </w:tabs>
        <w:jc w:val="center"/>
        <w:rPr>
          <w:rFonts w:ascii="Times New Roman" w:hAnsi="Times New Roman"/>
          <w:b/>
          <w:sz w:val="28"/>
          <w:szCs w:val="28"/>
        </w:rPr>
      </w:pPr>
      <w:r w:rsidRPr="0000773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Состав оперативного штаба по реализации </w:t>
      </w:r>
      <w:r w:rsidRPr="0000773A">
        <w:rPr>
          <w:rFonts w:ascii="Times New Roman" w:hAnsi="Times New Roman"/>
          <w:b/>
          <w:sz w:val="28"/>
          <w:szCs w:val="28"/>
        </w:rPr>
        <w:t>на территории Алексеевского муниципального округа Указа Президента Российской Федерации от 19 октября 2022 года № 757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152"/>
      </w:tblGrid>
      <w:tr w:rsidR="0000773A" w:rsidRPr="0000773A" w:rsidTr="005F137C">
        <w:tc>
          <w:tcPr>
            <w:tcW w:w="3310" w:type="dxa"/>
          </w:tcPr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773A">
              <w:rPr>
                <w:rFonts w:ascii="Times New Roman" w:hAnsi="Times New Roman"/>
                <w:sz w:val="28"/>
                <w:szCs w:val="28"/>
              </w:rPr>
              <w:t>Халеева</w:t>
            </w:r>
            <w:proofErr w:type="spellEnd"/>
            <w:r w:rsidRPr="000077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Светлана Васильевна</w:t>
            </w: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Баранов </w:t>
            </w: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Алексей Иванович   </w:t>
            </w:r>
          </w:p>
        </w:tc>
        <w:tc>
          <w:tcPr>
            <w:tcW w:w="6153" w:type="dxa"/>
          </w:tcPr>
          <w:p w:rsidR="0000773A" w:rsidRPr="0000773A" w:rsidRDefault="0000773A" w:rsidP="000077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-глава администрации Алексеевского муниципального округа, руководитель оперативного штаба;</w:t>
            </w: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 начальник отделения в г. Алексеевка УФСБ  РФ по Белгородской области, заместитель руководителя оперативного штаба (по согласованию);</w:t>
            </w:r>
          </w:p>
        </w:tc>
      </w:tr>
      <w:tr w:rsidR="0000773A" w:rsidRPr="0000773A" w:rsidTr="005F137C">
        <w:tc>
          <w:tcPr>
            <w:tcW w:w="3310" w:type="dxa"/>
          </w:tcPr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153" w:type="dxa"/>
          </w:tcPr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773A" w:rsidRPr="0000773A" w:rsidTr="005F137C">
        <w:tc>
          <w:tcPr>
            <w:tcW w:w="3310" w:type="dxa"/>
          </w:tcPr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Демиденко 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Дмитрий Юрьевич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Донченко Руслан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6153" w:type="dxa"/>
          </w:tcPr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 заместитель главы администрации Алексеевского муниципального округа, секретарь Совета безопасности, заместитель руководителя оперативного штаба;</w:t>
            </w: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- начальник отдела по взаимодействию с правоохранительными и контрольно-надзорными органами </w:t>
            </w:r>
            <w:proofErr w:type="gramStart"/>
            <w:r w:rsidRPr="0000773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управления территориальной безопасности</w:t>
            </w:r>
            <w:r w:rsidRPr="0000773A">
              <w:rPr>
                <w:rFonts w:ascii="Times New Roman" w:hAnsi="Times New Roman"/>
                <w:sz w:val="28"/>
                <w:szCs w:val="28"/>
              </w:rPr>
              <w:t xml:space="preserve"> Совета безопасности  администрации Алексеевского городского</w:t>
            </w:r>
            <w:proofErr w:type="gramEnd"/>
            <w:r w:rsidRPr="0000773A">
              <w:rPr>
                <w:rFonts w:ascii="Times New Roman" w:hAnsi="Times New Roman"/>
                <w:sz w:val="28"/>
                <w:szCs w:val="28"/>
              </w:rPr>
              <w:t xml:space="preserve"> округа, секретарь оперативного штаба.</w:t>
            </w:r>
          </w:p>
        </w:tc>
      </w:tr>
      <w:tr w:rsidR="0000773A" w:rsidRPr="0000773A" w:rsidTr="005F137C">
        <w:tc>
          <w:tcPr>
            <w:tcW w:w="9463" w:type="dxa"/>
            <w:gridSpan w:val="2"/>
          </w:tcPr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773A">
              <w:rPr>
                <w:rFonts w:ascii="Times New Roman" w:hAnsi="Times New Roman"/>
                <w:b/>
                <w:sz w:val="28"/>
                <w:szCs w:val="28"/>
              </w:rPr>
              <w:t>Члены оперативного штаба:</w:t>
            </w:r>
          </w:p>
        </w:tc>
      </w:tr>
      <w:tr w:rsidR="0000773A" w:rsidRPr="0000773A" w:rsidTr="005F137C">
        <w:tc>
          <w:tcPr>
            <w:tcW w:w="3310" w:type="dxa"/>
          </w:tcPr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53" w:type="dxa"/>
          </w:tcPr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773A" w:rsidRPr="0000773A" w:rsidTr="005F137C">
        <w:tc>
          <w:tcPr>
            <w:tcW w:w="3310" w:type="dxa"/>
          </w:tcPr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Брянцева </w:t>
            </w: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Ирина Николаевна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Горбатенко 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Алексей Федорович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Гребенкина Марина Михайловна</w:t>
            </w: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53" w:type="dxa"/>
          </w:tcPr>
          <w:p w:rsidR="0000773A" w:rsidRPr="0000773A" w:rsidRDefault="0000773A" w:rsidP="0000773A">
            <w:pPr>
              <w:widowControl w:val="0"/>
              <w:tabs>
                <w:tab w:val="left" w:pos="8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lastRenderedPageBreak/>
              <w:t>-заместитель главы администрации Алексеевского муниципального округа по социальной политике;</w:t>
            </w:r>
          </w:p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 первый заместитель главы администрации Алексеевского муниципального округа по АПК и имуществу;</w:t>
            </w:r>
          </w:p>
          <w:p w:rsidR="0000773A" w:rsidRPr="0000773A" w:rsidRDefault="0000773A" w:rsidP="000077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-заместитель главы администрации Алексеевского муниципального округа по финансам, председатель комитета финансов и бюджетной политики;</w:t>
            </w:r>
          </w:p>
        </w:tc>
      </w:tr>
      <w:tr w:rsidR="0000773A" w:rsidRPr="0000773A" w:rsidTr="005F137C">
        <w:tc>
          <w:tcPr>
            <w:tcW w:w="3310" w:type="dxa"/>
          </w:tcPr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lastRenderedPageBreak/>
              <w:t>Дегтярева Марина Александровна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53" w:type="dxa"/>
          </w:tcPr>
          <w:p w:rsidR="0000773A" w:rsidRPr="0000773A" w:rsidRDefault="0000773A" w:rsidP="0000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color w:val="000000"/>
                <w:sz w:val="28"/>
                <w:szCs w:val="28"/>
              </w:rPr>
              <w:t>-заместитель главы администрации Алексеевского муниципального округа по экономике, председатель комитета экономического развития;</w:t>
            </w:r>
          </w:p>
        </w:tc>
      </w:tr>
      <w:tr w:rsidR="0000773A" w:rsidRPr="0000773A" w:rsidTr="005F137C">
        <w:tc>
          <w:tcPr>
            <w:tcW w:w="3310" w:type="dxa"/>
          </w:tcPr>
          <w:p w:rsidR="0000773A" w:rsidRPr="0000773A" w:rsidRDefault="0000773A" w:rsidP="0000773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Платонов </w:t>
            </w:r>
          </w:p>
          <w:p w:rsidR="0000773A" w:rsidRPr="0000773A" w:rsidRDefault="0000773A" w:rsidP="0000773A">
            <w:pPr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Александр Анатольевич   </w:t>
            </w:r>
          </w:p>
        </w:tc>
        <w:tc>
          <w:tcPr>
            <w:tcW w:w="6153" w:type="dxa"/>
          </w:tcPr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 начальник ОМВД РФ «Алексеевский» (по согласованию);</w:t>
            </w:r>
          </w:p>
        </w:tc>
      </w:tr>
      <w:tr w:rsidR="0000773A" w:rsidRPr="0000773A" w:rsidTr="005F137C">
        <w:tc>
          <w:tcPr>
            <w:tcW w:w="3310" w:type="dxa"/>
          </w:tcPr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Попов 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Сергей Митрофанович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Сулим Сергей 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Витальевич</w:t>
            </w:r>
          </w:p>
          <w:p w:rsidR="0000773A" w:rsidRPr="0000773A" w:rsidRDefault="0000773A" w:rsidP="0000773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Тарабаев  </w:t>
            </w:r>
          </w:p>
          <w:p w:rsidR="0000773A" w:rsidRPr="0000773A" w:rsidRDefault="0000773A" w:rsidP="0000773A">
            <w:pPr>
              <w:tabs>
                <w:tab w:val="left" w:pos="221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Максим Викторович 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Третьяков Александр Сергеевич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Уваров 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Сергей Михайлович </w:t>
            </w:r>
          </w:p>
        </w:tc>
        <w:tc>
          <w:tcPr>
            <w:tcW w:w="6153" w:type="dxa"/>
          </w:tcPr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- начальник ОНД и </w:t>
            </w:r>
            <w:proofErr w:type="gramStart"/>
            <w:r w:rsidRPr="0000773A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 w:rsidRPr="0000773A">
              <w:rPr>
                <w:rFonts w:ascii="Times New Roman" w:hAnsi="Times New Roman"/>
                <w:sz w:val="28"/>
                <w:szCs w:val="28"/>
              </w:rPr>
              <w:t xml:space="preserve"> по Алексеевскому городскому округу (по согласованию);</w:t>
            </w:r>
          </w:p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</w:t>
            </w:r>
            <w:r w:rsidRPr="0000773A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главы администрации Алексеевского муниципального округа по ЖКХ</w:t>
            </w:r>
            <w:r w:rsidRPr="0000773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 Алексеевский межрайонный прокурор, старший советник юстиции (по согласованию);</w:t>
            </w:r>
          </w:p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 председатель Совета депутатов Алексеевского муниципального округа (по согласованию);</w:t>
            </w:r>
          </w:p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 начальник ОВО по Алексеевскому району и      г. Алексеевке – филиала ФГКУ «УВО ВНГ России по Белгородской области» (по согласованию);</w:t>
            </w:r>
          </w:p>
        </w:tc>
      </w:tr>
      <w:tr w:rsidR="0000773A" w:rsidRPr="0000773A" w:rsidTr="005F137C">
        <w:trPr>
          <w:trHeight w:val="916"/>
        </w:trPr>
        <w:tc>
          <w:tcPr>
            <w:tcW w:w="3310" w:type="dxa"/>
          </w:tcPr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Шеломиенко Денис</w:t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Сергеевич</w:t>
            </w:r>
          </w:p>
        </w:tc>
        <w:tc>
          <w:tcPr>
            <w:tcW w:w="6153" w:type="dxa"/>
          </w:tcPr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-командир роты общественного объединения правоохранительной направленности «Алексеевская самооборона» (по согласованию);</w:t>
            </w:r>
          </w:p>
        </w:tc>
      </w:tr>
      <w:tr w:rsidR="0000773A" w:rsidRPr="0000773A" w:rsidTr="005F137C">
        <w:tc>
          <w:tcPr>
            <w:tcW w:w="3310" w:type="dxa"/>
          </w:tcPr>
          <w:p w:rsidR="0000773A" w:rsidRPr="0000773A" w:rsidRDefault="0000773A" w:rsidP="000077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53" w:type="dxa"/>
          </w:tcPr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773A" w:rsidRPr="0000773A" w:rsidTr="005F137C">
        <w:tc>
          <w:tcPr>
            <w:tcW w:w="3310" w:type="dxa"/>
          </w:tcPr>
          <w:p w:rsidR="0000773A" w:rsidRPr="0000773A" w:rsidRDefault="0000773A" w:rsidP="0000773A">
            <w:pPr>
              <w:tabs>
                <w:tab w:val="left" w:pos="221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Щербак Алена</w:t>
            </w:r>
            <w:r w:rsidRPr="0000773A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0773A" w:rsidRPr="0000773A" w:rsidRDefault="0000773A" w:rsidP="00007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 xml:space="preserve">Сергеевна </w:t>
            </w:r>
          </w:p>
          <w:p w:rsidR="0000773A" w:rsidRPr="0000773A" w:rsidRDefault="0000773A" w:rsidP="0000773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53" w:type="dxa"/>
          </w:tcPr>
          <w:p w:rsidR="0000773A" w:rsidRPr="0000773A" w:rsidRDefault="0000773A" w:rsidP="000077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3A">
              <w:rPr>
                <w:rFonts w:ascii="Times New Roman" w:hAnsi="Times New Roman"/>
                <w:sz w:val="28"/>
                <w:szCs w:val="28"/>
              </w:rPr>
              <w:t>- советник главы администрации Алексеевского муниципального округа.</w:t>
            </w:r>
          </w:p>
          <w:p w:rsidR="0000773A" w:rsidRPr="0000773A" w:rsidRDefault="0000773A" w:rsidP="0000773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0773A" w:rsidRPr="0000773A" w:rsidRDefault="0000773A" w:rsidP="0000773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773A" w:rsidRPr="00AF292C" w:rsidRDefault="0000773A" w:rsidP="00AF292C">
      <w:pPr>
        <w:tabs>
          <w:tab w:val="left" w:pos="221"/>
          <w:tab w:val="left" w:pos="2867"/>
        </w:tabs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0773A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</w:p>
    <w:p w:rsidR="0000773A" w:rsidRPr="0000773A" w:rsidRDefault="0000773A" w:rsidP="0000773A">
      <w:pPr>
        <w:shd w:val="clear" w:color="auto" w:fill="FFFFFF"/>
        <w:spacing w:after="150" w:line="480" w:lineRule="atLeast"/>
        <w:jc w:val="right"/>
        <w:outlineLvl w:val="0"/>
        <w:rPr>
          <w:rFonts w:ascii="Times New Roman" w:hAnsi="Times New Roman"/>
          <w:b/>
          <w:bCs/>
          <w:spacing w:val="2"/>
          <w:kern w:val="36"/>
          <w:sz w:val="28"/>
          <w:szCs w:val="28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8"/>
          <w:szCs w:val="28"/>
        </w:rPr>
        <w:lastRenderedPageBreak/>
        <w:t>Приложение №2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right"/>
        <w:outlineLvl w:val="0"/>
        <w:rPr>
          <w:rFonts w:ascii="Times New Roman" w:hAnsi="Times New Roman"/>
          <w:b/>
          <w:bCs/>
          <w:spacing w:val="2"/>
          <w:kern w:val="36"/>
          <w:sz w:val="24"/>
          <w:szCs w:val="24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>УТВЕРЖДЕНО: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right"/>
        <w:outlineLvl w:val="0"/>
        <w:rPr>
          <w:rFonts w:ascii="Times New Roman" w:hAnsi="Times New Roman"/>
          <w:b/>
          <w:bCs/>
          <w:spacing w:val="2"/>
          <w:kern w:val="36"/>
          <w:sz w:val="24"/>
          <w:szCs w:val="24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 xml:space="preserve"> постановлением 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right"/>
        <w:outlineLvl w:val="0"/>
        <w:rPr>
          <w:rFonts w:ascii="Times New Roman" w:hAnsi="Times New Roman"/>
          <w:b/>
          <w:bCs/>
          <w:spacing w:val="2"/>
          <w:kern w:val="36"/>
          <w:sz w:val="24"/>
          <w:szCs w:val="24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 xml:space="preserve">администрации </w:t>
      </w:r>
      <w:proofErr w:type="gramStart"/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>Алексеевского</w:t>
      </w:r>
      <w:proofErr w:type="gramEnd"/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 xml:space="preserve"> </w:t>
      </w:r>
    </w:p>
    <w:p w:rsidR="0000773A" w:rsidRPr="0000773A" w:rsidRDefault="0000773A" w:rsidP="0000773A">
      <w:pPr>
        <w:shd w:val="clear" w:color="auto" w:fill="FFFFFF"/>
        <w:spacing w:after="0" w:line="240" w:lineRule="auto"/>
        <w:ind w:firstLine="708"/>
        <w:jc w:val="right"/>
        <w:outlineLvl w:val="0"/>
        <w:rPr>
          <w:rFonts w:ascii="Times New Roman" w:hAnsi="Times New Roman"/>
          <w:b/>
          <w:bCs/>
          <w:spacing w:val="2"/>
          <w:kern w:val="36"/>
          <w:sz w:val="24"/>
          <w:szCs w:val="24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 xml:space="preserve">муниципального округа </w:t>
      </w:r>
      <w:proofErr w:type="gramStart"/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>от</w:t>
      </w:r>
      <w:proofErr w:type="gramEnd"/>
    </w:p>
    <w:p w:rsidR="0000773A" w:rsidRPr="0000773A" w:rsidRDefault="0000773A" w:rsidP="0000773A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252525"/>
          <w:sz w:val="28"/>
          <w:szCs w:val="28"/>
        </w:rPr>
      </w:pPr>
      <w:r w:rsidRPr="0000773A">
        <w:rPr>
          <w:rFonts w:ascii="Times New Roman" w:hAnsi="Times New Roman"/>
          <w:b/>
          <w:bCs/>
          <w:spacing w:val="2"/>
          <w:kern w:val="36"/>
          <w:sz w:val="24"/>
          <w:szCs w:val="24"/>
        </w:rPr>
        <w:t xml:space="preserve">                                                                                            «___»__________  _____ №______</w:t>
      </w:r>
    </w:p>
    <w:p w:rsidR="0000773A" w:rsidRPr="00AF292C" w:rsidRDefault="0000773A" w:rsidP="0000773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AF292C">
        <w:rPr>
          <w:rFonts w:ascii="Times New Roman" w:hAnsi="Times New Roman"/>
          <w:b/>
          <w:bCs/>
          <w:sz w:val="28"/>
          <w:szCs w:val="28"/>
        </w:rPr>
        <w:t>Положение об оперативном штабе по реализации на территории Алексеевского муниципального округа Указа Президента Российской Федерации от 19 октября 2022 года № 757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AF292C">
        <w:rPr>
          <w:rFonts w:ascii="Times New Roman" w:hAnsi="Times New Roman"/>
          <w:sz w:val="28"/>
          <w:szCs w:val="28"/>
        </w:rPr>
        <w:t>Положение об опе</w:t>
      </w:r>
      <w:bookmarkStart w:id="0" w:name="_GoBack"/>
      <w:bookmarkEnd w:id="0"/>
      <w:r w:rsidRPr="00AF292C">
        <w:rPr>
          <w:rFonts w:ascii="Times New Roman" w:hAnsi="Times New Roman"/>
          <w:sz w:val="28"/>
          <w:szCs w:val="28"/>
        </w:rPr>
        <w:t xml:space="preserve">ративном штабе по реализации </w:t>
      </w:r>
      <w:r w:rsidRPr="00AF292C">
        <w:rPr>
          <w:rFonts w:ascii="Times New Roman" w:hAnsi="Times New Roman"/>
          <w:bCs/>
          <w:sz w:val="28"/>
          <w:szCs w:val="28"/>
        </w:rPr>
        <w:t>на территории Алексеевского муниципального округа</w:t>
      </w:r>
      <w:r w:rsidRPr="00AF292C">
        <w:rPr>
          <w:rFonts w:ascii="Times New Roman" w:hAnsi="Times New Roman"/>
          <w:sz w:val="28"/>
          <w:szCs w:val="28"/>
        </w:rPr>
        <w:t xml:space="preserve"> Указа Президента Российской Федерации от 19 октября 2022 года № 757 (далее - Положение, оперативный штаб соответственно) разработано в соответствии с Указом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</w:t>
      </w:r>
      <w:proofErr w:type="gramEnd"/>
      <w:r w:rsidRPr="00AF292C">
        <w:rPr>
          <w:rFonts w:ascii="Times New Roman" w:hAnsi="Times New Roman"/>
          <w:sz w:val="28"/>
          <w:szCs w:val="28"/>
        </w:rPr>
        <w:t xml:space="preserve">» в целях </w:t>
      </w:r>
      <w:proofErr w:type="gramStart"/>
      <w:r w:rsidRPr="00AF292C">
        <w:rPr>
          <w:rFonts w:ascii="Times New Roman" w:hAnsi="Times New Roman"/>
          <w:sz w:val="28"/>
          <w:szCs w:val="28"/>
        </w:rPr>
        <w:t>повышения эффективности деятельности органов местного самоуправления Алексеевского муниципального округа</w:t>
      </w:r>
      <w:proofErr w:type="gramEnd"/>
      <w:r w:rsidRPr="00AF292C">
        <w:rPr>
          <w:rFonts w:ascii="Times New Roman" w:hAnsi="Times New Roman"/>
          <w:sz w:val="28"/>
          <w:szCs w:val="28"/>
        </w:rPr>
        <w:t>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2. Оперативный штаб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Положением.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3. Первоочередной задачей оперативного штаба является установление перечня мер, реализуемых в соответствии с Указом Президента Российской Федерации от 19 октября 2022 года № 757, определение сроков, особенностей и порядка их реализации.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 xml:space="preserve">4. Оперативный штаб решает иные задачи, связанные с реализацией </w:t>
      </w:r>
      <w:r w:rsidRPr="00AF292C">
        <w:rPr>
          <w:rFonts w:ascii="Times New Roman" w:hAnsi="Times New Roman"/>
          <w:bCs/>
          <w:sz w:val="28"/>
          <w:szCs w:val="28"/>
        </w:rPr>
        <w:t>на территории Алексеевского муниципального округа</w:t>
      </w:r>
      <w:r w:rsidRPr="00AF292C">
        <w:rPr>
          <w:rFonts w:ascii="Times New Roman" w:hAnsi="Times New Roman"/>
          <w:sz w:val="28"/>
          <w:szCs w:val="28"/>
        </w:rPr>
        <w:t xml:space="preserve"> Указа Президента Российской Федерации от 19 октября 2022 года № 757.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5. Руководитель оперативного штаба: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5.1. Организует деятельность оперативного штаба.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5.2. Утверждает план работы оперативного штаба.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5.3. Ведет заседания оперативного штаба.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5.4. Организует работу по доведению решений оперативного штаба его исполнителям.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lastRenderedPageBreak/>
        <w:t>6. Заседания оперативного штаба проводятся по решению руководителя оперативного штаба.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7. Присутствие членов оперативного штаба на его заседании обязательно.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Члены оперативного штаба не вправе делегировать свои полномочия иным лицам.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8. Заседание оперативного штаба является правомочным, если на нем присутствует половина его членов.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9. В зависимости от вопросов, рассматриваемых на заседании оперативного штаба, к участию в нем могут привлекаться иные лица.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10. В ходе обсуждения вопросов, включенных в повестку соответствующего заседания оперативного штаба, в обязательном порядке заслушиваются мнения Алексеевского межрайонного прокурора, а также членов оперативного штаба по направлениям деятельности.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11. Решение оперативного штаба принимается коллегиально открытым голосованием простым большинством голосов присутствующих на заседании членов оперативного штаба.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12. Решение оперативного штаба оформляется протоколом, который подписывается руководителем оперативного штаба.</w:t>
      </w:r>
    </w:p>
    <w:p w:rsidR="0000773A" w:rsidRPr="00AF292C" w:rsidRDefault="0000773A" w:rsidP="0000773A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92C">
        <w:rPr>
          <w:rFonts w:ascii="Times New Roman" w:hAnsi="Times New Roman"/>
          <w:sz w:val="28"/>
          <w:szCs w:val="28"/>
        </w:rPr>
        <w:t>13. Решение оперативного штаба направляется в соответствующие органы в трехдневный срок со дня подписания протокола.</w:t>
      </w:r>
    </w:p>
    <w:p w:rsidR="0000773A" w:rsidRPr="0000773A" w:rsidRDefault="0000773A" w:rsidP="0000773A">
      <w:pPr>
        <w:rPr>
          <w:rFonts w:eastAsia="Calibri"/>
          <w:sz w:val="28"/>
          <w:szCs w:val="28"/>
          <w:lang w:eastAsia="en-US"/>
        </w:rPr>
      </w:pPr>
    </w:p>
    <w:p w:rsidR="0000773A" w:rsidRPr="0000773A" w:rsidRDefault="0000773A" w:rsidP="0000773A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144D85" w:rsidRPr="0000773A" w:rsidRDefault="00144D85" w:rsidP="0000773A">
      <w:pPr>
        <w:rPr>
          <w:rStyle w:val="FontStyle25"/>
          <w:rFonts w:ascii="Calibri" w:hAnsi="Calibri"/>
          <w:sz w:val="22"/>
          <w:szCs w:val="22"/>
        </w:rPr>
      </w:pPr>
    </w:p>
    <w:sectPr w:rsidR="00144D85" w:rsidRPr="0000773A" w:rsidSect="00215486">
      <w:headerReference w:type="default" r:id="rId10"/>
      <w:headerReference w:type="first" r:id="rId11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F2E" w:rsidRDefault="005C5F2E" w:rsidP="00986F61">
      <w:pPr>
        <w:spacing w:after="0" w:line="240" w:lineRule="auto"/>
      </w:pPr>
      <w:r>
        <w:separator/>
      </w:r>
    </w:p>
  </w:endnote>
  <w:endnote w:type="continuationSeparator" w:id="0">
    <w:p w:rsidR="005C5F2E" w:rsidRDefault="005C5F2E" w:rsidP="0098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F2E" w:rsidRDefault="005C5F2E" w:rsidP="00986F61">
      <w:pPr>
        <w:spacing w:after="0" w:line="240" w:lineRule="auto"/>
      </w:pPr>
      <w:r>
        <w:separator/>
      </w:r>
    </w:p>
  </w:footnote>
  <w:footnote w:type="continuationSeparator" w:id="0">
    <w:p w:rsidR="005C5F2E" w:rsidRDefault="005C5F2E" w:rsidP="00986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40523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81BDF" w:rsidRPr="0080205D" w:rsidRDefault="00D81BDF">
        <w:pPr>
          <w:pStyle w:val="a5"/>
          <w:jc w:val="center"/>
          <w:rPr>
            <w:rFonts w:ascii="Times New Roman" w:hAnsi="Times New Roman"/>
          </w:rPr>
        </w:pPr>
        <w:r w:rsidRPr="0080205D">
          <w:rPr>
            <w:rFonts w:ascii="Times New Roman" w:hAnsi="Times New Roman"/>
          </w:rPr>
          <w:fldChar w:fldCharType="begin"/>
        </w:r>
        <w:r w:rsidRPr="0080205D">
          <w:rPr>
            <w:rFonts w:ascii="Times New Roman" w:hAnsi="Times New Roman"/>
          </w:rPr>
          <w:instrText>PAGE   \* MERGEFORMAT</w:instrText>
        </w:r>
        <w:r w:rsidRPr="0080205D">
          <w:rPr>
            <w:rFonts w:ascii="Times New Roman" w:hAnsi="Times New Roman"/>
          </w:rPr>
          <w:fldChar w:fldCharType="separate"/>
        </w:r>
        <w:r w:rsidR="00AF292C">
          <w:rPr>
            <w:rFonts w:ascii="Times New Roman" w:hAnsi="Times New Roman"/>
            <w:noProof/>
          </w:rPr>
          <w:t>4</w:t>
        </w:r>
        <w:r w:rsidRPr="0080205D">
          <w:rPr>
            <w:rFonts w:ascii="Times New Roman" w:hAnsi="Times New Roman"/>
          </w:rPr>
          <w:fldChar w:fldCharType="end"/>
        </w:r>
      </w:p>
    </w:sdtContent>
  </w:sdt>
  <w:p w:rsidR="009F201A" w:rsidRDefault="009F20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22" w:rsidRPr="00134922" w:rsidRDefault="00134922" w:rsidP="00134922">
    <w:pPr>
      <w:pStyle w:val="a5"/>
      <w:jc w:val="right"/>
      <w:rPr>
        <w:rFonts w:ascii="Times New Roman" w:hAnsi="Times New Roman"/>
      </w:rPr>
    </w:pPr>
    <w:r w:rsidRPr="00134922">
      <w:rPr>
        <w:rFonts w:ascii="Times New Roman" w:hAnsi="Times New Roman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6780E66"/>
    <w:lvl w:ilvl="0">
      <w:numFmt w:val="bullet"/>
      <w:lvlText w:val="*"/>
      <w:lvlJc w:val="left"/>
    </w:lvl>
  </w:abstractNum>
  <w:abstractNum w:abstractNumId="1">
    <w:nsid w:val="185B1EF6"/>
    <w:multiLevelType w:val="hybridMultilevel"/>
    <w:tmpl w:val="E55C9CAE"/>
    <w:lvl w:ilvl="0" w:tplc="E7AC36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CD530C2"/>
    <w:multiLevelType w:val="hybridMultilevel"/>
    <w:tmpl w:val="72325528"/>
    <w:lvl w:ilvl="0" w:tplc="FCAAD2D2">
      <w:start w:val="1"/>
      <w:numFmt w:val="decimal"/>
      <w:lvlText w:val="%1."/>
      <w:lvlJc w:val="left"/>
      <w:pPr>
        <w:ind w:left="2381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6FD4F57"/>
    <w:multiLevelType w:val="multilevel"/>
    <w:tmpl w:val="C87E009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">
    <w:nsid w:val="45CB45E3"/>
    <w:multiLevelType w:val="hybridMultilevel"/>
    <w:tmpl w:val="07E2B0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A54036"/>
    <w:multiLevelType w:val="hybridMultilevel"/>
    <w:tmpl w:val="84647DE6"/>
    <w:lvl w:ilvl="0" w:tplc="5280826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37B28CD"/>
    <w:multiLevelType w:val="multilevel"/>
    <w:tmpl w:val="F2924D14"/>
    <w:lvl w:ilvl="0">
      <w:start w:val="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7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24" w:hanging="216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79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F61"/>
    <w:rsid w:val="00003AF4"/>
    <w:rsid w:val="00006838"/>
    <w:rsid w:val="0000773A"/>
    <w:rsid w:val="000100E2"/>
    <w:rsid w:val="00021385"/>
    <w:rsid w:val="00033C11"/>
    <w:rsid w:val="00037A2D"/>
    <w:rsid w:val="00045BC9"/>
    <w:rsid w:val="00055F0E"/>
    <w:rsid w:val="00085176"/>
    <w:rsid w:val="00090FBB"/>
    <w:rsid w:val="000D27C6"/>
    <w:rsid w:val="000D4798"/>
    <w:rsid w:val="000E1960"/>
    <w:rsid w:val="000F0A7D"/>
    <w:rsid w:val="000F4004"/>
    <w:rsid w:val="000F443A"/>
    <w:rsid w:val="000F66F0"/>
    <w:rsid w:val="00103160"/>
    <w:rsid w:val="00113F82"/>
    <w:rsid w:val="0011696B"/>
    <w:rsid w:val="0013132F"/>
    <w:rsid w:val="00134922"/>
    <w:rsid w:val="00144D85"/>
    <w:rsid w:val="00147873"/>
    <w:rsid w:val="0015027F"/>
    <w:rsid w:val="001540B9"/>
    <w:rsid w:val="001554ED"/>
    <w:rsid w:val="001649AD"/>
    <w:rsid w:val="00180378"/>
    <w:rsid w:val="0018407C"/>
    <w:rsid w:val="00186F99"/>
    <w:rsid w:val="00197EC9"/>
    <w:rsid w:val="001A105F"/>
    <w:rsid w:val="001B22D3"/>
    <w:rsid w:val="001B4F68"/>
    <w:rsid w:val="001D3C76"/>
    <w:rsid w:val="001E4299"/>
    <w:rsid w:val="001E56E0"/>
    <w:rsid w:val="001F2C9F"/>
    <w:rsid w:val="001F6AC5"/>
    <w:rsid w:val="00205857"/>
    <w:rsid w:val="002067C2"/>
    <w:rsid w:val="002134C9"/>
    <w:rsid w:val="00214716"/>
    <w:rsid w:val="00215486"/>
    <w:rsid w:val="00222041"/>
    <w:rsid w:val="00223D58"/>
    <w:rsid w:val="00227FBC"/>
    <w:rsid w:val="00240B9F"/>
    <w:rsid w:val="002415E7"/>
    <w:rsid w:val="00257F0F"/>
    <w:rsid w:val="0028200C"/>
    <w:rsid w:val="00295E7A"/>
    <w:rsid w:val="002B01AE"/>
    <w:rsid w:val="002C04BD"/>
    <w:rsid w:val="002C56D4"/>
    <w:rsid w:val="002C7B85"/>
    <w:rsid w:val="002D19E2"/>
    <w:rsid w:val="002E43B4"/>
    <w:rsid w:val="002E6132"/>
    <w:rsid w:val="002F26B3"/>
    <w:rsid w:val="002F336E"/>
    <w:rsid w:val="002F7B93"/>
    <w:rsid w:val="00330C0D"/>
    <w:rsid w:val="00332542"/>
    <w:rsid w:val="00333172"/>
    <w:rsid w:val="00342F3B"/>
    <w:rsid w:val="00343C83"/>
    <w:rsid w:val="00354F41"/>
    <w:rsid w:val="003567CC"/>
    <w:rsid w:val="0036389C"/>
    <w:rsid w:val="00380A71"/>
    <w:rsid w:val="00380D69"/>
    <w:rsid w:val="00397AFA"/>
    <w:rsid w:val="003A25F2"/>
    <w:rsid w:val="003A3DB0"/>
    <w:rsid w:val="003D5C5D"/>
    <w:rsid w:val="003E1B40"/>
    <w:rsid w:val="00402D4F"/>
    <w:rsid w:val="004041B5"/>
    <w:rsid w:val="00413936"/>
    <w:rsid w:val="004151AD"/>
    <w:rsid w:val="004161C2"/>
    <w:rsid w:val="00433A56"/>
    <w:rsid w:val="00441DE2"/>
    <w:rsid w:val="00447EB2"/>
    <w:rsid w:val="004678AA"/>
    <w:rsid w:val="00481CEA"/>
    <w:rsid w:val="00483F48"/>
    <w:rsid w:val="004845D9"/>
    <w:rsid w:val="00485D31"/>
    <w:rsid w:val="00491E08"/>
    <w:rsid w:val="00496E7A"/>
    <w:rsid w:val="004A4F2A"/>
    <w:rsid w:val="004A5CAD"/>
    <w:rsid w:val="004C6AC7"/>
    <w:rsid w:val="004C74C7"/>
    <w:rsid w:val="004D4647"/>
    <w:rsid w:val="004D715F"/>
    <w:rsid w:val="004E06CB"/>
    <w:rsid w:val="004F524A"/>
    <w:rsid w:val="00511023"/>
    <w:rsid w:val="00524323"/>
    <w:rsid w:val="0054401D"/>
    <w:rsid w:val="00546496"/>
    <w:rsid w:val="00570715"/>
    <w:rsid w:val="00573315"/>
    <w:rsid w:val="00577E22"/>
    <w:rsid w:val="005912DB"/>
    <w:rsid w:val="005B0F70"/>
    <w:rsid w:val="005C218B"/>
    <w:rsid w:val="005C35B2"/>
    <w:rsid w:val="005C3D9F"/>
    <w:rsid w:val="005C5F2E"/>
    <w:rsid w:val="005D0538"/>
    <w:rsid w:val="005D3AAD"/>
    <w:rsid w:val="005D4F56"/>
    <w:rsid w:val="005E376E"/>
    <w:rsid w:val="005E4FC7"/>
    <w:rsid w:val="005F4F70"/>
    <w:rsid w:val="0060148E"/>
    <w:rsid w:val="00603A38"/>
    <w:rsid w:val="0060421F"/>
    <w:rsid w:val="00617060"/>
    <w:rsid w:val="00621474"/>
    <w:rsid w:val="00621CA5"/>
    <w:rsid w:val="00624D51"/>
    <w:rsid w:val="00647A02"/>
    <w:rsid w:val="0067240C"/>
    <w:rsid w:val="00673DCB"/>
    <w:rsid w:val="00681B62"/>
    <w:rsid w:val="006A5223"/>
    <w:rsid w:val="006B218B"/>
    <w:rsid w:val="006B3462"/>
    <w:rsid w:val="006B4446"/>
    <w:rsid w:val="006C6570"/>
    <w:rsid w:val="006D01B3"/>
    <w:rsid w:val="006E3E0B"/>
    <w:rsid w:val="00702583"/>
    <w:rsid w:val="007059F8"/>
    <w:rsid w:val="00707A4A"/>
    <w:rsid w:val="00710A8F"/>
    <w:rsid w:val="007120B2"/>
    <w:rsid w:val="00730D7F"/>
    <w:rsid w:val="00735E8D"/>
    <w:rsid w:val="0078568A"/>
    <w:rsid w:val="007909D4"/>
    <w:rsid w:val="007A332C"/>
    <w:rsid w:val="007C518C"/>
    <w:rsid w:val="007E6A7B"/>
    <w:rsid w:val="007F0AC3"/>
    <w:rsid w:val="007F1F6E"/>
    <w:rsid w:val="007F29EA"/>
    <w:rsid w:val="007F2E1E"/>
    <w:rsid w:val="0080205D"/>
    <w:rsid w:val="0080654C"/>
    <w:rsid w:val="008079BA"/>
    <w:rsid w:val="008300D7"/>
    <w:rsid w:val="0088476A"/>
    <w:rsid w:val="00885841"/>
    <w:rsid w:val="00890868"/>
    <w:rsid w:val="008A0D00"/>
    <w:rsid w:val="008B76A1"/>
    <w:rsid w:val="008B7C41"/>
    <w:rsid w:val="008C49F5"/>
    <w:rsid w:val="008C6751"/>
    <w:rsid w:val="008D07C5"/>
    <w:rsid w:val="00901D85"/>
    <w:rsid w:val="00902793"/>
    <w:rsid w:val="009261F0"/>
    <w:rsid w:val="00947501"/>
    <w:rsid w:val="00947B91"/>
    <w:rsid w:val="009629FA"/>
    <w:rsid w:val="00983C7A"/>
    <w:rsid w:val="00986F61"/>
    <w:rsid w:val="00991AA2"/>
    <w:rsid w:val="009A33EF"/>
    <w:rsid w:val="009B65C0"/>
    <w:rsid w:val="009C4003"/>
    <w:rsid w:val="009D27A5"/>
    <w:rsid w:val="009D2AC9"/>
    <w:rsid w:val="009D389A"/>
    <w:rsid w:val="009D5FE0"/>
    <w:rsid w:val="009E7F37"/>
    <w:rsid w:val="009F201A"/>
    <w:rsid w:val="00A00D05"/>
    <w:rsid w:val="00A0134D"/>
    <w:rsid w:val="00A035B1"/>
    <w:rsid w:val="00A160A3"/>
    <w:rsid w:val="00A162A2"/>
    <w:rsid w:val="00A164DB"/>
    <w:rsid w:val="00A26155"/>
    <w:rsid w:val="00A37C15"/>
    <w:rsid w:val="00A43695"/>
    <w:rsid w:val="00A45244"/>
    <w:rsid w:val="00A77B90"/>
    <w:rsid w:val="00A77F58"/>
    <w:rsid w:val="00A86F78"/>
    <w:rsid w:val="00A924C4"/>
    <w:rsid w:val="00AA2169"/>
    <w:rsid w:val="00AA75F2"/>
    <w:rsid w:val="00AD7993"/>
    <w:rsid w:val="00AF0635"/>
    <w:rsid w:val="00AF292C"/>
    <w:rsid w:val="00AF3364"/>
    <w:rsid w:val="00B01567"/>
    <w:rsid w:val="00B02819"/>
    <w:rsid w:val="00B115D6"/>
    <w:rsid w:val="00B2135C"/>
    <w:rsid w:val="00B22506"/>
    <w:rsid w:val="00B27735"/>
    <w:rsid w:val="00B33696"/>
    <w:rsid w:val="00B54AA6"/>
    <w:rsid w:val="00B55F89"/>
    <w:rsid w:val="00B66C57"/>
    <w:rsid w:val="00B85B35"/>
    <w:rsid w:val="00BA315D"/>
    <w:rsid w:val="00BA366C"/>
    <w:rsid w:val="00BA605F"/>
    <w:rsid w:val="00BA70A1"/>
    <w:rsid w:val="00BB14F3"/>
    <w:rsid w:val="00BC7428"/>
    <w:rsid w:val="00BD6659"/>
    <w:rsid w:val="00BD72FB"/>
    <w:rsid w:val="00BD7897"/>
    <w:rsid w:val="00BE256B"/>
    <w:rsid w:val="00BE76F7"/>
    <w:rsid w:val="00BE7945"/>
    <w:rsid w:val="00BF2B8D"/>
    <w:rsid w:val="00BF5CBE"/>
    <w:rsid w:val="00C07F3E"/>
    <w:rsid w:val="00C11E1B"/>
    <w:rsid w:val="00C12A21"/>
    <w:rsid w:val="00C43AB7"/>
    <w:rsid w:val="00C44E54"/>
    <w:rsid w:val="00C60B75"/>
    <w:rsid w:val="00C64DCC"/>
    <w:rsid w:val="00C74B9C"/>
    <w:rsid w:val="00C813AC"/>
    <w:rsid w:val="00CA671A"/>
    <w:rsid w:val="00CA6F52"/>
    <w:rsid w:val="00CB1760"/>
    <w:rsid w:val="00CB311E"/>
    <w:rsid w:val="00CB79DC"/>
    <w:rsid w:val="00CC0B6B"/>
    <w:rsid w:val="00CC5420"/>
    <w:rsid w:val="00CF5D2D"/>
    <w:rsid w:val="00D018F8"/>
    <w:rsid w:val="00D06B0C"/>
    <w:rsid w:val="00D10418"/>
    <w:rsid w:val="00D126B0"/>
    <w:rsid w:val="00D13577"/>
    <w:rsid w:val="00D22B02"/>
    <w:rsid w:val="00D23443"/>
    <w:rsid w:val="00D24718"/>
    <w:rsid w:val="00D322ED"/>
    <w:rsid w:val="00D375D8"/>
    <w:rsid w:val="00D40AE0"/>
    <w:rsid w:val="00D604CC"/>
    <w:rsid w:val="00D6082B"/>
    <w:rsid w:val="00D6197A"/>
    <w:rsid w:val="00D629D0"/>
    <w:rsid w:val="00D62D28"/>
    <w:rsid w:val="00D63852"/>
    <w:rsid w:val="00D67201"/>
    <w:rsid w:val="00D81BDF"/>
    <w:rsid w:val="00DA005F"/>
    <w:rsid w:val="00DA3264"/>
    <w:rsid w:val="00DA6204"/>
    <w:rsid w:val="00DB5A98"/>
    <w:rsid w:val="00DC1631"/>
    <w:rsid w:val="00DE00C9"/>
    <w:rsid w:val="00DF0337"/>
    <w:rsid w:val="00DF17FA"/>
    <w:rsid w:val="00DF3A6A"/>
    <w:rsid w:val="00E111AB"/>
    <w:rsid w:val="00E14F0E"/>
    <w:rsid w:val="00E20003"/>
    <w:rsid w:val="00E32580"/>
    <w:rsid w:val="00E34CC5"/>
    <w:rsid w:val="00E8012C"/>
    <w:rsid w:val="00E84BEC"/>
    <w:rsid w:val="00E942BC"/>
    <w:rsid w:val="00EA4462"/>
    <w:rsid w:val="00EC2390"/>
    <w:rsid w:val="00EC5D29"/>
    <w:rsid w:val="00ED56FF"/>
    <w:rsid w:val="00ED7D14"/>
    <w:rsid w:val="00EE5626"/>
    <w:rsid w:val="00EF5727"/>
    <w:rsid w:val="00EF6A99"/>
    <w:rsid w:val="00F0374B"/>
    <w:rsid w:val="00F12A01"/>
    <w:rsid w:val="00F340C3"/>
    <w:rsid w:val="00F371B2"/>
    <w:rsid w:val="00F411EA"/>
    <w:rsid w:val="00F5379C"/>
    <w:rsid w:val="00F55CEB"/>
    <w:rsid w:val="00F63508"/>
    <w:rsid w:val="00F9069E"/>
    <w:rsid w:val="00F9336C"/>
    <w:rsid w:val="00FC42DF"/>
    <w:rsid w:val="00FD7629"/>
    <w:rsid w:val="00FE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4D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5D05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5D0538"/>
    <w:pPr>
      <w:keepNext/>
      <w:spacing w:after="0" w:line="240" w:lineRule="auto"/>
      <w:outlineLvl w:val="2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86F61"/>
  </w:style>
  <w:style w:type="paragraph" w:styleId="a5">
    <w:name w:val="header"/>
    <w:basedOn w:val="a"/>
    <w:link w:val="a6"/>
    <w:uiPriority w:val="99"/>
    <w:rsid w:val="0098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86F61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6F61"/>
    <w:rPr>
      <w:rFonts w:cs="Times New Roman"/>
    </w:rPr>
  </w:style>
  <w:style w:type="paragraph" w:customStyle="1" w:styleId="Style7">
    <w:name w:val="Style7"/>
    <w:basedOn w:val="a"/>
    <w:uiPriority w:val="99"/>
    <w:rsid w:val="005E376E"/>
    <w:pPr>
      <w:widowControl w:val="0"/>
      <w:autoSpaceDE w:val="0"/>
      <w:autoSpaceDN w:val="0"/>
      <w:adjustRightInd w:val="0"/>
      <w:spacing w:after="0" w:line="323" w:lineRule="exact"/>
      <w:ind w:firstLine="602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5E376E"/>
    <w:pPr>
      <w:widowControl w:val="0"/>
      <w:autoSpaceDE w:val="0"/>
      <w:autoSpaceDN w:val="0"/>
      <w:adjustRightInd w:val="0"/>
      <w:spacing w:after="0" w:line="322" w:lineRule="exact"/>
      <w:ind w:firstLine="758"/>
      <w:jc w:val="both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5E376E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570715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E20003"/>
    <w:pPr>
      <w:widowControl w:val="0"/>
      <w:autoSpaceDE w:val="0"/>
      <w:autoSpaceDN w:val="0"/>
      <w:adjustRightInd w:val="0"/>
      <w:spacing w:after="0" w:line="324" w:lineRule="exact"/>
      <w:ind w:firstLine="718"/>
      <w:jc w:val="both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E20003"/>
    <w:pPr>
      <w:widowControl w:val="0"/>
      <w:autoSpaceDE w:val="0"/>
      <w:autoSpaceDN w:val="0"/>
      <w:adjustRightInd w:val="0"/>
      <w:spacing w:after="0" w:line="326" w:lineRule="exact"/>
      <w:ind w:firstLine="1130"/>
      <w:jc w:val="both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E20003"/>
    <w:rPr>
      <w:rFonts w:ascii="Times New Roman" w:hAnsi="Times New Roman" w:cs="Times New Roman"/>
      <w:b/>
      <w:bCs/>
      <w:i/>
      <w:iCs/>
      <w:spacing w:val="-10"/>
      <w:sz w:val="28"/>
      <w:szCs w:val="28"/>
    </w:rPr>
  </w:style>
  <w:style w:type="character" w:customStyle="1" w:styleId="FontStyle26">
    <w:name w:val="Font Style26"/>
    <w:basedOn w:val="a0"/>
    <w:uiPriority w:val="99"/>
    <w:rsid w:val="00E20003"/>
    <w:rPr>
      <w:rFonts w:ascii="Times New Roman" w:hAnsi="Times New Roman" w:cs="Times New Roman"/>
      <w:spacing w:val="-20"/>
      <w:sz w:val="24"/>
      <w:szCs w:val="24"/>
    </w:rPr>
  </w:style>
  <w:style w:type="paragraph" w:customStyle="1" w:styleId="Style9">
    <w:name w:val="Style9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F0374B"/>
    <w:pPr>
      <w:widowControl w:val="0"/>
      <w:autoSpaceDE w:val="0"/>
      <w:autoSpaceDN w:val="0"/>
      <w:adjustRightInd w:val="0"/>
      <w:spacing w:after="0" w:line="365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F037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F0374B"/>
    <w:pPr>
      <w:widowControl w:val="0"/>
      <w:autoSpaceDE w:val="0"/>
      <w:autoSpaceDN w:val="0"/>
      <w:adjustRightInd w:val="0"/>
      <w:spacing w:after="0" w:line="322" w:lineRule="exact"/>
      <w:ind w:firstLine="331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F0374B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F0374B"/>
    <w:rPr>
      <w:rFonts w:ascii="Times New Roman" w:hAnsi="Times New Roman" w:cs="Times New Roman"/>
      <w:spacing w:val="-10"/>
      <w:sz w:val="26"/>
      <w:szCs w:val="26"/>
    </w:rPr>
  </w:style>
  <w:style w:type="paragraph" w:customStyle="1" w:styleId="Style10">
    <w:name w:val="Style10"/>
    <w:basedOn w:val="a"/>
    <w:uiPriority w:val="99"/>
    <w:rsid w:val="005C218B"/>
    <w:pPr>
      <w:widowControl w:val="0"/>
      <w:autoSpaceDE w:val="0"/>
      <w:autoSpaceDN w:val="0"/>
      <w:adjustRightInd w:val="0"/>
      <w:spacing w:after="0" w:line="327" w:lineRule="exact"/>
      <w:ind w:firstLine="1380"/>
      <w:jc w:val="both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uiPriority w:val="99"/>
    <w:rsid w:val="005C218B"/>
    <w:pPr>
      <w:widowControl w:val="0"/>
      <w:autoSpaceDE w:val="0"/>
      <w:autoSpaceDN w:val="0"/>
      <w:adjustRightInd w:val="0"/>
      <w:spacing w:after="0" w:line="328" w:lineRule="exact"/>
      <w:ind w:firstLine="1514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C218B"/>
    <w:rPr>
      <w:rFonts w:ascii="Times New Roman" w:hAnsi="Times New Roman" w:cs="Times New Roman"/>
      <w:sz w:val="20"/>
      <w:szCs w:val="20"/>
    </w:rPr>
  </w:style>
  <w:style w:type="table" w:styleId="a9">
    <w:name w:val="Table Grid"/>
    <w:basedOn w:val="a1"/>
    <w:uiPriority w:val="99"/>
    <w:rsid w:val="00AA75F2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basedOn w:val="a"/>
    <w:uiPriority w:val="99"/>
    <w:rsid w:val="00BD789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E34CC5"/>
    <w:pPr>
      <w:widowControl w:val="0"/>
      <w:autoSpaceDE w:val="0"/>
      <w:autoSpaceDN w:val="0"/>
      <w:adjustRightInd w:val="0"/>
      <w:spacing w:after="0" w:line="329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E34CC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E34CC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E34CC5"/>
    <w:rPr>
      <w:rFonts w:ascii="Times New Roman" w:hAnsi="Times New Roman" w:cs="Times New Roman"/>
      <w:b/>
      <w:bCs/>
      <w:sz w:val="30"/>
      <w:szCs w:val="30"/>
    </w:rPr>
  </w:style>
  <w:style w:type="paragraph" w:styleId="aa">
    <w:name w:val="Balloon Text"/>
    <w:basedOn w:val="a"/>
    <w:link w:val="ab"/>
    <w:semiHidden/>
    <w:rsid w:val="00E3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34CC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068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E3E0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d">
    <w:name w:val="Body Text"/>
    <w:basedOn w:val="a"/>
    <w:link w:val="ae"/>
    <w:rsid w:val="00B66C5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B66C57"/>
    <w:rPr>
      <w:rFonts w:ascii="Times New Roman" w:hAnsi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D0538"/>
    <w:rPr>
      <w:rFonts w:ascii="Times New Roman" w:hAnsi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5D05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rsid w:val="009C4003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C74C7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rsid w:val="004C74C7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Normal">
    <w:name w:val="ConsNormal"/>
    <w:rsid w:val="00342F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B01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8D18A-17E7-4A94-84C2-D4FB3137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2353</TotalTime>
  <Pages>5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СБ</dc:creator>
  <cp:keywords/>
  <dc:description/>
  <cp:lastModifiedBy>Kristina Kartashova</cp:lastModifiedBy>
  <cp:revision>106</cp:revision>
  <cp:lastPrinted>2019-01-17T07:24:00Z</cp:lastPrinted>
  <dcterms:created xsi:type="dcterms:W3CDTF">2016-02-08T06:38:00Z</dcterms:created>
  <dcterms:modified xsi:type="dcterms:W3CDTF">2025-02-28T08:48:00Z</dcterms:modified>
</cp:coreProperties>
</file>