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402" w:rsidRDefault="00390402" w:rsidP="007C10E0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Обоснование</w:t>
      </w:r>
    </w:p>
    <w:p w:rsidR="00390402" w:rsidRDefault="00390402" w:rsidP="007C10E0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конкуренцию</w:t>
      </w:r>
    </w:p>
    <w:p w:rsidR="00390402" w:rsidRPr="006E72C2" w:rsidRDefault="00390402" w:rsidP="007C10E0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77"/>
      </w:tblGrid>
      <w:tr w:rsidR="00390402" w:rsidRPr="00DE6941">
        <w:trPr>
          <w:trHeight w:val="634"/>
        </w:trPr>
        <w:tc>
          <w:tcPr>
            <w:tcW w:w="9882" w:type="dxa"/>
          </w:tcPr>
          <w:p w:rsidR="00390402" w:rsidRPr="001E0C86" w:rsidRDefault="00390402" w:rsidP="007124BA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0C86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7124BA" w:rsidRPr="00882DBC">
              <w:rPr>
                <w:rFonts w:ascii="Times New Roman" w:hAnsi="Times New Roman" w:cs="Times New Roman"/>
                <w:b/>
                <w:sz w:val="27"/>
                <w:szCs w:val="27"/>
              </w:rPr>
              <w:t>О единовременной денежной выплате отдельным категориям граждан, постоянно проживающим на территории Алексеевского муниципального округа, в связи с празднованием 80-й годовщины Победы в Великой Отечественной войне 1941 - 1945 годов</w:t>
            </w:r>
            <w:r w:rsidRPr="001E0C86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1E0C86" w:rsidRDefault="00390402" w:rsidP="004055E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5E13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(наименование проекта нормативного правового акта администрации Алексеевского </w:t>
            </w:r>
          </w:p>
          <w:p w:rsidR="00390402" w:rsidRPr="00445E13" w:rsidRDefault="00445E13" w:rsidP="004055E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5E13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муниципального</w:t>
            </w:r>
            <w:r w:rsidR="00390402" w:rsidRPr="00445E13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округа)</w:t>
            </w:r>
          </w:p>
          <w:p w:rsidR="00390402" w:rsidRPr="00445E13" w:rsidRDefault="00390402" w:rsidP="004055E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390402" w:rsidRPr="00DE6941">
        <w:tc>
          <w:tcPr>
            <w:tcW w:w="9882" w:type="dxa"/>
          </w:tcPr>
          <w:p w:rsidR="00390402" w:rsidRPr="007124BA" w:rsidRDefault="00390402" w:rsidP="001E0C8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67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24B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 настоящий проект постановления разработан </w:t>
            </w:r>
            <w:r w:rsidR="007124BA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в</w:t>
            </w:r>
            <w:r w:rsidR="007124BA" w:rsidRPr="007124BA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 исполнение пункта 14 Перечня поручений Губернатора Белгородской области, данных на заседании Правительства Белгородской области по рассмотрению текущих вопросов от 17 февраля 2025 года, в целях предоставления дополнительных мер социальной поддержки отдельным категориям граждан Российской Федерации, постоянно зарегистрированным на территории Алексеевского муниципального округа, в связи с празднованием 80-й годовщины Победы в Великой Отечественной войне 1941 - 1945 годов</w:t>
            </w:r>
          </w:p>
        </w:tc>
      </w:tr>
      <w:tr w:rsidR="00390402" w:rsidRPr="00DE6941">
        <w:tc>
          <w:tcPr>
            <w:tcW w:w="9882" w:type="dxa"/>
          </w:tcPr>
          <w:p w:rsidR="00390402" w:rsidRPr="001E0C86" w:rsidRDefault="00390402" w:rsidP="001E0C8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390402" w:rsidRPr="00DE6941">
        <w:tc>
          <w:tcPr>
            <w:tcW w:w="9882" w:type="dxa"/>
          </w:tcPr>
          <w:p w:rsidR="00390402" w:rsidRPr="001E0C86" w:rsidRDefault="00390402" w:rsidP="001E0C8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4"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E0C8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Информация о влиянии положений проекта нормативного правового акта на состояние конкурентной среды на рынках товаров, работ, услуг Алексеевского </w:t>
            </w:r>
            <w:r w:rsidR="00AD3D21" w:rsidRPr="001E0C8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муниципального </w:t>
            </w:r>
            <w:r w:rsidRPr="001E0C8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округа (окажет/не окажет, если окажет, укажите какое влияние и на какие товарные рынки): не окажет</w:t>
            </w:r>
          </w:p>
        </w:tc>
      </w:tr>
      <w:tr w:rsidR="00390402" w:rsidRPr="00DE6941">
        <w:tc>
          <w:tcPr>
            <w:tcW w:w="9882" w:type="dxa"/>
          </w:tcPr>
          <w:p w:rsidR="00390402" w:rsidRPr="001E0C86" w:rsidRDefault="00390402" w:rsidP="001E0C86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390402" w:rsidRPr="00DE6941">
        <w:tc>
          <w:tcPr>
            <w:tcW w:w="9882" w:type="dxa"/>
          </w:tcPr>
          <w:p w:rsidR="00390402" w:rsidRPr="001E0C86" w:rsidRDefault="00390402" w:rsidP="001E0C8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67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E0C8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Информация о положениях проекта нормативного правового акта, которые могут</w:t>
            </w:r>
            <w:r w:rsidR="001E0C8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E0C8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AD3D21" w:rsidRPr="001E0C8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r w:rsidRPr="001E0C8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округа (отсутствуют/присутствуют, если присутствуют, отразите короткое обоснование их наличия): отсутствуют </w:t>
            </w:r>
          </w:p>
        </w:tc>
      </w:tr>
      <w:tr w:rsidR="00390402" w:rsidRPr="00DE6941">
        <w:tc>
          <w:tcPr>
            <w:tcW w:w="9882" w:type="dxa"/>
          </w:tcPr>
          <w:p w:rsidR="00390402" w:rsidRPr="00DE6941" w:rsidRDefault="00390402" w:rsidP="00DE6941">
            <w:pPr>
              <w:pStyle w:val="a4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90402" w:rsidRDefault="00390402" w:rsidP="007C10E0">
      <w:pPr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90402" w:rsidRDefault="00390402"/>
    <w:sectPr w:rsidR="00390402" w:rsidSect="004823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doNotHyphenateCaps/>
  <w:characterSpacingControl w:val="doNotCompress"/>
  <w:doNotValidateAgainstSchema/>
  <w:doNotDemarcateInvalidXml/>
  <w:compat/>
  <w:rsids>
    <w:rsidRoot w:val="000B53D4"/>
    <w:rsid w:val="00055FD7"/>
    <w:rsid w:val="00080340"/>
    <w:rsid w:val="000B3FA2"/>
    <w:rsid w:val="000B53D4"/>
    <w:rsid w:val="000F3803"/>
    <w:rsid w:val="00105F3F"/>
    <w:rsid w:val="001C1546"/>
    <w:rsid w:val="001E0C86"/>
    <w:rsid w:val="001E5E2F"/>
    <w:rsid w:val="00241D31"/>
    <w:rsid w:val="002723F2"/>
    <w:rsid w:val="002D3291"/>
    <w:rsid w:val="003234D5"/>
    <w:rsid w:val="0032433F"/>
    <w:rsid w:val="0037763E"/>
    <w:rsid w:val="0038758D"/>
    <w:rsid w:val="00390402"/>
    <w:rsid w:val="003B6F85"/>
    <w:rsid w:val="003C4F94"/>
    <w:rsid w:val="003C5D00"/>
    <w:rsid w:val="004055E7"/>
    <w:rsid w:val="00445E13"/>
    <w:rsid w:val="0048233A"/>
    <w:rsid w:val="00497D07"/>
    <w:rsid w:val="004C11F8"/>
    <w:rsid w:val="004F7130"/>
    <w:rsid w:val="005300EB"/>
    <w:rsid w:val="00537C14"/>
    <w:rsid w:val="0054369E"/>
    <w:rsid w:val="00552A5C"/>
    <w:rsid w:val="00566902"/>
    <w:rsid w:val="00583D84"/>
    <w:rsid w:val="006E72C2"/>
    <w:rsid w:val="00702403"/>
    <w:rsid w:val="007124BA"/>
    <w:rsid w:val="00717777"/>
    <w:rsid w:val="00726364"/>
    <w:rsid w:val="007565BF"/>
    <w:rsid w:val="00764DF1"/>
    <w:rsid w:val="007C10E0"/>
    <w:rsid w:val="007C3A28"/>
    <w:rsid w:val="007E62B2"/>
    <w:rsid w:val="00864F51"/>
    <w:rsid w:val="00886FB8"/>
    <w:rsid w:val="008B640D"/>
    <w:rsid w:val="008C1FC0"/>
    <w:rsid w:val="008D2020"/>
    <w:rsid w:val="008F1394"/>
    <w:rsid w:val="008F3322"/>
    <w:rsid w:val="009318E1"/>
    <w:rsid w:val="009530C1"/>
    <w:rsid w:val="00975295"/>
    <w:rsid w:val="00A23990"/>
    <w:rsid w:val="00A35DB9"/>
    <w:rsid w:val="00A54D72"/>
    <w:rsid w:val="00AB0C6D"/>
    <w:rsid w:val="00AD3D21"/>
    <w:rsid w:val="00B03B22"/>
    <w:rsid w:val="00B62354"/>
    <w:rsid w:val="00B83A4D"/>
    <w:rsid w:val="00C3174D"/>
    <w:rsid w:val="00C33737"/>
    <w:rsid w:val="00C94717"/>
    <w:rsid w:val="00CA7D66"/>
    <w:rsid w:val="00CB0A1F"/>
    <w:rsid w:val="00CD205B"/>
    <w:rsid w:val="00CF74D9"/>
    <w:rsid w:val="00D515B8"/>
    <w:rsid w:val="00DC1D94"/>
    <w:rsid w:val="00DC2BAC"/>
    <w:rsid w:val="00DE6941"/>
    <w:rsid w:val="00DF77CC"/>
    <w:rsid w:val="00E22A04"/>
    <w:rsid w:val="00E67F22"/>
    <w:rsid w:val="00E90D49"/>
    <w:rsid w:val="00EB3ABC"/>
    <w:rsid w:val="00EC567E"/>
    <w:rsid w:val="00ED2303"/>
    <w:rsid w:val="00F14847"/>
    <w:rsid w:val="00F464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C10E0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7C10E0"/>
    <w:pPr>
      <w:ind w:left="720"/>
    </w:pPr>
  </w:style>
  <w:style w:type="character" w:styleId="a5">
    <w:name w:val="Hyperlink"/>
    <w:basedOn w:val="a0"/>
    <w:uiPriority w:val="99"/>
    <w:semiHidden/>
    <w:unhideWhenUsed/>
    <w:rsid w:val="00CA7D66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CA7D66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54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0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8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Пользователь</cp:lastModifiedBy>
  <cp:revision>3</cp:revision>
  <cp:lastPrinted>2025-01-13T11:59:00Z</cp:lastPrinted>
  <dcterms:created xsi:type="dcterms:W3CDTF">2025-03-12T13:40:00Z</dcterms:created>
  <dcterms:modified xsi:type="dcterms:W3CDTF">2025-04-02T07:15:00Z</dcterms:modified>
</cp:coreProperties>
</file>