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A6" w:rsidRPr="00A70E0E" w:rsidRDefault="00F947A6" w:rsidP="00F947A6">
      <w:pPr>
        <w:jc w:val="center"/>
        <w:rPr>
          <w:rFonts w:asciiTheme="minorHAnsi" w:eastAsiaTheme="minorHAnsi" w:hAnsiTheme="minorHAnsi" w:cstheme="minorBidi"/>
          <w:sz w:val="16"/>
          <w:szCs w:val="16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A70E0E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CED90BB" wp14:editId="20D650F8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7A6" w:rsidRPr="00A70E0E" w:rsidRDefault="00F947A6" w:rsidP="00F947A6">
      <w:pPr>
        <w:tabs>
          <w:tab w:val="left" w:pos="4820"/>
        </w:tabs>
        <w:spacing w:before="100" w:after="100"/>
        <w:jc w:val="center"/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A70E0E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A70E0E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A70E0E">
        <w:rPr>
          <w:rFonts w:ascii="Arial" w:eastAsiaTheme="minorHAnsi" w:hAnsi="Arial" w:cs="Arial"/>
          <w:b/>
          <w:sz w:val="20"/>
          <w:szCs w:val="20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F947A6" w:rsidRPr="00A70E0E" w:rsidRDefault="00F947A6" w:rsidP="00F947A6">
      <w:pPr>
        <w:spacing w:before="160"/>
        <w:jc w:val="center"/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A70E0E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A70E0E">
        <w:rPr>
          <w:rFonts w:ascii="Arial Narrow" w:eastAsiaTheme="minorHAnsi" w:hAnsi="Arial Narrow" w:cstheme="minorBidi"/>
          <w:b/>
          <w:color w:val="000000"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F947A6" w:rsidRPr="00A70E0E" w:rsidRDefault="00F947A6" w:rsidP="00F947A6">
      <w:pPr>
        <w:tabs>
          <w:tab w:val="left" w:pos="0"/>
        </w:tabs>
        <w:spacing w:before="100" w:after="80"/>
        <w:jc w:val="center"/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A70E0E">
        <w:rPr>
          <w:rFonts w:ascii="Arial" w:eastAsiaTheme="minorHAnsi" w:hAnsi="Arial" w:cs="Arial"/>
          <w:spacing w:val="160"/>
          <w:sz w:val="32"/>
          <w:szCs w:val="32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F947A6" w:rsidRPr="00A70E0E" w:rsidRDefault="00F947A6" w:rsidP="00F947A6">
      <w:pPr>
        <w:tabs>
          <w:tab w:val="left" w:pos="0"/>
        </w:tabs>
        <w:spacing w:before="160" w:after="120"/>
        <w:jc w:val="center"/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A70E0E">
        <w:rPr>
          <w:rFonts w:ascii="Arial" w:eastAsiaTheme="minorHAnsi" w:hAnsi="Arial" w:cs="Arial"/>
          <w:sz w:val="17"/>
          <w:szCs w:val="17"/>
          <w:lang w:eastAsia="en-US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F947A6" w:rsidRPr="00A70E0E" w:rsidRDefault="00F947A6" w:rsidP="00F947A6">
      <w:pP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A70E0E">
        <w:rPr>
          <w:rFonts w:eastAsiaTheme="minorHAnsi"/>
          <w:color w:val="000000"/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A70E0E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A70E0E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A70E0E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A70E0E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A70E0E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A70E0E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</w:t>
      </w:r>
      <w:r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</w:t>
      </w:r>
      <w:r w:rsidRPr="00A70E0E">
        <w:rPr>
          <w:rFonts w:ascii="Arial" w:eastAsiaTheme="minorHAnsi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№________</w:t>
      </w:r>
    </w:p>
    <w:p w:rsidR="00F947A6" w:rsidRPr="00001611" w:rsidRDefault="00F947A6" w:rsidP="00F947A6">
      <w:pPr>
        <w:ind w:right="-284"/>
        <w:rPr>
          <w:sz w:val="32"/>
          <w:szCs w:val="28"/>
        </w:rPr>
      </w:pPr>
    </w:p>
    <w:p w:rsidR="00F947A6" w:rsidRPr="00A70E0E" w:rsidRDefault="00F947A6" w:rsidP="00F947A6">
      <w:pPr>
        <w:pStyle w:val="a7"/>
        <w:ind w:right="-284"/>
        <w:rPr>
          <w:rFonts w:ascii="Times New Roman" w:hAnsi="Times New Roman" w:cs="Times New Roman"/>
          <w:sz w:val="52"/>
          <w:szCs w:val="52"/>
        </w:rPr>
      </w:pPr>
    </w:p>
    <w:p w:rsidR="00F947A6" w:rsidRPr="00A04EF6" w:rsidRDefault="00F947A6" w:rsidP="00290276">
      <w:pPr>
        <w:pStyle w:val="a7"/>
        <w:ind w:left="426"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создании </w:t>
      </w:r>
      <w:r w:rsidR="00DF36ED" w:rsidRPr="00DF36ED">
        <w:rPr>
          <w:rFonts w:ascii="Times New Roman" w:hAnsi="Times New Roman" w:cs="Times New Roman"/>
          <w:b/>
          <w:sz w:val="28"/>
          <w:szCs w:val="28"/>
        </w:rPr>
        <w:t xml:space="preserve">экспертной комиссии по вопросам реализации мероприятия по обеспечению жильем молодых семей </w:t>
      </w:r>
    </w:p>
    <w:p w:rsidR="00F947A6" w:rsidRPr="00A04EF6" w:rsidRDefault="00F947A6" w:rsidP="00F947A6">
      <w:pPr>
        <w:pStyle w:val="a7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7A6" w:rsidRPr="00001611" w:rsidRDefault="00F947A6" w:rsidP="00F947A6">
      <w:pPr>
        <w:pStyle w:val="a7"/>
        <w:ind w:right="-284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F947A6" w:rsidRPr="00A04EF6" w:rsidRDefault="00F947A6" w:rsidP="00F947A6">
      <w:pPr>
        <w:pStyle w:val="a7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EF6">
        <w:rPr>
          <w:rFonts w:ascii="Times New Roman" w:hAnsi="Times New Roman" w:cs="Times New Roman"/>
          <w:sz w:val="28"/>
          <w:szCs w:val="28"/>
        </w:rPr>
        <w:t>В</w:t>
      </w:r>
      <w:r w:rsidR="00CA62FB">
        <w:rPr>
          <w:rFonts w:ascii="Times New Roman" w:hAnsi="Times New Roman" w:cs="Times New Roman"/>
          <w:sz w:val="28"/>
          <w:szCs w:val="28"/>
        </w:rPr>
        <w:t>о</w:t>
      </w:r>
      <w:r w:rsidR="002B704C">
        <w:rPr>
          <w:rFonts w:ascii="Times New Roman" w:hAnsi="Times New Roman" w:cs="Times New Roman"/>
          <w:sz w:val="28"/>
          <w:szCs w:val="28"/>
        </w:rPr>
        <w:t xml:space="preserve"> </w:t>
      </w:r>
      <w:r w:rsidR="00CA62FB">
        <w:rPr>
          <w:rFonts w:ascii="Times New Roman" w:hAnsi="Times New Roman" w:cs="Times New Roman"/>
          <w:sz w:val="28"/>
          <w:szCs w:val="28"/>
        </w:rPr>
        <w:t>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193" w:rsidRPr="003E1193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CA62FB">
        <w:rPr>
          <w:rFonts w:ascii="Times New Roman" w:hAnsi="Times New Roman" w:cs="Times New Roman"/>
          <w:bCs/>
          <w:sz w:val="28"/>
          <w:szCs w:val="28"/>
        </w:rPr>
        <w:t>я</w:t>
      </w:r>
      <w:r w:rsidR="003E1193" w:rsidRPr="003E1193">
        <w:rPr>
          <w:rFonts w:ascii="Times New Roman" w:hAnsi="Times New Roman" w:cs="Times New Roman"/>
          <w:bCs/>
          <w:sz w:val="28"/>
          <w:szCs w:val="28"/>
        </w:rPr>
        <w:t xml:space="preserve"> Правительства РФ от 30.12.2017 г. </w:t>
      </w:r>
      <w:r w:rsidR="00CA62FB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3E1193" w:rsidRPr="003E1193">
        <w:rPr>
          <w:rFonts w:ascii="Times New Roman" w:hAnsi="Times New Roman" w:cs="Times New Roman"/>
          <w:bCs/>
          <w:sz w:val="28"/>
          <w:szCs w:val="28"/>
        </w:rPr>
        <w:t>№ 1710 «Об утверждении государственной программы РФ «Обеспечение доступным и комфортным жильем и коммунальными услугами граждан РФ»</w:t>
      </w:r>
      <w:r w:rsidRPr="00D808BB">
        <w:rPr>
          <w:rFonts w:ascii="Times New Roman" w:hAnsi="Times New Roman" w:cs="Times New Roman"/>
          <w:sz w:val="28"/>
          <w:szCs w:val="28"/>
        </w:rPr>
        <w:t>, постановлен</w:t>
      </w:r>
      <w:r w:rsidR="00CA62FB">
        <w:rPr>
          <w:rFonts w:ascii="Times New Roman" w:hAnsi="Times New Roman" w:cs="Times New Roman"/>
          <w:sz w:val="28"/>
          <w:szCs w:val="28"/>
        </w:rPr>
        <w:t>ия</w:t>
      </w:r>
      <w:r w:rsidRPr="00D808BB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10.11.2014 г. </w:t>
      </w:r>
      <w:r w:rsidR="00A9199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808BB">
        <w:rPr>
          <w:rFonts w:ascii="Times New Roman" w:hAnsi="Times New Roman" w:cs="Times New Roman"/>
          <w:sz w:val="28"/>
          <w:szCs w:val="28"/>
        </w:rPr>
        <w:t>№ 410-пп «Об утверждении Порядка предоставления молодым семьям социальных выплат на приобретение (строительство) жилья и их использования»</w:t>
      </w:r>
      <w:r w:rsidRPr="00A04EF6">
        <w:rPr>
          <w:rFonts w:ascii="Times New Roman" w:hAnsi="Times New Roman" w:cs="Times New Roman"/>
          <w:sz w:val="28"/>
          <w:szCs w:val="28"/>
        </w:rPr>
        <w:t xml:space="preserve">, администрация Алексеевского муниципального округа </w:t>
      </w:r>
      <w:r w:rsidR="00A91999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A04EF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04EF6">
        <w:rPr>
          <w:rFonts w:ascii="Times New Roman" w:hAnsi="Times New Roman" w:cs="Times New Roman"/>
          <w:b/>
          <w:sz w:val="28"/>
          <w:szCs w:val="28"/>
        </w:rPr>
        <w:t xml:space="preserve"> о с т а н о в л я е </w:t>
      </w:r>
      <w:proofErr w:type="gramStart"/>
      <w:r w:rsidRPr="00A04EF6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A04EF6">
        <w:rPr>
          <w:rFonts w:ascii="Times New Roman" w:hAnsi="Times New Roman" w:cs="Times New Roman"/>
          <w:b/>
          <w:sz w:val="28"/>
          <w:szCs w:val="28"/>
        </w:rPr>
        <w:t>:</w:t>
      </w:r>
    </w:p>
    <w:p w:rsidR="00F947A6" w:rsidRDefault="00F947A6" w:rsidP="004E4E73">
      <w:pPr>
        <w:pStyle w:val="a7"/>
        <w:numPr>
          <w:ilvl w:val="0"/>
          <w:numId w:val="1"/>
        </w:numPr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E73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DF36ED" w:rsidRPr="00DF36ED">
        <w:rPr>
          <w:rFonts w:ascii="Times New Roman" w:hAnsi="Times New Roman" w:cs="Times New Roman"/>
          <w:sz w:val="28"/>
          <w:szCs w:val="28"/>
        </w:rPr>
        <w:t>экспертн</w:t>
      </w:r>
      <w:r w:rsidR="00DF36ED">
        <w:rPr>
          <w:rFonts w:ascii="Times New Roman" w:hAnsi="Times New Roman" w:cs="Times New Roman"/>
          <w:sz w:val="28"/>
          <w:szCs w:val="28"/>
        </w:rPr>
        <w:t>ую</w:t>
      </w:r>
      <w:r w:rsidR="00DF36ED" w:rsidRPr="00DF36ED">
        <w:rPr>
          <w:rFonts w:ascii="Times New Roman" w:hAnsi="Times New Roman" w:cs="Times New Roman"/>
          <w:sz w:val="28"/>
          <w:szCs w:val="28"/>
        </w:rPr>
        <w:t xml:space="preserve"> </w:t>
      </w:r>
      <w:r w:rsidR="00DF36ED">
        <w:rPr>
          <w:rFonts w:ascii="Times New Roman" w:hAnsi="Times New Roman" w:cs="Times New Roman"/>
          <w:sz w:val="28"/>
          <w:szCs w:val="28"/>
        </w:rPr>
        <w:t>комиссию</w:t>
      </w:r>
      <w:r w:rsidR="00DF36ED" w:rsidRPr="00DF36ED">
        <w:rPr>
          <w:rFonts w:ascii="Times New Roman" w:hAnsi="Times New Roman" w:cs="Times New Roman"/>
          <w:sz w:val="28"/>
          <w:szCs w:val="28"/>
        </w:rPr>
        <w:t xml:space="preserve"> по вопросам реализации мероприятия по обеспечению жильем молодых семей федерального проекта «Содействие субъектам РФ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РФ «Обеспечение доступным и комфортным жильем и коммунальными услугами граждан РФ»</w:t>
      </w:r>
      <w:r w:rsidRPr="004E4E7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22FDA">
        <w:rPr>
          <w:rFonts w:ascii="Times New Roman" w:hAnsi="Times New Roman" w:cs="Times New Roman"/>
          <w:sz w:val="28"/>
          <w:szCs w:val="28"/>
        </w:rPr>
        <w:t>К</w:t>
      </w:r>
      <w:r w:rsidRPr="004E4E73">
        <w:rPr>
          <w:rFonts w:ascii="Times New Roman" w:hAnsi="Times New Roman" w:cs="Times New Roman"/>
          <w:sz w:val="28"/>
          <w:szCs w:val="28"/>
        </w:rPr>
        <w:t xml:space="preserve">омиссия, </w:t>
      </w:r>
      <w:r w:rsidR="005347D7" w:rsidRPr="004E4E73">
        <w:rPr>
          <w:rFonts w:ascii="Times New Roman" w:hAnsi="Times New Roman" w:cs="Times New Roman"/>
          <w:sz w:val="28"/>
          <w:szCs w:val="28"/>
        </w:rPr>
        <w:t>Мероприятие</w:t>
      </w:r>
      <w:r w:rsidRPr="004E4E73">
        <w:rPr>
          <w:rFonts w:ascii="Times New Roman" w:hAnsi="Times New Roman" w:cs="Times New Roman"/>
          <w:sz w:val="28"/>
          <w:szCs w:val="28"/>
        </w:rPr>
        <w:t>).</w:t>
      </w:r>
    </w:p>
    <w:p w:rsidR="00CD4330" w:rsidRPr="008B1BCB" w:rsidRDefault="004C19DD" w:rsidP="008B1BCB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1BCB">
        <w:rPr>
          <w:rFonts w:ascii="Times New Roman" w:hAnsi="Times New Roman" w:cs="Times New Roman"/>
          <w:sz w:val="28"/>
          <w:szCs w:val="28"/>
        </w:rPr>
        <w:t xml:space="preserve">2. Утвердить состав </w:t>
      </w:r>
      <w:r w:rsidR="00DF36ED" w:rsidRPr="00DF36ED">
        <w:rPr>
          <w:rFonts w:ascii="Times New Roman" w:hAnsi="Times New Roman" w:cs="Times New Roman"/>
          <w:sz w:val="28"/>
          <w:szCs w:val="28"/>
        </w:rPr>
        <w:t>экспертной комиссии по вопросам реализации мероприятия по обеспечению жильем молодых семей федерального проекта «Содействие субъектам РФ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РФ «Обеспечение доступным и комфортным жильем и коммунальными услугами граждан РФ»</w:t>
      </w:r>
      <w:r w:rsidR="008B1BCB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F947A6" w:rsidRPr="002225DA" w:rsidRDefault="008B1BCB" w:rsidP="00F947A6">
      <w:pPr>
        <w:pStyle w:val="a7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47A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47A6" w:rsidRPr="00A04EF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947A6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F947A6" w:rsidRPr="0041123E">
        <w:rPr>
          <w:rFonts w:ascii="Times New Roman" w:hAnsi="Times New Roman" w:cs="Times New Roman"/>
          <w:sz w:val="28"/>
          <w:szCs w:val="28"/>
        </w:rPr>
        <w:t xml:space="preserve">об </w:t>
      </w:r>
      <w:r w:rsidR="00DF36ED" w:rsidRPr="00DF36ED">
        <w:rPr>
          <w:rFonts w:ascii="Times New Roman" w:hAnsi="Times New Roman" w:cs="Times New Roman"/>
          <w:sz w:val="28"/>
          <w:szCs w:val="28"/>
        </w:rPr>
        <w:t xml:space="preserve">экспертной комиссии по вопросам реализации мероприятия по обеспечению жильем молодых семей федерального проекта «Содействие субъектам РФ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РФ </w:t>
      </w:r>
      <w:r w:rsidR="00DF36ED" w:rsidRPr="00DF36ED">
        <w:rPr>
          <w:rFonts w:ascii="Times New Roman" w:hAnsi="Times New Roman" w:cs="Times New Roman"/>
          <w:sz w:val="28"/>
          <w:szCs w:val="28"/>
        </w:rPr>
        <w:lastRenderedPageBreak/>
        <w:t>«Обеспечение доступным и комфортным жильем и коммунальными услугами граждан РФ»</w:t>
      </w:r>
      <w:r w:rsidR="00F947A6" w:rsidRPr="002225DA">
        <w:rPr>
          <w:rFonts w:ascii="Times New Roman" w:hAnsi="Times New Roman" w:cs="Times New Roman"/>
          <w:sz w:val="28"/>
          <w:szCs w:val="28"/>
        </w:rPr>
        <w:t xml:space="preserve"> (далее – Положение, приложение № 2). </w:t>
      </w:r>
      <w:proofErr w:type="gramEnd"/>
    </w:p>
    <w:p w:rsidR="00F947A6" w:rsidRPr="002225DA" w:rsidRDefault="008B1BCB" w:rsidP="00F947A6">
      <w:pPr>
        <w:pStyle w:val="a7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47A6" w:rsidRPr="002225DA">
        <w:rPr>
          <w:rFonts w:ascii="Times New Roman" w:hAnsi="Times New Roman" w:cs="Times New Roman"/>
          <w:sz w:val="28"/>
          <w:szCs w:val="28"/>
        </w:rPr>
        <w:t>. Признать утратившим силу постановление администрации Алексеевского района от 18.03.2016 г. № 165 «О создании экспертной комиссии по вопросам реализации подпрограммы «Обеспечение жильем молодых семей» федеральной целевой программы «Жилище» на 2015-2020 годы».</w:t>
      </w:r>
    </w:p>
    <w:p w:rsidR="00F947A6" w:rsidRPr="002225DA" w:rsidRDefault="008B1BCB" w:rsidP="00F947A6">
      <w:pPr>
        <w:pStyle w:val="a7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47A6" w:rsidRPr="002225DA">
        <w:rPr>
          <w:rFonts w:ascii="Times New Roman" w:hAnsi="Times New Roman" w:cs="Times New Roman"/>
          <w:sz w:val="28"/>
          <w:szCs w:val="28"/>
        </w:rPr>
        <w:t>. Комитету ЖКХ администрации Алексеевского муниципального округа (</w:t>
      </w:r>
      <w:proofErr w:type="spellStart"/>
      <w:r w:rsidR="00F947A6" w:rsidRPr="002225DA">
        <w:rPr>
          <w:rFonts w:ascii="Times New Roman" w:hAnsi="Times New Roman" w:cs="Times New Roman"/>
          <w:sz w:val="28"/>
          <w:szCs w:val="28"/>
        </w:rPr>
        <w:t>Крохмаль</w:t>
      </w:r>
      <w:proofErr w:type="spellEnd"/>
      <w:r w:rsidR="00F947A6" w:rsidRPr="002225DA">
        <w:rPr>
          <w:rFonts w:ascii="Times New Roman" w:hAnsi="Times New Roman" w:cs="Times New Roman"/>
          <w:sz w:val="28"/>
          <w:szCs w:val="28"/>
        </w:rPr>
        <w:t xml:space="preserve"> О.В.)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F947A6" w:rsidRPr="002225DA" w:rsidRDefault="008B1BCB" w:rsidP="00F947A6">
      <w:pPr>
        <w:widowControl w:val="0"/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947A6" w:rsidRPr="002225DA">
        <w:rPr>
          <w:sz w:val="28"/>
          <w:szCs w:val="28"/>
        </w:rPr>
        <w:t>. Управлению организационно-контрольной работы и архивного дела аппарата администрации Алексеевского муниципального округа                     (</w:t>
      </w:r>
      <w:proofErr w:type="spellStart"/>
      <w:r w:rsidR="00F947A6" w:rsidRPr="002225DA">
        <w:rPr>
          <w:sz w:val="28"/>
          <w:szCs w:val="28"/>
        </w:rPr>
        <w:t>Штень</w:t>
      </w:r>
      <w:proofErr w:type="spellEnd"/>
      <w:r w:rsidR="00F947A6" w:rsidRPr="002225DA"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F947A6" w:rsidRPr="00A04EF6" w:rsidRDefault="008B1BCB" w:rsidP="00F947A6">
      <w:pPr>
        <w:pStyle w:val="a7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47A6" w:rsidRPr="002225DA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возложить на заместителя главы администрации Алексеевского муниципального округа по ЖКХ</w:t>
      </w:r>
      <w:proofErr w:type="gramStart"/>
      <w:r w:rsidR="00F947A6" w:rsidRPr="002225DA">
        <w:rPr>
          <w:rFonts w:ascii="Times New Roman" w:hAnsi="Times New Roman" w:cs="Times New Roman"/>
          <w:sz w:val="28"/>
          <w:szCs w:val="28"/>
        </w:rPr>
        <w:t xml:space="preserve">          С</w:t>
      </w:r>
      <w:proofErr w:type="gramEnd"/>
      <w:r w:rsidR="00F947A6" w:rsidRPr="002225DA">
        <w:rPr>
          <w:rFonts w:ascii="Times New Roman" w:hAnsi="Times New Roman" w:cs="Times New Roman"/>
          <w:sz w:val="28"/>
          <w:szCs w:val="28"/>
        </w:rPr>
        <w:t>улим С.В.</w:t>
      </w:r>
    </w:p>
    <w:p w:rsidR="00F947A6" w:rsidRPr="00A04EF6" w:rsidRDefault="00F947A6" w:rsidP="00F947A6">
      <w:pPr>
        <w:pStyle w:val="a7"/>
        <w:ind w:right="-284"/>
        <w:rPr>
          <w:rFonts w:ascii="Times New Roman" w:hAnsi="Times New Roman" w:cs="Times New Roman"/>
          <w:sz w:val="28"/>
          <w:szCs w:val="28"/>
        </w:rPr>
      </w:pPr>
    </w:p>
    <w:p w:rsidR="00F947A6" w:rsidRPr="00A04EF6" w:rsidRDefault="00F947A6" w:rsidP="00F947A6">
      <w:pPr>
        <w:pStyle w:val="a7"/>
        <w:ind w:right="-284"/>
        <w:rPr>
          <w:rFonts w:ascii="Times New Roman" w:hAnsi="Times New Roman" w:cs="Times New Roman"/>
          <w:sz w:val="28"/>
          <w:szCs w:val="28"/>
        </w:rPr>
      </w:pPr>
    </w:p>
    <w:p w:rsidR="00F947A6" w:rsidRPr="00A04EF6" w:rsidRDefault="00F947A6" w:rsidP="00F947A6">
      <w:pPr>
        <w:pStyle w:val="a7"/>
        <w:ind w:righ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076"/>
      </w:tblGrid>
      <w:tr w:rsidR="00F947A6" w:rsidRPr="00A04EF6" w:rsidTr="00CE7016">
        <w:tc>
          <w:tcPr>
            <w:tcW w:w="5529" w:type="dxa"/>
          </w:tcPr>
          <w:p w:rsidR="00F947A6" w:rsidRPr="00A04EF6" w:rsidRDefault="00F947A6" w:rsidP="00CE7016">
            <w:pPr>
              <w:ind w:right="-284"/>
              <w:jc w:val="center"/>
              <w:rPr>
                <w:b/>
                <w:sz w:val="28"/>
                <w:szCs w:val="28"/>
              </w:rPr>
            </w:pPr>
            <w:r w:rsidRPr="00A04EF6">
              <w:rPr>
                <w:b/>
                <w:sz w:val="28"/>
                <w:szCs w:val="28"/>
              </w:rPr>
              <w:t>Глава администрации</w:t>
            </w:r>
          </w:p>
          <w:p w:rsidR="00F947A6" w:rsidRPr="00A04EF6" w:rsidRDefault="00F947A6" w:rsidP="00CE7016">
            <w:pPr>
              <w:pStyle w:val="a7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F6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4076" w:type="dxa"/>
          </w:tcPr>
          <w:p w:rsidR="00F947A6" w:rsidRPr="00A04EF6" w:rsidRDefault="00F947A6" w:rsidP="00CE7016">
            <w:pPr>
              <w:pStyle w:val="a7"/>
              <w:ind w:right="-28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47A6" w:rsidRPr="00A04EF6" w:rsidRDefault="00F947A6" w:rsidP="00CE7016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04E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A04EF6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DD4B46" w:rsidRDefault="00DD4B46"/>
    <w:p w:rsidR="00F947A6" w:rsidRDefault="00F947A6"/>
    <w:p w:rsidR="00F947A6" w:rsidRDefault="00F947A6"/>
    <w:p w:rsidR="00F947A6" w:rsidRDefault="00F947A6"/>
    <w:p w:rsidR="00F947A6" w:rsidRDefault="00F947A6"/>
    <w:p w:rsidR="00F947A6" w:rsidRDefault="00F947A6"/>
    <w:p w:rsidR="00F947A6" w:rsidRDefault="00F947A6"/>
    <w:p w:rsidR="00F947A6" w:rsidRDefault="00F947A6"/>
    <w:p w:rsidR="00842C41" w:rsidRDefault="00842C41"/>
    <w:p w:rsidR="00842C41" w:rsidRDefault="00842C41"/>
    <w:p w:rsidR="00842C41" w:rsidRDefault="00842C41"/>
    <w:p w:rsidR="00842C41" w:rsidRDefault="00842C41"/>
    <w:p w:rsidR="00842C41" w:rsidRDefault="00842C41"/>
    <w:p w:rsidR="00842C41" w:rsidRDefault="00842C41"/>
    <w:p w:rsidR="00F947A6" w:rsidRDefault="00F947A6"/>
    <w:p w:rsidR="00F947A6" w:rsidRDefault="00F947A6"/>
    <w:p w:rsidR="00F947A6" w:rsidRDefault="00F947A6"/>
    <w:p w:rsidR="00F947A6" w:rsidRDefault="00F947A6"/>
    <w:p w:rsidR="00F947A6" w:rsidRDefault="00F947A6"/>
    <w:p w:rsidR="003E1193" w:rsidRDefault="003E1193"/>
    <w:p w:rsidR="003E1193" w:rsidRDefault="003E1193"/>
    <w:p w:rsidR="003E1193" w:rsidRDefault="003E1193"/>
    <w:p w:rsidR="003E1193" w:rsidRDefault="003E1193"/>
    <w:p w:rsidR="00F947A6" w:rsidRDefault="00F947A6"/>
    <w:p w:rsidR="00F947A6" w:rsidRDefault="00F947A6"/>
    <w:p w:rsidR="00F947A6" w:rsidRPr="00F947A6" w:rsidRDefault="00F947A6" w:rsidP="00F947A6">
      <w:pPr>
        <w:ind w:right="-1"/>
        <w:jc w:val="right"/>
        <w:rPr>
          <w:b/>
          <w:sz w:val="28"/>
          <w:szCs w:val="28"/>
        </w:rPr>
      </w:pPr>
      <w:r w:rsidRPr="00F947A6">
        <w:rPr>
          <w:b/>
          <w:sz w:val="28"/>
          <w:szCs w:val="28"/>
        </w:rPr>
        <w:lastRenderedPageBreak/>
        <w:t>Приложение № 1</w:t>
      </w:r>
    </w:p>
    <w:p w:rsidR="00F947A6" w:rsidRPr="00CC6261" w:rsidRDefault="00F947A6" w:rsidP="00F947A6">
      <w:pPr>
        <w:ind w:right="-284"/>
        <w:jc w:val="both"/>
        <w:rPr>
          <w:b/>
          <w:sz w:val="20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F947A6" w:rsidRPr="00F947A6" w:rsidTr="00CE7016">
        <w:tc>
          <w:tcPr>
            <w:tcW w:w="4219" w:type="dxa"/>
            <w:shd w:val="clear" w:color="auto" w:fill="auto"/>
          </w:tcPr>
          <w:p w:rsidR="00F947A6" w:rsidRPr="00F947A6" w:rsidRDefault="00F947A6" w:rsidP="00F947A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F947A6" w:rsidRPr="00F947A6" w:rsidRDefault="00F947A6" w:rsidP="00F947A6">
            <w:pPr>
              <w:jc w:val="center"/>
              <w:rPr>
                <w:b/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Утверждено</w:t>
            </w:r>
          </w:p>
          <w:p w:rsidR="00F947A6" w:rsidRPr="00F947A6" w:rsidRDefault="00F947A6" w:rsidP="00F947A6">
            <w:pPr>
              <w:jc w:val="center"/>
              <w:rPr>
                <w:b/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постановлением администрации</w:t>
            </w:r>
          </w:p>
          <w:p w:rsidR="00F947A6" w:rsidRPr="00F947A6" w:rsidRDefault="00F947A6" w:rsidP="00F947A6">
            <w:pPr>
              <w:jc w:val="center"/>
              <w:rPr>
                <w:b/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Алексеевского муниципального округа</w:t>
            </w:r>
          </w:p>
          <w:p w:rsidR="00F947A6" w:rsidRPr="00F947A6" w:rsidRDefault="00F947A6" w:rsidP="00F947A6">
            <w:pPr>
              <w:jc w:val="center"/>
              <w:rPr>
                <w:b/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от «___»____________ 20___ г. № ____</w:t>
            </w:r>
          </w:p>
        </w:tc>
      </w:tr>
    </w:tbl>
    <w:p w:rsidR="00F947A6" w:rsidRPr="00E91473" w:rsidRDefault="00F947A6" w:rsidP="00F947A6">
      <w:pPr>
        <w:ind w:right="-284"/>
        <w:jc w:val="both"/>
        <w:rPr>
          <w:b/>
          <w:sz w:val="70"/>
          <w:szCs w:val="70"/>
        </w:rPr>
      </w:pPr>
    </w:p>
    <w:p w:rsidR="00F947A6" w:rsidRPr="00F947A6" w:rsidRDefault="00F947A6" w:rsidP="00F947A6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</w:rPr>
      </w:pPr>
      <w:r w:rsidRPr="00F947A6">
        <w:rPr>
          <w:b/>
          <w:sz w:val="28"/>
          <w:szCs w:val="28"/>
        </w:rPr>
        <w:t>СОСТАВ</w:t>
      </w:r>
    </w:p>
    <w:p w:rsidR="00F947A6" w:rsidRDefault="00F947A6" w:rsidP="00DF36ED">
      <w:pPr>
        <w:ind w:left="284" w:right="141" w:hanging="284"/>
        <w:jc w:val="center"/>
        <w:rPr>
          <w:b/>
          <w:sz w:val="28"/>
          <w:szCs w:val="28"/>
        </w:rPr>
      </w:pPr>
      <w:r w:rsidRPr="00F947A6">
        <w:rPr>
          <w:b/>
          <w:sz w:val="28"/>
          <w:szCs w:val="28"/>
        </w:rPr>
        <w:t>экспертной комиссии</w:t>
      </w:r>
      <w:r w:rsidR="001D7843" w:rsidRPr="001D7843">
        <w:rPr>
          <w:sz w:val="28"/>
          <w:szCs w:val="28"/>
        </w:rPr>
        <w:t xml:space="preserve"> </w:t>
      </w:r>
      <w:r w:rsidR="001D7843" w:rsidRPr="001D7843">
        <w:rPr>
          <w:b/>
          <w:sz w:val="28"/>
          <w:szCs w:val="28"/>
        </w:rPr>
        <w:t>по вопросам реализации мероприятия по обеспечению жильем молодых семей федерального проекта «Содействие субъектам РФ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РФ «Обеспечение доступным и комфортным жильем и коммунальными услугами граждан РФ»</w:t>
      </w:r>
    </w:p>
    <w:p w:rsidR="001D7843" w:rsidRPr="00E91473" w:rsidRDefault="001D7843" w:rsidP="001D7843">
      <w:pPr>
        <w:ind w:right="-1"/>
        <w:jc w:val="center"/>
        <w:rPr>
          <w:b/>
          <w:sz w:val="32"/>
          <w:szCs w:val="2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660"/>
        <w:gridCol w:w="709"/>
        <w:gridCol w:w="6237"/>
      </w:tblGrid>
      <w:tr w:rsidR="00F947A6" w:rsidRPr="00F947A6" w:rsidTr="00380A34">
        <w:tc>
          <w:tcPr>
            <w:tcW w:w="2660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 xml:space="preserve">Сулим Сергей </w:t>
            </w:r>
          </w:p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>Витальевич</w:t>
            </w:r>
          </w:p>
        </w:tc>
        <w:tc>
          <w:tcPr>
            <w:tcW w:w="709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 xml:space="preserve">Заместитель главы администрации Алексеевского муниципального округа ЖКХ, председатель </w:t>
            </w:r>
            <w:r w:rsidR="00324EE3">
              <w:rPr>
                <w:sz w:val="26"/>
                <w:szCs w:val="26"/>
              </w:rPr>
              <w:t>К</w:t>
            </w:r>
            <w:r w:rsidRPr="00F947A6">
              <w:rPr>
                <w:sz w:val="26"/>
                <w:szCs w:val="26"/>
              </w:rPr>
              <w:t>омиссии</w:t>
            </w:r>
          </w:p>
          <w:p w:rsidR="00F947A6" w:rsidRPr="001631C8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14"/>
                <w:szCs w:val="16"/>
              </w:rPr>
            </w:pPr>
          </w:p>
        </w:tc>
      </w:tr>
      <w:tr w:rsidR="002B704C" w:rsidRPr="00F947A6" w:rsidTr="00380A34">
        <w:tc>
          <w:tcPr>
            <w:tcW w:w="2660" w:type="dxa"/>
            <w:shd w:val="clear" w:color="auto" w:fill="auto"/>
          </w:tcPr>
          <w:p w:rsidR="002B704C" w:rsidRPr="00F947A6" w:rsidRDefault="002B704C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>Фадеева Светлана Александровна</w:t>
            </w:r>
          </w:p>
        </w:tc>
        <w:tc>
          <w:tcPr>
            <w:tcW w:w="709" w:type="dxa"/>
            <w:shd w:val="clear" w:color="auto" w:fill="auto"/>
          </w:tcPr>
          <w:p w:rsidR="002B704C" w:rsidRPr="00F947A6" w:rsidRDefault="002B704C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2B704C" w:rsidRDefault="002B704C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>начальник отдела по жилищным вопросам комитета ЖКХ администрации Алексеевского муниципального округа</w:t>
            </w:r>
            <w:r>
              <w:rPr>
                <w:sz w:val="26"/>
                <w:szCs w:val="26"/>
              </w:rPr>
              <w:t xml:space="preserve">, заместитель </w:t>
            </w:r>
            <w:r w:rsidR="00324EE3">
              <w:rPr>
                <w:sz w:val="26"/>
                <w:szCs w:val="26"/>
              </w:rPr>
              <w:t>председателя К</w:t>
            </w:r>
            <w:r w:rsidR="00380A34" w:rsidRPr="00380A34">
              <w:rPr>
                <w:sz w:val="26"/>
                <w:szCs w:val="26"/>
              </w:rPr>
              <w:t>омисси</w:t>
            </w:r>
            <w:r w:rsidR="00380A34">
              <w:rPr>
                <w:sz w:val="26"/>
                <w:szCs w:val="26"/>
              </w:rPr>
              <w:t>и</w:t>
            </w:r>
          </w:p>
          <w:p w:rsidR="0004162F" w:rsidRPr="001631C8" w:rsidRDefault="0004162F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F947A6" w:rsidRPr="00F947A6" w:rsidTr="00380A34">
        <w:tc>
          <w:tcPr>
            <w:tcW w:w="2660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 w:rsidRPr="00F947A6">
              <w:rPr>
                <w:sz w:val="26"/>
                <w:szCs w:val="26"/>
              </w:rPr>
              <w:t>Жашкова</w:t>
            </w:r>
            <w:proofErr w:type="spellEnd"/>
            <w:r w:rsidRPr="00F947A6">
              <w:rPr>
                <w:sz w:val="26"/>
                <w:szCs w:val="26"/>
              </w:rPr>
              <w:t xml:space="preserve"> Татьяна Алексеевна</w:t>
            </w:r>
          </w:p>
        </w:tc>
        <w:tc>
          <w:tcPr>
            <w:tcW w:w="709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 xml:space="preserve">главный специалист отдела по жилищным вопросам комитета ЖКХ администрации Алексеевского муниципального округа, секретарь </w:t>
            </w:r>
            <w:r w:rsidR="00324EE3">
              <w:rPr>
                <w:sz w:val="26"/>
                <w:szCs w:val="26"/>
              </w:rPr>
              <w:t>К</w:t>
            </w:r>
            <w:r w:rsidR="00380A34" w:rsidRPr="00380A34">
              <w:rPr>
                <w:sz w:val="26"/>
                <w:szCs w:val="26"/>
              </w:rPr>
              <w:t>омиссии</w:t>
            </w:r>
          </w:p>
          <w:p w:rsidR="00F947A6" w:rsidRPr="001631C8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18"/>
                <w:szCs w:val="14"/>
              </w:rPr>
            </w:pPr>
          </w:p>
        </w:tc>
      </w:tr>
      <w:tr w:rsidR="00F947A6" w:rsidRPr="00F947A6" w:rsidTr="00380A34">
        <w:tc>
          <w:tcPr>
            <w:tcW w:w="2660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 xml:space="preserve">Члены </w:t>
            </w:r>
            <w:r w:rsidR="00324EE3">
              <w:rPr>
                <w:sz w:val="26"/>
                <w:szCs w:val="26"/>
              </w:rPr>
              <w:t>К</w:t>
            </w:r>
            <w:r w:rsidR="00380A34" w:rsidRPr="00380A34">
              <w:rPr>
                <w:sz w:val="26"/>
                <w:szCs w:val="26"/>
              </w:rPr>
              <w:t>омиссии</w:t>
            </w:r>
            <w:r w:rsidRPr="00F947A6">
              <w:rPr>
                <w:sz w:val="26"/>
                <w:szCs w:val="26"/>
              </w:rPr>
              <w:t>:</w:t>
            </w:r>
          </w:p>
          <w:p w:rsidR="00F50BCB" w:rsidRPr="00F50BCB" w:rsidRDefault="00F50BCB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"/>
                <w:szCs w:val="26"/>
              </w:rPr>
            </w:pPr>
          </w:p>
        </w:tc>
      </w:tr>
      <w:tr w:rsidR="00F947A6" w:rsidRPr="00F947A6" w:rsidTr="00380A34">
        <w:tc>
          <w:tcPr>
            <w:tcW w:w="2660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 w:rsidRPr="00F947A6">
              <w:rPr>
                <w:sz w:val="26"/>
                <w:szCs w:val="26"/>
              </w:rPr>
              <w:t>Башлай</w:t>
            </w:r>
            <w:proofErr w:type="spellEnd"/>
            <w:r w:rsidRPr="00F947A6">
              <w:rPr>
                <w:sz w:val="26"/>
                <w:szCs w:val="26"/>
              </w:rPr>
              <w:t xml:space="preserve"> Юлия </w:t>
            </w:r>
          </w:p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>Николаевна</w:t>
            </w:r>
          </w:p>
        </w:tc>
        <w:tc>
          <w:tcPr>
            <w:tcW w:w="709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F947A6">
              <w:rPr>
                <w:sz w:val="26"/>
                <w:szCs w:val="26"/>
              </w:rPr>
              <w:t>отдела правовой экспертизы управления правовой работы аппарата главы администрации Алексеевского муниципального округа</w:t>
            </w:r>
            <w:proofErr w:type="gramEnd"/>
            <w:r w:rsidRPr="00F947A6">
              <w:rPr>
                <w:sz w:val="26"/>
                <w:szCs w:val="26"/>
              </w:rPr>
              <w:t xml:space="preserve"> </w:t>
            </w:r>
          </w:p>
          <w:p w:rsidR="00F947A6" w:rsidRPr="001631C8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F947A6" w:rsidRPr="00F947A6" w:rsidTr="00380A34">
        <w:tc>
          <w:tcPr>
            <w:tcW w:w="2660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>Веретенникова Юлия Станиславовна</w:t>
            </w:r>
          </w:p>
        </w:tc>
        <w:tc>
          <w:tcPr>
            <w:tcW w:w="709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>начальник управления архитектуры комитета строительства и транспорта администрации Алексеевского муниципального округа, главный архитектор Алексеевского муниципального округа</w:t>
            </w:r>
          </w:p>
          <w:p w:rsidR="00F947A6" w:rsidRPr="001631C8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F947A6" w:rsidRPr="00F947A6" w:rsidTr="00380A34">
        <w:tc>
          <w:tcPr>
            <w:tcW w:w="2660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>Рябцева Светлана Борисовна</w:t>
            </w:r>
          </w:p>
        </w:tc>
        <w:tc>
          <w:tcPr>
            <w:tcW w:w="709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>главный специалист отдела по жилищным вопросам комитета ЖКХ администрации Алексеевского муниципального округа</w:t>
            </w:r>
          </w:p>
          <w:p w:rsidR="00F947A6" w:rsidRPr="001631C8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14"/>
                <w:szCs w:val="14"/>
              </w:rPr>
            </w:pPr>
          </w:p>
        </w:tc>
      </w:tr>
      <w:tr w:rsidR="00F947A6" w:rsidRPr="00F947A6" w:rsidTr="00380A34">
        <w:tc>
          <w:tcPr>
            <w:tcW w:w="2660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rPr>
                <w:sz w:val="26"/>
                <w:szCs w:val="26"/>
              </w:rPr>
            </w:pPr>
            <w:proofErr w:type="spellStart"/>
            <w:r w:rsidRPr="00F947A6">
              <w:rPr>
                <w:sz w:val="26"/>
                <w:szCs w:val="26"/>
              </w:rPr>
              <w:t>Югрина</w:t>
            </w:r>
            <w:proofErr w:type="spellEnd"/>
            <w:r w:rsidRPr="00F947A6">
              <w:rPr>
                <w:sz w:val="26"/>
                <w:szCs w:val="26"/>
              </w:rPr>
              <w:t xml:space="preserve"> Руслана Владимировна</w:t>
            </w:r>
          </w:p>
        </w:tc>
        <w:tc>
          <w:tcPr>
            <w:tcW w:w="709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F947A6" w:rsidRPr="00F947A6" w:rsidRDefault="00F947A6" w:rsidP="00F947A6">
            <w:pPr>
              <w:tabs>
                <w:tab w:val="left" w:pos="2505"/>
              </w:tabs>
              <w:spacing w:line="276" w:lineRule="auto"/>
              <w:jc w:val="both"/>
              <w:rPr>
                <w:sz w:val="26"/>
                <w:szCs w:val="26"/>
              </w:rPr>
            </w:pPr>
            <w:r w:rsidRPr="00F947A6">
              <w:rPr>
                <w:sz w:val="26"/>
                <w:szCs w:val="26"/>
              </w:rPr>
              <w:t>председатель комитета строительства и транспорта администрации Алексеевского муниципального округа</w:t>
            </w:r>
          </w:p>
        </w:tc>
      </w:tr>
    </w:tbl>
    <w:p w:rsidR="00F947A6" w:rsidRPr="00F947A6" w:rsidRDefault="00F947A6" w:rsidP="00F947A6">
      <w:pPr>
        <w:ind w:right="-1"/>
        <w:jc w:val="right"/>
        <w:rPr>
          <w:b/>
          <w:sz w:val="28"/>
          <w:szCs w:val="28"/>
        </w:rPr>
      </w:pPr>
      <w:r w:rsidRPr="00F947A6">
        <w:rPr>
          <w:b/>
          <w:sz w:val="28"/>
          <w:szCs w:val="28"/>
        </w:rPr>
        <w:lastRenderedPageBreak/>
        <w:t>Приложение № 2</w:t>
      </w:r>
    </w:p>
    <w:p w:rsidR="00F947A6" w:rsidRDefault="00F947A6" w:rsidP="00F947A6">
      <w:pPr>
        <w:ind w:right="-284"/>
        <w:jc w:val="both"/>
        <w:rPr>
          <w:b/>
          <w:sz w:val="22"/>
          <w:szCs w:val="28"/>
        </w:rPr>
      </w:pPr>
    </w:p>
    <w:p w:rsidR="00F05F41" w:rsidRPr="00F947A6" w:rsidRDefault="00F05F41" w:rsidP="00F947A6">
      <w:pPr>
        <w:ind w:right="-284"/>
        <w:jc w:val="both"/>
        <w:rPr>
          <w:b/>
          <w:sz w:val="22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F947A6" w:rsidRPr="00F947A6" w:rsidTr="00CE7016">
        <w:tc>
          <w:tcPr>
            <w:tcW w:w="4219" w:type="dxa"/>
            <w:shd w:val="clear" w:color="auto" w:fill="auto"/>
          </w:tcPr>
          <w:p w:rsidR="00F947A6" w:rsidRPr="00F947A6" w:rsidRDefault="00F947A6" w:rsidP="00F947A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F947A6" w:rsidRPr="00F947A6" w:rsidRDefault="00F947A6" w:rsidP="00F947A6">
            <w:pPr>
              <w:jc w:val="center"/>
              <w:rPr>
                <w:b/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Утверждено</w:t>
            </w:r>
          </w:p>
          <w:p w:rsidR="00F947A6" w:rsidRPr="00F947A6" w:rsidRDefault="00F947A6" w:rsidP="00F947A6">
            <w:pPr>
              <w:jc w:val="center"/>
              <w:rPr>
                <w:b/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постановлением администрации</w:t>
            </w:r>
          </w:p>
          <w:p w:rsidR="00F947A6" w:rsidRPr="00F947A6" w:rsidRDefault="00F947A6" w:rsidP="00F947A6">
            <w:pPr>
              <w:jc w:val="center"/>
              <w:rPr>
                <w:b/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Алексеевского муниципального округа</w:t>
            </w:r>
          </w:p>
          <w:p w:rsidR="00F947A6" w:rsidRPr="00F947A6" w:rsidRDefault="00F947A6" w:rsidP="00F947A6">
            <w:pPr>
              <w:jc w:val="center"/>
              <w:rPr>
                <w:b/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от «___»____________ 20___ г. № ____</w:t>
            </w:r>
          </w:p>
        </w:tc>
      </w:tr>
    </w:tbl>
    <w:p w:rsidR="00F947A6" w:rsidRPr="00F947A6" w:rsidRDefault="00F947A6" w:rsidP="00F947A6">
      <w:pPr>
        <w:ind w:right="-284"/>
        <w:jc w:val="both"/>
        <w:rPr>
          <w:b/>
          <w:sz w:val="28"/>
          <w:szCs w:val="28"/>
        </w:rPr>
      </w:pPr>
    </w:p>
    <w:p w:rsidR="00F947A6" w:rsidRDefault="00F947A6" w:rsidP="00F947A6">
      <w:pPr>
        <w:ind w:right="-284"/>
        <w:jc w:val="both"/>
        <w:rPr>
          <w:b/>
          <w:sz w:val="28"/>
          <w:szCs w:val="28"/>
        </w:rPr>
      </w:pPr>
    </w:p>
    <w:p w:rsidR="00283104" w:rsidRDefault="00283104" w:rsidP="00F947A6">
      <w:pPr>
        <w:ind w:right="-284"/>
        <w:jc w:val="both"/>
        <w:rPr>
          <w:b/>
          <w:sz w:val="28"/>
          <w:szCs w:val="28"/>
        </w:rPr>
      </w:pPr>
    </w:p>
    <w:p w:rsidR="0071365D" w:rsidRDefault="0071365D" w:rsidP="00F947A6">
      <w:pPr>
        <w:ind w:right="-284"/>
        <w:jc w:val="both"/>
        <w:rPr>
          <w:b/>
          <w:sz w:val="28"/>
          <w:szCs w:val="28"/>
        </w:rPr>
      </w:pPr>
    </w:p>
    <w:p w:rsidR="004A08E5" w:rsidRDefault="004A08E5" w:rsidP="00F947A6">
      <w:pPr>
        <w:ind w:right="-284"/>
        <w:jc w:val="both"/>
        <w:rPr>
          <w:b/>
          <w:sz w:val="28"/>
          <w:szCs w:val="28"/>
        </w:rPr>
      </w:pPr>
    </w:p>
    <w:p w:rsidR="00283104" w:rsidRDefault="00283104" w:rsidP="00F947A6">
      <w:pPr>
        <w:ind w:right="-284"/>
        <w:jc w:val="both"/>
        <w:rPr>
          <w:b/>
          <w:sz w:val="28"/>
          <w:szCs w:val="28"/>
        </w:rPr>
      </w:pPr>
    </w:p>
    <w:p w:rsidR="00283104" w:rsidRPr="00F947A6" w:rsidRDefault="00283104" w:rsidP="00F947A6">
      <w:pPr>
        <w:ind w:right="-284"/>
        <w:jc w:val="both"/>
        <w:rPr>
          <w:b/>
          <w:sz w:val="28"/>
          <w:szCs w:val="28"/>
        </w:rPr>
      </w:pPr>
    </w:p>
    <w:p w:rsidR="00F947A6" w:rsidRPr="00001611" w:rsidRDefault="00F947A6" w:rsidP="00F947A6">
      <w:pPr>
        <w:jc w:val="center"/>
        <w:rPr>
          <w:b/>
          <w:sz w:val="28"/>
          <w:szCs w:val="28"/>
        </w:rPr>
      </w:pPr>
      <w:r w:rsidRPr="00001611">
        <w:rPr>
          <w:b/>
          <w:sz w:val="28"/>
          <w:szCs w:val="28"/>
        </w:rPr>
        <w:t>ПОЛОЖЕНИЕ</w:t>
      </w:r>
    </w:p>
    <w:p w:rsidR="00DF36ED" w:rsidRPr="00DF36ED" w:rsidRDefault="00F947A6" w:rsidP="00C96815">
      <w:pPr>
        <w:tabs>
          <w:tab w:val="left" w:pos="8931"/>
        </w:tabs>
        <w:ind w:left="426" w:right="283"/>
        <w:jc w:val="center"/>
        <w:rPr>
          <w:b/>
          <w:sz w:val="28"/>
          <w:szCs w:val="28"/>
        </w:rPr>
      </w:pPr>
      <w:r w:rsidRPr="00001611">
        <w:rPr>
          <w:b/>
          <w:sz w:val="28"/>
          <w:szCs w:val="28"/>
        </w:rPr>
        <w:t xml:space="preserve">об </w:t>
      </w:r>
      <w:r w:rsidR="00DF36ED" w:rsidRPr="00DF36ED">
        <w:rPr>
          <w:b/>
          <w:sz w:val="28"/>
          <w:szCs w:val="28"/>
        </w:rPr>
        <w:t>экспертной комиссии по вопросам реализации мероприятия по обеспечению жильем молодых семей федерального проекта «Содействие субъектам РФ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РФ «Обеспечение доступным и комфортным жильем и коммунальными услугами граждан РФ»</w:t>
      </w:r>
    </w:p>
    <w:p w:rsidR="001D7843" w:rsidRDefault="001D7843" w:rsidP="001D7843">
      <w:pPr>
        <w:jc w:val="center"/>
      </w:pPr>
    </w:p>
    <w:p w:rsidR="00283104" w:rsidRDefault="00283104" w:rsidP="001D7843">
      <w:pPr>
        <w:jc w:val="center"/>
      </w:pPr>
    </w:p>
    <w:p w:rsidR="00283104" w:rsidRDefault="00283104" w:rsidP="001D7843">
      <w:pPr>
        <w:jc w:val="center"/>
      </w:pPr>
      <w:bookmarkStart w:id="0" w:name="_GoBack"/>
      <w:bookmarkEnd w:id="0"/>
    </w:p>
    <w:p w:rsidR="004A08E5" w:rsidRPr="00001611" w:rsidRDefault="004A08E5" w:rsidP="001D7843">
      <w:pPr>
        <w:jc w:val="center"/>
      </w:pPr>
    </w:p>
    <w:p w:rsidR="00F947A6" w:rsidRPr="00001611" w:rsidRDefault="00364F0A" w:rsidP="00364F0A">
      <w:pPr>
        <w:jc w:val="center"/>
      </w:pPr>
      <w:r w:rsidRPr="00001611">
        <w:rPr>
          <w:b/>
          <w:sz w:val="28"/>
          <w:szCs w:val="28"/>
        </w:rPr>
        <w:t>1. Общие положения</w:t>
      </w:r>
    </w:p>
    <w:p w:rsidR="00F947A6" w:rsidRDefault="00F947A6"/>
    <w:p w:rsidR="004A08E5" w:rsidRPr="00001611" w:rsidRDefault="004A08E5"/>
    <w:p w:rsidR="00283104" w:rsidRDefault="00857140" w:rsidP="00283104">
      <w:pPr>
        <w:pStyle w:val="ae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80A34" w:rsidRPr="00283104">
        <w:rPr>
          <w:sz w:val="28"/>
          <w:szCs w:val="28"/>
        </w:rPr>
        <w:t xml:space="preserve">омиссия является совещательным коллегиальным органом, способствующим созданию условий для реализации муниципальной программы </w:t>
      </w:r>
      <w:r w:rsidR="00183D87" w:rsidRPr="00283104">
        <w:rPr>
          <w:sz w:val="28"/>
          <w:szCs w:val="28"/>
        </w:rPr>
        <w:t>«Обеспечение доступным и комфортным жильём жителей Алексеевского муниципального округа».</w:t>
      </w:r>
    </w:p>
    <w:p w:rsidR="00283104" w:rsidRPr="00283104" w:rsidRDefault="00857140" w:rsidP="00283104">
      <w:pPr>
        <w:pStyle w:val="ae"/>
        <w:numPr>
          <w:ilvl w:val="1"/>
          <w:numId w:val="1"/>
        </w:numPr>
        <w:ind w:left="1418" w:hanging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B7E07" w:rsidRPr="00283104">
        <w:rPr>
          <w:sz w:val="28"/>
          <w:szCs w:val="28"/>
        </w:rPr>
        <w:t>омиссия в своей работе руководствуется</w:t>
      </w:r>
      <w:r w:rsidR="00283104" w:rsidRPr="00283104">
        <w:rPr>
          <w:sz w:val="28"/>
          <w:szCs w:val="28"/>
        </w:rPr>
        <w:t>:</w:t>
      </w:r>
    </w:p>
    <w:p w:rsidR="00283104" w:rsidRPr="00283104" w:rsidRDefault="00283104" w:rsidP="00283104">
      <w:pPr>
        <w:ind w:firstLine="851"/>
        <w:jc w:val="both"/>
        <w:rPr>
          <w:sz w:val="28"/>
          <w:szCs w:val="28"/>
        </w:rPr>
      </w:pPr>
      <w:r w:rsidRPr="00283104">
        <w:rPr>
          <w:sz w:val="28"/>
          <w:szCs w:val="28"/>
        </w:rPr>
        <w:t xml:space="preserve">- </w:t>
      </w:r>
      <w:r w:rsidRPr="00283104">
        <w:rPr>
          <w:bCs/>
          <w:sz w:val="28"/>
          <w:szCs w:val="28"/>
        </w:rPr>
        <w:t>постановлением Правительства РФ от 30.12.2017 г. № 1710 «Об утверждении государственной программы РФ «Обеспечение доступным и комфортным жильем и коммунальными услугами граждан РФ»;</w:t>
      </w:r>
    </w:p>
    <w:p w:rsidR="00283104" w:rsidRPr="00283104" w:rsidRDefault="00283104" w:rsidP="00283104">
      <w:pPr>
        <w:ind w:firstLine="708"/>
        <w:jc w:val="both"/>
        <w:rPr>
          <w:sz w:val="28"/>
          <w:szCs w:val="28"/>
        </w:rPr>
      </w:pPr>
      <w:r w:rsidRPr="00283104">
        <w:rPr>
          <w:sz w:val="28"/>
          <w:szCs w:val="28"/>
        </w:rPr>
        <w:t xml:space="preserve">- </w:t>
      </w:r>
      <w:r w:rsidR="006B7E07" w:rsidRPr="00283104">
        <w:rPr>
          <w:sz w:val="28"/>
          <w:szCs w:val="28"/>
        </w:rPr>
        <w:t>постановлением Правительства Белгородской области от 10.11.2014 г. № 410-пп «Об утверждении Порядка предоставления молодым семьям социальных выплат на приобретение (строительство) жилья и их использования»</w:t>
      </w:r>
      <w:r w:rsidRPr="00283104">
        <w:rPr>
          <w:sz w:val="28"/>
          <w:szCs w:val="28"/>
        </w:rPr>
        <w:t>;</w:t>
      </w:r>
    </w:p>
    <w:p w:rsidR="00283104" w:rsidRDefault="00283104" w:rsidP="00283104">
      <w:pPr>
        <w:ind w:firstLine="708"/>
        <w:jc w:val="both"/>
        <w:rPr>
          <w:bCs/>
          <w:sz w:val="28"/>
          <w:szCs w:val="28"/>
        </w:rPr>
      </w:pPr>
      <w:r w:rsidRPr="00283104">
        <w:rPr>
          <w:sz w:val="28"/>
          <w:szCs w:val="28"/>
        </w:rPr>
        <w:t>- п</w:t>
      </w:r>
      <w:r w:rsidRPr="00283104">
        <w:rPr>
          <w:bCs/>
          <w:sz w:val="28"/>
          <w:szCs w:val="28"/>
        </w:rPr>
        <w:t>остановлением Правительства Белгородской области от 25.12.2023 г. № 789-пп «Об утверждении государственной программы Белгородской области «Обеспечение доступным и комфортным жильем жителей Белгородской области»</w:t>
      </w:r>
      <w:r>
        <w:rPr>
          <w:bCs/>
          <w:sz w:val="28"/>
          <w:szCs w:val="28"/>
        </w:rPr>
        <w:t>.</w:t>
      </w:r>
    </w:p>
    <w:p w:rsidR="00F947A6" w:rsidRDefault="00F947A6"/>
    <w:p w:rsidR="004A08E5" w:rsidRDefault="004A08E5"/>
    <w:p w:rsidR="00F947A6" w:rsidRPr="0072029A" w:rsidRDefault="0072029A" w:rsidP="007202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Основные задачи комиссии</w:t>
      </w:r>
    </w:p>
    <w:p w:rsidR="00F947A6" w:rsidRPr="004A6C39" w:rsidRDefault="00F947A6">
      <w:pPr>
        <w:rPr>
          <w:sz w:val="20"/>
        </w:rPr>
      </w:pPr>
    </w:p>
    <w:p w:rsidR="0072029A" w:rsidRDefault="004A6C39" w:rsidP="004A6C39">
      <w:pPr>
        <w:ind w:firstLine="708"/>
        <w:jc w:val="both"/>
        <w:rPr>
          <w:sz w:val="28"/>
          <w:szCs w:val="28"/>
        </w:rPr>
      </w:pPr>
      <w:r>
        <w:rPr>
          <w:sz w:val="28"/>
        </w:rPr>
        <w:t>2.1.</w:t>
      </w:r>
      <w:r w:rsidR="0072029A" w:rsidRPr="00071281">
        <w:rPr>
          <w:sz w:val="28"/>
        </w:rPr>
        <w:t xml:space="preserve"> </w:t>
      </w:r>
      <w:r>
        <w:rPr>
          <w:sz w:val="28"/>
        </w:rPr>
        <w:t>Р</w:t>
      </w:r>
      <w:r w:rsidR="0072029A" w:rsidRPr="00071281">
        <w:rPr>
          <w:sz w:val="28"/>
        </w:rPr>
        <w:t>ассм</w:t>
      </w:r>
      <w:r w:rsidR="0072029A" w:rsidRPr="004A6C39">
        <w:rPr>
          <w:sz w:val="28"/>
          <w:szCs w:val="28"/>
        </w:rPr>
        <w:t xml:space="preserve">отрение </w:t>
      </w:r>
      <w:r w:rsidRPr="004A6C39">
        <w:rPr>
          <w:sz w:val="28"/>
          <w:szCs w:val="28"/>
        </w:rPr>
        <w:t>заявлений и документов о принятии молод</w:t>
      </w:r>
      <w:r w:rsidR="001D2AC9">
        <w:rPr>
          <w:sz w:val="28"/>
          <w:szCs w:val="28"/>
        </w:rPr>
        <w:t xml:space="preserve">ых семей </w:t>
      </w:r>
      <w:r w:rsidR="00923729">
        <w:rPr>
          <w:sz w:val="28"/>
          <w:szCs w:val="28"/>
        </w:rPr>
        <w:t>в качестве участников</w:t>
      </w:r>
      <w:r w:rsidR="001D2AC9">
        <w:rPr>
          <w:sz w:val="28"/>
          <w:szCs w:val="28"/>
        </w:rPr>
        <w:t xml:space="preserve"> в </w:t>
      </w:r>
      <w:r w:rsidR="008D040F">
        <w:rPr>
          <w:sz w:val="28"/>
          <w:szCs w:val="28"/>
        </w:rPr>
        <w:t>Мероприятии</w:t>
      </w:r>
      <w:r w:rsidR="0072029A" w:rsidRPr="004A6C39">
        <w:rPr>
          <w:sz w:val="28"/>
          <w:szCs w:val="28"/>
        </w:rPr>
        <w:t>;</w:t>
      </w:r>
    </w:p>
    <w:p w:rsidR="003C5638" w:rsidRPr="003C5638" w:rsidRDefault="003C5638" w:rsidP="003C5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C5638">
        <w:rPr>
          <w:sz w:val="28"/>
          <w:szCs w:val="28"/>
        </w:rPr>
        <w:t xml:space="preserve">Осуществление </w:t>
      </w:r>
      <w:proofErr w:type="gramStart"/>
      <w:r w:rsidRPr="003C5638">
        <w:rPr>
          <w:sz w:val="28"/>
          <w:szCs w:val="28"/>
        </w:rPr>
        <w:t>контроля за</w:t>
      </w:r>
      <w:proofErr w:type="gramEnd"/>
      <w:r w:rsidRPr="003C5638">
        <w:rPr>
          <w:sz w:val="28"/>
          <w:szCs w:val="28"/>
        </w:rPr>
        <w:t xml:space="preserve"> достоверностью сведений, содержащихс</w:t>
      </w:r>
      <w:r w:rsidR="00B055F3">
        <w:rPr>
          <w:sz w:val="28"/>
          <w:szCs w:val="28"/>
        </w:rPr>
        <w:t>я в предоставленных документах;</w:t>
      </w:r>
    </w:p>
    <w:p w:rsidR="004E7FA5" w:rsidRDefault="003C5638" w:rsidP="004A6C39">
      <w:pPr>
        <w:ind w:firstLine="708"/>
        <w:jc w:val="both"/>
        <w:rPr>
          <w:sz w:val="28"/>
        </w:rPr>
      </w:pPr>
      <w:r>
        <w:rPr>
          <w:sz w:val="28"/>
          <w:szCs w:val="28"/>
        </w:rPr>
        <w:t>2.3</w:t>
      </w:r>
      <w:r w:rsidR="004E7FA5">
        <w:rPr>
          <w:sz w:val="28"/>
          <w:szCs w:val="28"/>
        </w:rPr>
        <w:t>.</w:t>
      </w:r>
      <w:r w:rsidR="004E7FA5" w:rsidRPr="004E7FA5">
        <w:rPr>
          <w:sz w:val="28"/>
          <w:szCs w:val="28"/>
        </w:rPr>
        <w:t xml:space="preserve"> Принятие решения о признании (непризнании) молодой семьи имеющей достаточные доходы либо иные денежные средства для оплаты расчетной стоимости жилья в части, превышающей размер предоставляемой субсидии;</w:t>
      </w:r>
    </w:p>
    <w:p w:rsidR="0072029A" w:rsidRDefault="004A6C39" w:rsidP="00A92CD2">
      <w:pPr>
        <w:ind w:firstLine="708"/>
        <w:jc w:val="both"/>
        <w:rPr>
          <w:sz w:val="28"/>
          <w:szCs w:val="28"/>
        </w:rPr>
      </w:pPr>
      <w:r w:rsidRPr="008D040F">
        <w:rPr>
          <w:sz w:val="28"/>
          <w:szCs w:val="28"/>
        </w:rPr>
        <w:t>2.</w:t>
      </w:r>
      <w:r w:rsidR="003C5638">
        <w:rPr>
          <w:sz w:val="28"/>
          <w:szCs w:val="28"/>
        </w:rPr>
        <w:t>4</w:t>
      </w:r>
      <w:r w:rsidRPr="008D040F">
        <w:rPr>
          <w:sz w:val="28"/>
          <w:szCs w:val="28"/>
        </w:rPr>
        <w:t xml:space="preserve">. </w:t>
      </w:r>
      <w:r w:rsidR="00FB05D1" w:rsidRPr="00FB05D1">
        <w:rPr>
          <w:sz w:val="28"/>
          <w:szCs w:val="28"/>
        </w:rPr>
        <w:t>Принятие решени</w:t>
      </w:r>
      <w:r w:rsidR="00FB05D1">
        <w:rPr>
          <w:sz w:val="28"/>
          <w:szCs w:val="28"/>
        </w:rPr>
        <w:t>я</w:t>
      </w:r>
      <w:r w:rsidR="00FB05D1" w:rsidRPr="00FB05D1">
        <w:rPr>
          <w:sz w:val="28"/>
          <w:szCs w:val="28"/>
        </w:rPr>
        <w:t xml:space="preserve"> о разрешении или отказе в участии в </w:t>
      </w:r>
      <w:r w:rsidR="00857140">
        <w:rPr>
          <w:sz w:val="28"/>
          <w:szCs w:val="28"/>
        </w:rPr>
        <w:t>М</w:t>
      </w:r>
      <w:r w:rsidR="00FB05D1" w:rsidRPr="00FB05D1">
        <w:rPr>
          <w:sz w:val="28"/>
          <w:szCs w:val="28"/>
        </w:rPr>
        <w:t xml:space="preserve">ероприятиях по обеспечению жильем молодых семей Алексеевского </w:t>
      </w:r>
      <w:r w:rsidR="00FB05D1">
        <w:rPr>
          <w:sz w:val="28"/>
          <w:szCs w:val="28"/>
        </w:rPr>
        <w:t>муниципального округа</w:t>
      </w:r>
      <w:r w:rsidR="00A92CD2">
        <w:rPr>
          <w:sz w:val="28"/>
          <w:szCs w:val="28"/>
        </w:rPr>
        <w:t>;</w:t>
      </w:r>
    </w:p>
    <w:p w:rsidR="0072029A" w:rsidRDefault="004E7FA5" w:rsidP="004E7FA5">
      <w:pPr>
        <w:ind w:firstLine="708"/>
        <w:jc w:val="both"/>
        <w:rPr>
          <w:sz w:val="28"/>
          <w:szCs w:val="28"/>
        </w:rPr>
      </w:pPr>
      <w:r w:rsidRPr="004E7FA5">
        <w:rPr>
          <w:sz w:val="28"/>
          <w:szCs w:val="28"/>
        </w:rPr>
        <w:t>2.</w:t>
      </w:r>
      <w:r w:rsidR="003C5638">
        <w:rPr>
          <w:sz w:val="28"/>
          <w:szCs w:val="28"/>
        </w:rPr>
        <w:t>5</w:t>
      </w:r>
      <w:r w:rsidRPr="004E7FA5">
        <w:rPr>
          <w:sz w:val="28"/>
          <w:szCs w:val="28"/>
        </w:rPr>
        <w:t>. Ф</w:t>
      </w:r>
      <w:r w:rsidR="0072029A" w:rsidRPr="004E7FA5">
        <w:rPr>
          <w:sz w:val="28"/>
          <w:szCs w:val="28"/>
        </w:rPr>
        <w:t xml:space="preserve">ормирование сводных списков молодых семей, </w:t>
      </w:r>
      <w:r w:rsidR="00BD1CC9">
        <w:rPr>
          <w:sz w:val="28"/>
          <w:szCs w:val="28"/>
        </w:rPr>
        <w:t>участников</w:t>
      </w:r>
      <w:r w:rsidR="0072029A" w:rsidRPr="004E7FA5">
        <w:rPr>
          <w:sz w:val="28"/>
          <w:szCs w:val="28"/>
        </w:rPr>
        <w:t xml:space="preserve"> </w:t>
      </w:r>
      <w:r w:rsidR="00BD1CC9">
        <w:rPr>
          <w:sz w:val="28"/>
          <w:szCs w:val="28"/>
        </w:rPr>
        <w:t>Мероприятия</w:t>
      </w:r>
      <w:r w:rsidR="006B6292">
        <w:rPr>
          <w:sz w:val="28"/>
          <w:szCs w:val="28"/>
        </w:rPr>
        <w:t>;</w:t>
      </w:r>
    </w:p>
    <w:p w:rsidR="009B6990" w:rsidRPr="004E7FA5" w:rsidRDefault="008C0F61" w:rsidP="004E7F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Экспертная к</w:t>
      </w:r>
      <w:r w:rsidR="009B6990" w:rsidRPr="009B6990">
        <w:rPr>
          <w:sz w:val="28"/>
          <w:szCs w:val="28"/>
        </w:rPr>
        <w:t>омиссия в пределах своей компетенции вправе рассматривать иные вопросы, касающиеся обеспечения жильем молодых семей в соответствии с нормативно-правовыми актами Р</w:t>
      </w:r>
      <w:r w:rsidR="009B6990">
        <w:rPr>
          <w:sz w:val="28"/>
          <w:szCs w:val="28"/>
        </w:rPr>
        <w:t>Ф</w:t>
      </w:r>
      <w:r w:rsidR="009B6990" w:rsidRPr="009B6990">
        <w:rPr>
          <w:sz w:val="28"/>
          <w:szCs w:val="28"/>
        </w:rPr>
        <w:t xml:space="preserve">. Приводимый в настоящем Положении перечень вопросов, входящих в компетенцию </w:t>
      </w:r>
      <w:r w:rsidR="009B6899">
        <w:rPr>
          <w:sz w:val="28"/>
          <w:szCs w:val="28"/>
        </w:rPr>
        <w:t>К</w:t>
      </w:r>
      <w:r w:rsidR="009B6990" w:rsidRPr="009B6990">
        <w:rPr>
          <w:sz w:val="28"/>
          <w:szCs w:val="28"/>
        </w:rPr>
        <w:t>омиссии, не является исчерпывающим.</w:t>
      </w:r>
    </w:p>
    <w:p w:rsidR="00283104" w:rsidRDefault="00283104" w:rsidP="008D040F">
      <w:pPr>
        <w:spacing w:before="100" w:beforeAutospacing="1" w:after="100" w:afterAutospacing="1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8D040F" w:rsidRPr="008D040F" w:rsidRDefault="002F485F" w:rsidP="008D040F">
      <w:pPr>
        <w:spacing w:before="100" w:beforeAutospacing="1" w:after="100" w:afterAutospacing="1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8057F1">
        <w:rPr>
          <w:b/>
          <w:bCs/>
          <w:color w:val="000000" w:themeColor="text1"/>
          <w:sz w:val="28"/>
          <w:szCs w:val="28"/>
        </w:rPr>
        <w:t>3. Организация и п</w:t>
      </w:r>
      <w:r w:rsidR="008D040F" w:rsidRPr="008D040F">
        <w:rPr>
          <w:b/>
          <w:bCs/>
          <w:color w:val="000000" w:themeColor="text1"/>
          <w:sz w:val="28"/>
          <w:szCs w:val="28"/>
        </w:rPr>
        <w:t xml:space="preserve">орядок работы комиссии </w:t>
      </w:r>
    </w:p>
    <w:p w:rsidR="00F947A6" w:rsidRDefault="008057F1" w:rsidP="008057F1">
      <w:pPr>
        <w:ind w:firstLine="708"/>
        <w:jc w:val="both"/>
        <w:rPr>
          <w:color w:val="000000" w:themeColor="text1"/>
          <w:sz w:val="28"/>
          <w:szCs w:val="28"/>
        </w:rPr>
      </w:pPr>
      <w:r w:rsidRPr="008057F1">
        <w:rPr>
          <w:color w:val="000000" w:themeColor="text1"/>
          <w:sz w:val="28"/>
          <w:szCs w:val="28"/>
        </w:rPr>
        <w:t xml:space="preserve">3.1. Заседания </w:t>
      </w:r>
      <w:r w:rsidR="00C356F7">
        <w:rPr>
          <w:color w:val="000000" w:themeColor="text1"/>
          <w:sz w:val="28"/>
          <w:szCs w:val="28"/>
        </w:rPr>
        <w:t>К</w:t>
      </w:r>
      <w:r w:rsidRPr="008057F1">
        <w:rPr>
          <w:color w:val="000000" w:themeColor="text1"/>
          <w:sz w:val="28"/>
          <w:szCs w:val="28"/>
        </w:rPr>
        <w:t xml:space="preserve">омиссии проводятся </w:t>
      </w:r>
      <w:proofErr w:type="gramStart"/>
      <w:r w:rsidRPr="008057F1">
        <w:rPr>
          <w:color w:val="000000" w:themeColor="text1"/>
          <w:sz w:val="28"/>
          <w:szCs w:val="28"/>
        </w:rPr>
        <w:t xml:space="preserve">по мере поступления документов </w:t>
      </w:r>
      <w:r w:rsidR="00EC3441">
        <w:rPr>
          <w:color w:val="000000" w:themeColor="text1"/>
          <w:sz w:val="28"/>
          <w:szCs w:val="28"/>
        </w:rPr>
        <w:t xml:space="preserve">от </w:t>
      </w:r>
      <w:r w:rsidRPr="008057F1">
        <w:rPr>
          <w:color w:val="000000" w:themeColor="text1"/>
          <w:sz w:val="28"/>
          <w:szCs w:val="28"/>
        </w:rPr>
        <w:t>заявителей в соответств</w:t>
      </w:r>
      <w:r w:rsidRPr="00001611">
        <w:rPr>
          <w:color w:val="000000" w:themeColor="text1"/>
          <w:sz w:val="28"/>
          <w:szCs w:val="28"/>
        </w:rPr>
        <w:t>ии с Порядком предоставления молодым семьям социальных выплат на приобретение</w:t>
      </w:r>
      <w:proofErr w:type="gramEnd"/>
      <w:r w:rsidRPr="00001611">
        <w:rPr>
          <w:color w:val="000000" w:themeColor="text1"/>
          <w:sz w:val="28"/>
          <w:szCs w:val="28"/>
        </w:rPr>
        <w:t xml:space="preserve"> (строительство) жилья и их использования, утвержденным</w:t>
      </w:r>
      <w:r w:rsidRPr="00001611">
        <w:rPr>
          <w:sz w:val="28"/>
          <w:szCs w:val="28"/>
        </w:rPr>
        <w:t xml:space="preserve"> п</w:t>
      </w:r>
      <w:r w:rsidRPr="00001611">
        <w:rPr>
          <w:color w:val="000000" w:themeColor="text1"/>
          <w:sz w:val="28"/>
          <w:szCs w:val="28"/>
        </w:rPr>
        <w:t>остановлением Правительства Белгородской области от 10.11.2014 г. № 410-</w:t>
      </w:r>
      <w:r w:rsidRPr="008057F1">
        <w:rPr>
          <w:color w:val="000000" w:themeColor="text1"/>
          <w:sz w:val="28"/>
          <w:szCs w:val="28"/>
        </w:rPr>
        <w:t>пп</w:t>
      </w:r>
      <w:r>
        <w:rPr>
          <w:color w:val="000000" w:themeColor="text1"/>
          <w:sz w:val="28"/>
          <w:szCs w:val="28"/>
        </w:rPr>
        <w:t>.</w:t>
      </w:r>
    </w:p>
    <w:p w:rsidR="00797D4C" w:rsidRDefault="00797D4C" w:rsidP="008057F1">
      <w:pPr>
        <w:ind w:firstLine="708"/>
        <w:jc w:val="both"/>
        <w:rPr>
          <w:color w:val="000000" w:themeColor="text1"/>
          <w:sz w:val="28"/>
          <w:szCs w:val="28"/>
        </w:rPr>
      </w:pPr>
      <w:r w:rsidRPr="001D2395">
        <w:rPr>
          <w:color w:val="000000" w:themeColor="text1"/>
          <w:sz w:val="28"/>
          <w:szCs w:val="28"/>
        </w:rPr>
        <w:t xml:space="preserve">3.2. </w:t>
      </w:r>
      <w:proofErr w:type="gramStart"/>
      <w:r w:rsidR="003B5E99" w:rsidRPr="001D2395">
        <w:rPr>
          <w:color w:val="000000" w:themeColor="text1"/>
          <w:sz w:val="28"/>
          <w:szCs w:val="28"/>
        </w:rPr>
        <w:t xml:space="preserve">Заседания </w:t>
      </w:r>
      <w:r w:rsidR="00C356F7" w:rsidRPr="001D2395">
        <w:rPr>
          <w:color w:val="000000" w:themeColor="text1"/>
          <w:sz w:val="28"/>
          <w:szCs w:val="28"/>
        </w:rPr>
        <w:t>К</w:t>
      </w:r>
      <w:r w:rsidRPr="001D2395">
        <w:rPr>
          <w:color w:val="000000" w:themeColor="text1"/>
          <w:sz w:val="28"/>
          <w:szCs w:val="28"/>
        </w:rPr>
        <w:t>омисси</w:t>
      </w:r>
      <w:r w:rsidR="00782A1B" w:rsidRPr="001D2395">
        <w:rPr>
          <w:color w:val="000000" w:themeColor="text1"/>
          <w:sz w:val="28"/>
          <w:szCs w:val="28"/>
        </w:rPr>
        <w:t xml:space="preserve">и по решению членов </w:t>
      </w:r>
      <w:r w:rsidR="00A9553D" w:rsidRPr="001D2395">
        <w:rPr>
          <w:color w:val="000000" w:themeColor="text1"/>
          <w:sz w:val="28"/>
          <w:szCs w:val="28"/>
        </w:rPr>
        <w:t>К</w:t>
      </w:r>
      <w:r w:rsidRPr="001D2395">
        <w:rPr>
          <w:color w:val="000000" w:themeColor="text1"/>
          <w:sz w:val="28"/>
          <w:szCs w:val="28"/>
        </w:rPr>
        <w:t>омиссии могут носить выездной характер (по месту жительства заявителя или месту приобретения (строительства) заявителем жилого дома и проводятся по мере необходимости (поступления заявлений)</w:t>
      </w:r>
      <w:r w:rsidR="003B5E99" w:rsidRPr="001D2395">
        <w:rPr>
          <w:color w:val="000000" w:themeColor="text1"/>
          <w:sz w:val="28"/>
          <w:szCs w:val="28"/>
        </w:rPr>
        <w:t>.</w:t>
      </w:r>
      <w:proofErr w:type="gramEnd"/>
    </w:p>
    <w:p w:rsidR="008057F1" w:rsidRDefault="00797D4C" w:rsidP="008057F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</w:t>
      </w:r>
      <w:r w:rsidR="008057F1" w:rsidRPr="00C766EF">
        <w:rPr>
          <w:color w:val="000000" w:themeColor="text1"/>
          <w:sz w:val="28"/>
          <w:szCs w:val="28"/>
        </w:rPr>
        <w:t xml:space="preserve">. </w:t>
      </w:r>
      <w:r w:rsidR="00945C41" w:rsidRPr="00C766EF">
        <w:rPr>
          <w:color w:val="000000" w:themeColor="text1"/>
          <w:sz w:val="28"/>
          <w:szCs w:val="28"/>
        </w:rPr>
        <w:t>Комиссия рассматривает представленные заявителями документы на предмет их соответствия или несоответствия требованиям</w:t>
      </w:r>
      <w:r w:rsidR="00122507">
        <w:rPr>
          <w:color w:val="000000" w:themeColor="text1"/>
          <w:sz w:val="28"/>
          <w:szCs w:val="28"/>
        </w:rPr>
        <w:t xml:space="preserve"> Мероприятия.</w:t>
      </w:r>
    </w:p>
    <w:p w:rsidR="002B6E94" w:rsidRDefault="002B6E94" w:rsidP="008057F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3.4. </w:t>
      </w:r>
      <w:r w:rsidRPr="002B6E94">
        <w:rPr>
          <w:color w:val="000000" w:themeColor="text1"/>
          <w:sz w:val="28"/>
          <w:szCs w:val="28"/>
        </w:rPr>
        <w:t xml:space="preserve">Руководит работой </w:t>
      </w:r>
      <w:r w:rsidR="00C356F7">
        <w:rPr>
          <w:color w:val="000000" w:themeColor="text1"/>
          <w:sz w:val="28"/>
          <w:szCs w:val="28"/>
        </w:rPr>
        <w:t>К</w:t>
      </w:r>
      <w:r w:rsidRPr="002B6E94">
        <w:rPr>
          <w:color w:val="000000" w:themeColor="text1"/>
          <w:sz w:val="28"/>
          <w:szCs w:val="28"/>
        </w:rPr>
        <w:t>омиссии председатель, а в случае его отсутствия - заместитель председателя.</w:t>
      </w:r>
    </w:p>
    <w:p w:rsidR="00782A1B" w:rsidRP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 w:rsidRPr="00782A1B">
        <w:rPr>
          <w:color w:val="000000" w:themeColor="text1"/>
          <w:sz w:val="28"/>
          <w:szCs w:val="28"/>
        </w:rPr>
        <w:t>3.</w:t>
      </w:r>
      <w:r w:rsidR="00964EA6">
        <w:rPr>
          <w:color w:val="000000" w:themeColor="text1"/>
          <w:sz w:val="28"/>
          <w:szCs w:val="28"/>
        </w:rPr>
        <w:t xml:space="preserve">5. Председатель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омиссии:</w:t>
      </w:r>
    </w:p>
    <w:p w:rsidR="00782A1B" w:rsidRP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 w:rsidRPr="00782A1B">
        <w:rPr>
          <w:color w:val="000000" w:themeColor="text1"/>
          <w:sz w:val="28"/>
          <w:szCs w:val="28"/>
        </w:rPr>
        <w:t>- определяет дату и время заседаний</w:t>
      </w:r>
      <w:r w:rsidR="00964EA6">
        <w:rPr>
          <w:color w:val="000000" w:themeColor="text1"/>
          <w:sz w:val="28"/>
          <w:szCs w:val="28"/>
        </w:rPr>
        <w:t xml:space="preserve">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омиссии;</w:t>
      </w:r>
    </w:p>
    <w:p w:rsidR="00782A1B" w:rsidRPr="00782A1B" w:rsidRDefault="00782A1B" w:rsidP="00C356F7">
      <w:pPr>
        <w:ind w:firstLine="708"/>
        <w:jc w:val="both"/>
        <w:rPr>
          <w:color w:val="000000" w:themeColor="text1"/>
          <w:sz w:val="28"/>
          <w:szCs w:val="28"/>
        </w:rPr>
      </w:pPr>
      <w:r w:rsidRPr="00782A1B">
        <w:rPr>
          <w:color w:val="000000" w:themeColor="text1"/>
          <w:sz w:val="28"/>
          <w:szCs w:val="28"/>
        </w:rPr>
        <w:t xml:space="preserve">- инструктирует членов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 по вопросам осуществления ими полномочий</w:t>
      </w:r>
      <w:r w:rsidR="00C356F7">
        <w:rPr>
          <w:color w:val="000000" w:themeColor="text1"/>
          <w:sz w:val="28"/>
          <w:szCs w:val="28"/>
        </w:rPr>
        <w:t>.</w:t>
      </w:r>
    </w:p>
    <w:p w:rsidR="00782A1B" w:rsidRP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3.6. </w:t>
      </w:r>
      <w:r w:rsidRPr="00782A1B">
        <w:rPr>
          <w:color w:val="000000" w:themeColor="text1"/>
          <w:sz w:val="28"/>
          <w:szCs w:val="28"/>
        </w:rPr>
        <w:t>Заместитель председателя</w:t>
      </w:r>
      <w:r w:rsidR="00964EA6">
        <w:rPr>
          <w:color w:val="000000" w:themeColor="text1"/>
          <w:sz w:val="28"/>
          <w:szCs w:val="28"/>
        </w:rPr>
        <w:t xml:space="preserve">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омиссии:</w:t>
      </w:r>
    </w:p>
    <w:p w:rsidR="00782A1B" w:rsidRP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 w:rsidRPr="00782A1B">
        <w:rPr>
          <w:color w:val="000000" w:themeColor="text1"/>
          <w:sz w:val="28"/>
          <w:szCs w:val="28"/>
        </w:rPr>
        <w:t>- контролирует подго</w:t>
      </w:r>
      <w:r>
        <w:rPr>
          <w:color w:val="000000" w:themeColor="text1"/>
          <w:sz w:val="28"/>
          <w:szCs w:val="28"/>
        </w:rPr>
        <w:t xml:space="preserve">товку материалов для заседаний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омиссии;</w:t>
      </w:r>
    </w:p>
    <w:p w:rsid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организует изучение членами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 представленных заявителями документов.</w:t>
      </w:r>
    </w:p>
    <w:p w:rsidR="00782A1B" w:rsidRP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3.7. </w:t>
      </w:r>
      <w:r w:rsidRPr="00782A1B">
        <w:rPr>
          <w:color w:val="000000" w:themeColor="text1"/>
          <w:sz w:val="28"/>
          <w:szCs w:val="28"/>
        </w:rPr>
        <w:t xml:space="preserve">Секретарь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омиссии:</w:t>
      </w:r>
    </w:p>
    <w:p w:rsidR="00AA64B9" w:rsidRPr="00782A1B" w:rsidRDefault="00AA64B9" w:rsidP="00AA64B9">
      <w:pPr>
        <w:ind w:firstLine="708"/>
        <w:jc w:val="both"/>
        <w:rPr>
          <w:color w:val="000000" w:themeColor="text1"/>
          <w:sz w:val="28"/>
          <w:szCs w:val="28"/>
        </w:rPr>
      </w:pPr>
      <w:r w:rsidRPr="00782A1B">
        <w:rPr>
          <w:color w:val="000000" w:themeColor="text1"/>
          <w:sz w:val="28"/>
          <w:szCs w:val="28"/>
        </w:rPr>
        <w:t xml:space="preserve">- проводит прием </w:t>
      </w:r>
      <w:r w:rsidR="00635E7A">
        <w:rPr>
          <w:color w:val="000000" w:themeColor="text1"/>
          <w:sz w:val="28"/>
          <w:szCs w:val="28"/>
        </w:rPr>
        <w:t>граждан (</w:t>
      </w:r>
      <w:r w:rsidRPr="00782A1B">
        <w:rPr>
          <w:color w:val="000000" w:themeColor="text1"/>
          <w:sz w:val="28"/>
          <w:szCs w:val="28"/>
        </w:rPr>
        <w:t>заявителей</w:t>
      </w:r>
      <w:r w:rsidR="00635E7A">
        <w:rPr>
          <w:color w:val="000000" w:themeColor="text1"/>
          <w:sz w:val="28"/>
          <w:szCs w:val="28"/>
        </w:rPr>
        <w:t>)</w:t>
      </w:r>
      <w:r w:rsidRPr="00782A1B">
        <w:rPr>
          <w:color w:val="000000" w:themeColor="text1"/>
          <w:sz w:val="28"/>
          <w:szCs w:val="28"/>
        </w:rPr>
        <w:t xml:space="preserve"> по вопросам участия в </w:t>
      </w:r>
      <w:r>
        <w:rPr>
          <w:color w:val="000000" w:themeColor="text1"/>
          <w:sz w:val="28"/>
          <w:szCs w:val="28"/>
        </w:rPr>
        <w:t>Мероприятии</w:t>
      </w:r>
      <w:r w:rsidRPr="00782A1B">
        <w:rPr>
          <w:color w:val="000000" w:themeColor="text1"/>
          <w:sz w:val="28"/>
          <w:szCs w:val="28"/>
        </w:rPr>
        <w:t>;</w:t>
      </w:r>
    </w:p>
    <w:p w:rsidR="00AA64B9" w:rsidRPr="00782A1B" w:rsidRDefault="00AA64B9" w:rsidP="00AA64B9">
      <w:pPr>
        <w:ind w:firstLine="708"/>
        <w:jc w:val="both"/>
        <w:rPr>
          <w:color w:val="000000" w:themeColor="text1"/>
          <w:sz w:val="28"/>
          <w:szCs w:val="28"/>
        </w:rPr>
      </w:pPr>
      <w:r w:rsidRPr="00782A1B">
        <w:rPr>
          <w:color w:val="000000" w:themeColor="text1"/>
          <w:sz w:val="28"/>
          <w:szCs w:val="28"/>
        </w:rPr>
        <w:t>- осуществляет прием и регистрацию документов заявителей;</w:t>
      </w:r>
    </w:p>
    <w:p w:rsidR="00782A1B" w:rsidRDefault="00782A1B" w:rsidP="00AA64B9">
      <w:pPr>
        <w:ind w:firstLine="708"/>
        <w:jc w:val="both"/>
        <w:rPr>
          <w:color w:val="000000" w:themeColor="text1"/>
          <w:sz w:val="28"/>
          <w:szCs w:val="28"/>
        </w:rPr>
      </w:pPr>
      <w:r w:rsidRPr="00782A1B">
        <w:rPr>
          <w:color w:val="000000" w:themeColor="text1"/>
          <w:sz w:val="28"/>
          <w:szCs w:val="28"/>
        </w:rPr>
        <w:t>- г</w:t>
      </w:r>
      <w:r>
        <w:rPr>
          <w:color w:val="000000" w:themeColor="text1"/>
          <w:sz w:val="28"/>
          <w:szCs w:val="28"/>
        </w:rPr>
        <w:t xml:space="preserve">отовит материалы для заседаний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омиссии;</w:t>
      </w:r>
    </w:p>
    <w:p w:rsidR="00AA64B9" w:rsidRPr="00782A1B" w:rsidRDefault="00AA64B9" w:rsidP="00782A1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</w:t>
      </w:r>
      <w:r w:rsidR="00964EA6">
        <w:rPr>
          <w:color w:val="000000" w:themeColor="text1"/>
          <w:sz w:val="28"/>
          <w:szCs w:val="28"/>
        </w:rPr>
        <w:t xml:space="preserve">повещает членов </w:t>
      </w:r>
      <w:r w:rsidR="00C356F7">
        <w:rPr>
          <w:color w:val="000000" w:themeColor="text1"/>
          <w:sz w:val="28"/>
          <w:szCs w:val="28"/>
        </w:rPr>
        <w:t>К</w:t>
      </w:r>
      <w:r w:rsidRPr="00AA64B9">
        <w:rPr>
          <w:color w:val="000000" w:themeColor="text1"/>
          <w:sz w:val="28"/>
          <w:szCs w:val="28"/>
        </w:rPr>
        <w:t>омиссии о дате, времени и месте проведения заседания</w:t>
      </w:r>
      <w:r>
        <w:rPr>
          <w:color w:val="000000" w:themeColor="text1"/>
          <w:sz w:val="28"/>
          <w:szCs w:val="28"/>
        </w:rPr>
        <w:t>;</w:t>
      </w:r>
    </w:p>
    <w:p w:rsidR="00782A1B" w:rsidRPr="00782A1B" w:rsidRDefault="00782A1B" w:rsidP="00CA7CB0">
      <w:pPr>
        <w:ind w:left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AA64B9">
        <w:rPr>
          <w:color w:val="000000" w:themeColor="text1"/>
          <w:sz w:val="28"/>
          <w:szCs w:val="28"/>
        </w:rPr>
        <w:t>в</w:t>
      </w:r>
      <w:r w:rsidR="00AA64B9" w:rsidRPr="00AA64B9">
        <w:rPr>
          <w:color w:val="000000" w:themeColor="text1"/>
          <w:sz w:val="28"/>
          <w:szCs w:val="28"/>
        </w:rPr>
        <w:t xml:space="preserve">едет </w:t>
      </w:r>
      <w:r w:rsidR="00964EA6">
        <w:rPr>
          <w:color w:val="000000" w:themeColor="text1"/>
          <w:sz w:val="28"/>
          <w:szCs w:val="28"/>
        </w:rPr>
        <w:t xml:space="preserve">и оформляет протокол заседания </w:t>
      </w:r>
      <w:r w:rsidR="00A624B8">
        <w:rPr>
          <w:color w:val="000000" w:themeColor="text1"/>
          <w:sz w:val="28"/>
          <w:szCs w:val="28"/>
        </w:rPr>
        <w:t>К</w:t>
      </w:r>
      <w:r w:rsidR="00AA64B9" w:rsidRPr="00AA64B9">
        <w:rPr>
          <w:color w:val="000000" w:themeColor="text1"/>
          <w:sz w:val="28"/>
          <w:szCs w:val="28"/>
        </w:rPr>
        <w:t xml:space="preserve">омиссии. </w:t>
      </w:r>
    </w:p>
    <w:p w:rsid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случае отсутствия </w:t>
      </w:r>
      <w:r w:rsidR="00090FA0">
        <w:rPr>
          <w:color w:val="000000" w:themeColor="text1"/>
          <w:sz w:val="28"/>
          <w:szCs w:val="28"/>
        </w:rPr>
        <w:t xml:space="preserve">секретаря </w:t>
      </w:r>
      <w:r w:rsidR="00C356F7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 xml:space="preserve">омиссии – </w:t>
      </w:r>
      <w:r w:rsidR="009B30A2">
        <w:rPr>
          <w:color w:val="000000" w:themeColor="text1"/>
          <w:sz w:val="28"/>
          <w:szCs w:val="28"/>
        </w:rPr>
        <w:t xml:space="preserve">исполнять </w:t>
      </w:r>
      <w:r>
        <w:rPr>
          <w:color w:val="000000" w:themeColor="text1"/>
          <w:sz w:val="28"/>
          <w:szCs w:val="28"/>
        </w:rPr>
        <w:t xml:space="preserve">полномочия секретаря </w:t>
      </w:r>
      <w:r w:rsidR="009B30A2">
        <w:rPr>
          <w:color w:val="000000" w:themeColor="text1"/>
          <w:sz w:val="28"/>
          <w:szCs w:val="28"/>
        </w:rPr>
        <w:t>имеет право</w:t>
      </w:r>
      <w:r>
        <w:rPr>
          <w:color w:val="000000" w:themeColor="text1"/>
          <w:sz w:val="28"/>
          <w:szCs w:val="28"/>
        </w:rPr>
        <w:t xml:space="preserve"> один членов </w:t>
      </w:r>
      <w:r w:rsidR="00C356F7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</w:rPr>
        <w:t>омиссии.</w:t>
      </w:r>
    </w:p>
    <w:p w:rsidR="00782A1B" w:rsidRP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3.8. </w:t>
      </w:r>
      <w:r w:rsidRPr="00782A1B">
        <w:rPr>
          <w:color w:val="000000" w:themeColor="text1"/>
          <w:sz w:val="28"/>
          <w:szCs w:val="28"/>
        </w:rPr>
        <w:t xml:space="preserve">Члены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омиссии:</w:t>
      </w:r>
    </w:p>
    <w:p w:rsidR="00782A1B" w:rsidRP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 w:rsidRPr="00782A1B">
        <w:rPr>
          <w:color w:val="000000" w:themeColor="text1"/>
          <w:sz w:val="28"/>
          <w:szCs w:val="28"/>
        </w:rPr>
        <w:t xml:space="preserve">- участвуют в заседаниях </w:t>
      </w:r>
      <w:r w:rsidR="00C356F7">
        <w:rPr>
          <w:color w:val="000000" w:themeColor="text1"/>
          <w:sz w:val="28"/>
          <w:szCs w:val="28"/>
        </w:rPr>
        <w:t>К</w:t>
      </w:r>
      <w:r w:rsidRPr="00782A1B">
        <w:rPr>
          <w:color w:val="000000" w:themeColor="text1"/>
          <w:sz w:val="28"/>
          <w:szCs w:val="28"/>
        </w:rPr>
        <w:t>омиссии;</w:t>
      </w:r>
    </w:p>
    <w:p w:rsidR="00782A1B" w:rsidRPr="00782A1B" w:rsidRDefault="00782A1B" w:rsidP="00782A1B">
      <w:pPr>
        <w:ind w:firstLine="708"/>
        <w:jc w:val="both"/>
        <w:rPr>
          <w:color w:val="000000" w:themeColor="text1"/>
          <w:sz w:val="28"/>
          <w:szCs w:val="28"/>
        </w:rPr>
      </w:pPr>
      <w:r w:rsidRPr="00782A1B">
        <w:rPr>
          <w:color w:val="000000" w:themeColor="text1"/>
          <w:sz w:val="28"/>
          <w:szCs w:val="28"/>
        </w:rPr>
        <w:t>- участвуют в принятии решения по итогам рас</w:t>
      </w:r>
      <w:r w:rsidR="00001611">
        <w:rPr>
          <w:color w:val="000000" w:themeColor="text1"/>
          <w:sz w:val="28"/>
          <w:szCs w:val="28"/>
        </w:rPr>
        <w:t>смотрения документов заявителей.</w:t>
      </w:r>
    </w:p>
    <w:p w:rsidR="00945C41" w:rsidRPr="00C766EF" w:rsidRDefault="00797D4C" w:rsidP="008057F1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CA7CB0">
        <w:rPr>
          <w:color w:val="000000" w:themeColor="text1"/>
          <w:sz w:val="28"/>
          <w:szCs w:val="28"/>
        </w:rPr>
        <w:t>9</w:t>
      </w:r>
      <w:r w:rsidR="00945C41" w:rsidRPr="00C766EF">
        <w:rPr>
          <w:color w:val="000000" w:themeColor="text1"/>
          <w:sz w:val="28"/>
          <w:szCs w:val="28"/>
        </w:rPr>
        <w:t xml:space="preserve">. </w:t>
      </w:r>
      <w:r w:rsidR="00C356F7">
        <w:rPr>
          <w:color w:val="000000" w:themeColor="text1"/>
          <w:sz w:val="28"/>
          <w:szCs w:val="28"/>
        </w:rPr>
        <w:t>К</w:t>
      </w:r>
      <w:r w:rsidR="00945C41" w:rsidRPr="00C766EF">
        <w:rPr>
          <w:color w:val="000000" w:themeColor="text1"/>
          <w:sz w:val="28"/>
          <w:szCs w:val="28"/>
        </w:rPr>
        <w:t xml:space="preserve">омиссия принимает решение большинством </w:t>
      </w:r>
      <w:r w:rsidR="00F41244" w:rsidRPr="00C766EF">
        <w:rPr>
          <w:color w:val="000000" w:themeColor="text1"/>
          <w:sz w:val="28"/>
          <w:szCs w:val="28"/>
        </w:rPr>
        <w:t>голосов,</w:t>
      </w:r>
      <w:r w:rsidR="00945C41" w:rsidRPr="00C766EF">
        <w:rPr>
          <w:color w:val="000000" w:themeColor="text1"/>
          <w:sz w:val="28"/>
          <w:szCs w:val="28"/>
        </w:rPr>
        <w:t xml:space="preserve"> </w:t>
      </w:r>
      <w:r w:rsidR="00F41244" w:rsidRPr="00C766EF">
        <w:rPr>
          <w:sz w:val="28"/>
          <w:szCs w:val="28"/>
        </w:rPr>
        <w:t>и считается правомочным</w:t>
      </w:r>
      <w:r w:rsidR="00F41244" w:rsidRPr="00C766EF">
        <w:rPr>
          <w:color w:val="000000" w:themeColor="text1"/>
          <w:sz w:val="28"/>
          <w:szCs w:val="28"/>
        </w:rPr>
        <w:t xml:space="preserve"> </w:t>
      </w:r>
      <w:r w:rsidR="00945C41" w:rsidRPr="00C766EF">
        <w:rPr>
          <w:color w:val="000000" w:themeColor="text1"/>
          <w:sz w:val="28"/>
          <w:szCs w:val="28"/>
        </w:rPr>
        <w:t xml:space="preserve">при кворуме 2/3 от числа членов </w:t>
      </w:r>
      <w:r w:rsidR="00C356F7">
        <w:rPr>
          <w:color w:val="000000" w:themeColor="text1"/>
          <w:sz w:val="28"/>
          <w:szCs w:val="28"/>
        </w:rPr>
        <w:t>К</w:t>
      </w:r>
      <w:r w:rsidR="00945C41" w:rsidRPr="00C766EF">
        <w:rPr>
          <w:color w:val="000000" w:themeColor="text1"/>
          <w:sz w:val="28"/>
          <w:szCs w:val="28"/>
        </w:rPr>
        <w:t>омиссии</w:t>
      </w:r>
      <w:r w:rsidR="00964EA6">
        <w:rPr>
          <w:color w:val="000000" w:themeColor="text1"/>
          <w:sz w:val="28"/>
          <w:szCs w:val="28"/>
        </w:rPr>
        <w:t>,</w:t>
      </w:r>
      <w:r w:rsidR="00C766EF" w:rsidRPr="00C766EF">
        <w:rPr>
          <w:sz w:val="28"/>
          <w:szCs w:val="28"/>
        </w:rPr>
        <w:t xml:space="preserve"> присутствующих на заседании</w:t>
      </w:r>
      <w:r w:rsidR="00945C41" w:rsidRPr="00C766EF">
        <w:rPr>
          <w:color w:val="000000" w:themeColor="text1"/>
          <w:sz w:val="28"/>
          <w:szCs w:val="28"/>
        </w:rPr>
        <w:t>.</w:t>
      </w:r>
    </w:p>
    <w:p w:rsidR="00945C41" w:rsidRPr="00C015F1" w:rsidRDefault="00CA7CB0" w:rsidP="008057F1">
      <w:pPr>
        <w:ind w:firstLine="708"/>
        <w:jc w:val="both"/>
        <w:rPr>
          <w:color w:val="000000" w:themeColor="text1"/>
          <w:sz w:val="28"/>
          <w:szCs w:val="28"/>
        </w:rPr>
      </w:pPr>
      <w:r w:rsidRPr="00C015F1">
        <w:rPr>
          <w:color w:val="000000" w:themeColor="text1"/>
          <w:sz w:val="28"/>
          <w:szCs w:val="28"/>
        </w:rPr>
        <w:t xml:space="preserve">3.10. </w:t>
      </w:r>
      <w:r w:rsidR="00C015F1" w:rsidRPr="00C015F1">
        <w:rPr>
          <w:sz w:val="28"/>
          <w:szCs w:val="28"/>
        </w:rPr>
        <w:t xml:space="preserve">Решение </w:t>
      </w:r>
      <w:r w:rsidR="00C356F7">
        <w:rPr>
          <w:sz w:val="28"/>
          <w:szCs w:val="28"/>
        </w:rPr>
        <w:t>К</w:t>
      </w:r>
      <w:r w:rsidR="00C015F1" w:rsidRPr="00C015F1">
        <w:rPr>
          <w:sz w:val="28"/>
          <w:szCs w:val="28"/>
        </w:rPr>
        <w:t>омиссии оформляется протоколом заседания, который</w:t>
      </w:r>
      <w:r w:rsidR="00935E2E">
        <w:rPr>
          <w:color w:val="000000" w:themeColor="text1"/>
          <w:sz w:val="28"/>
          <w:szCs w:val="28"/>
        </w:rPr>
        <w:t xml:space="preserve"> подписывается председателем </w:t>
      </w:r>
      <w:r w:rsidR="006B7D27">
        <w:rPr>
          <w:color w:val="000000" w:themeColor="text1"/>
          <w:sz w:val="28"/>
          <w:szCs w:val="28"/>
        </w:rPr>
        <w:t xml:space="preserve">(заместителем председателя) </w:t>
      </w:r>
      <w:r w:rsidRPr="00C015F1">
        <w:rPr>
          <w:color w:val="000000" w:themeColor="text1"/>
          <w:sz w:val="28"/>
          <w:szCs w:val="28"/>
        </w:rPr>
        <w:t>и секретарем</w:t>
      </w:r>
      <w:r w:rsidR="006B7D27">
        <w:rPr>
          <w:color w:val="000000" w:themeColor="text1"/>
          <w:sz w:val="28"/>
          <w:szCs w:val="28"/>
        </w:rPr>
        <w:t xml:space="preserve"> (один из членов </w:t>
      </w:r>
      <w:r w:rsidR="00C356F7">
        <w:rPr>
          <w:color w:val="000000" w:themeColor="text1"/>
          <w:sz w:val="28"/>
          <w:szCs w:val="28"/>
        </w:rPr>
        <w:t>К</w:t>
      </w:r>
      <w:r w:rsidR="006B7D27">
        <w:rPr>
          <w:color w:val="000000" w:themeColor="text1"/>
          <w:sz w:val="28"/>
          <w:szCs w:val="28"/>
        </w:rPr>
        <w:t>омиссии)</w:t>
      </w:r>
      <w:r w:rsidRPr="00C015F1">
        <w:rPr>
          <w:color w:val="000000" w:themeColor="text1"/>
          <w:sz w:val="28"/>
          <w:szCs w:val="28"/>
        </w:rPr>
        <w:t>.</w:t>
      </w:r>
    </w:p>
    <w:sectPr w:rsidR="00945C41" w:rsidRPr="00C015F1" w:rsidSect="00E91473">
      <w:headerReference w:type="default" r:id="rId9"/>
      <w:headerReference w:type="first" r:id="rId10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C3A" w:rsidRDefault="006F3C3A" w:rsidP="00F947A6">
      <w:r>
        <w:separator/>
      </w:r>
    </w:p>
  </w:endnote>
  <w:endnote w:type="continuationSeparator" w:id="0">
    <w:p w:rsidR="006F3C3A" w:rsidRDefault="006F3C3A" w:rsidP="00F94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C3A" w:rsidRDefault="006F3C3A" w:rsidP="00F947A6">
      <w:r>
        <w:separator/>
      </w:r>
    </w:p>
  </w:footnote>
  <w:footnote w:type="continuationSeparator" w:id="0">
    <w:p w:rsidR="006F3C3A" w:rsidRDefault="006F3C3A" w:rsidP="00F94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658255"/>
      <w:docPartObj>
        <w:docPartGallery w:val="Page Numbers (Top of Page)"/>
        <w:docPartUnique/>
      </w:docPartObj>
    </w:sdtPr>
    <w:sdtEndPr/>
    <w:sdtContent>
      <w:p w:rsidR="00F947A6" w:rsidRDefault="00F947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8E5">
          <w:rPr>
            <w:noProof/>
          </w:rPr>
          <w:t>4</w:t>
        </w:r>
        <w:r>
          <w:fldChar w:fldCharType="end"/>
        </w:r>
      </w:p>
    </w:sdtContent>
  </w:sdt>
  <w:p w:rsidR="00F947A6" w:rsidRDefault="00F947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D7" w:rsidRPr="005347D7" w:rsidRDefault="005347D7" w:rsidP="005347D7">
    <w:pPr>
      <w:pStyle w:val="a3"/>
      <w:jc w:val="right"/>
      <w:rPr>
        <w:b/>
        <w:sz w:val="24"/>
      </w:rPr>
    </w:pPr>
    <w:r w:rsidRPr="005347D7">
      <w:rPr>
        <w:b/>
        <w:sz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A2BAE"/>
    <w:multiLevelType w:val="multilevel"/>
    <w:tmpl w:val="7C7E7E8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6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ED"/>
    <w:rsid w:val="00001611"/>
    <w:rsid w:val="000265C5"/>
    <w:rsid w:val="0004162F"/>
    <w:rsid w:val="0006397D"/>
    <w:rsid w:val="00071281"/>
    <w:rsid w:val="00090FA0"/>
    <w:rsid w:val="0011672B"/>
    <w:rsid w:val="00121093"/>
    <w:rsid w:val="00122507"/>
    <w:rsid w:val="00130500"/>
    <w:rsid w:val="00147FD4"/>
    <w:rsid w:val="001631C8"/>
    <w:rsid w:val="00183D87"/>
    <w:rsid w:val="001D2395"/>
    <w:rsid w:val="001D2AC9"/>
    <w:rsid w:val="001D7843"/>
    <w:rsid w:val="001F0D79"/>
    <w:rsid w:val="002214EC"/>
    <w:rsid w:val="002225DA"/>
    <w:rsid w:val="002514EA"/>
    <w:rsid w:val="00260BE4"/>
    <w:rsid w:val="00283104"/>
    <w:rsid w:val="00290276"/>
    <w:rsid w:val="002B6E94"/>
    <w:rsid w:val="002B704C"/>
    <w:rsid w:val="002D20ED"/>
    <w:rsid w:val="002F1B75"/>
    <w:rsid w:val="002F485F"/>
    <w:rsid w:val="00304C4F"/>
    <w:rsid w:val="00324EE3"/>
    <w:rsid w:val="0035383E"/>
    <w:rsid w:val="00364F0A"/>
    <w:rsid w:val="00380A34"/>
    <w:rsid w:val="00397BA5"/>
    <w:rsid w:val="003B5E99"/>
    <w:rsid w:val="003C5638"/>
    <w:rsid w:val="003E1193"/>
    <w:rsid w:val="0042431A"/>
    <w:rsid w:val="004A08E5"/>
    <w:rsid w:val="004A6C39"/>
    <w:rsid w:val="004C19DD"/>
    <w:rsid w:val="004E4E73"/>
    <w:rsid w:val="004E7FA5"/>
    <w:rsid w:val="005347D7"/>
    <w:rsid w:val="00536B03"/>
    <w:rsid w:val="00555ED9"/>
    <w:rsid w:val="00563946"/>
    <w:rsid w:val="00591296"/>
    <w:rsid w:val="005F72C7"/>
    <w:rsid w:val="00635E7A"/>
    <w:rsid w:val="0067151C"/>
    <w:rsid w:val="006B6292"/>
    <w:rsid w:val="006B7D27"/>
    <w:rsid w:val="006B7E07"/>
    <w:rsid w:val="006F3C3A"/>
    <w:rsid w:val="0071365D"/>
    <w:rsid w:val="0072029A"/>
    <w:rsid w:val="00782A1B"/>
    <w:rsid w:val="00797D4C"/>
    <w:rsid w:val="008057F1"/>
    <w:rsid w:val="00810EB3"/>
    <w:rsid w:val="00842C41"/>
    <w:rsid w:val="00850EF5"/>
    <w:rsid w:val="00857140"/>
    <w:rsid w:val="00873173"/>
    <w:rsid w:val="008B1BCB"/>
    <w:rsid w:val="008C0F61"/>
    <w:rsid w:val="008C2663"/>
    <w:rsid w:val="008D040F"/>
    <w:rsid w:val="00923729"/>
    <w:rsid w:val="00935E2E"/>
    <w:rsid w:val="00945C41"/>
    <w:rsid w:val="00964EA6"/>
    <w:rsid w:val="009B30A2"/>
    <w:rsid w:val="009B6899"/>
    <w:rsid w:val="009B6990"/>
    <w:rsid w:val="009C0A0B"/>
    <w:rsid w:val="00A624B8"/>
    <w:rsid w:val="00A91999"/>
    <w:rsid w:val="00A92CD2"/>
    <w:rsid w:val="00A9553D"/>
    <w:rsid w:val="00AA64B9"/>
    <w:rsid w:val="00AC63BE"/>
    <w:rsid w:val="00AD7237"/>
    <w:rsid w:val="00B055F3"/>
    <w:rsid w:val="00B22FDA"/>
    <w:rsid w:val="00B26736"/>
    <w:rsid w:val="00BD1CC9"/>
    <w:rsid w:val="00C015F1"/>
    <w:rsid w:val="00C14129"/>
    <w:rsid w:val="00C356F7"/>
    <w:rsid w:val="00C428BD"/>
    <w:rsid w:val="00C766EF"/>
    <w:rsid w:val="00C96815"/>
    <w:rsid w:val="00CA62FB"/>
    <w:rsid w:val="00CA7CB0"/>
    <w:rsid w:val="00CB4B54"/>
    <w:rsid w:val="00CC6261"/>
    <w:rsid w:val="00CD4330"/>
    <w:rsid w:val="00D73FEA"/>
    <w:rsid w:val="00DD4B46"/>
    <w:rsid w:val="00DF36ED"/>
    <w:rsid w:val="00E52B7A"/>
    <w:rsid w:val="00E91473"/>
    <w:rsid w:val="00EB5DB9"/>
    <w:rsid w:val="00EC3441"/>
    <w:rsid w:val="00ED67B3"/>
    <w:rsid w:val="00EF4AF9"/>
    <w:rsid w:val="00F05F41"/>
    <w:rsid w:val="00F41244"/>
    <w:rsid w:val="00F50BCB"/>
    <w:rsid w:val="00F56397"/>
    <w:rsid w:val="00F947A6"/>
    <w:rsid w:val="00FB05D1"/>
    <w:rsid w:val="00FC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7A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947A6"/>
  </w:style>
  <w:style w:type="paragraph" w:styleId="a5">
    <w:name w:val="footer"/>
    <w:basedOn w:val="a"/>
    <w:link w:val="a6"/>
    <w:uiPriority w:val="99"/>
    <w:unhideWhenUsed/>
    <w:rsid w:val="00F947A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947A6"/>
  </w:style>
  <w:style w:type="paragraph" w:styleId="a7">
    <w:name w:val="No Spacing"/>
    <w:link w:val="a8"/>
    <w:uiPriority w:val="1"/>
    <w:qFormat/>
    <w:rsid w:val="00F947A6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F947A6"/>
  </w:style>
  <w:style w:type="table" w:styleId="a9">
    <w:name w:val="Table Grid"/>
    <w:basedOn w:val="a1"/>
    <w:uiPriority w:val="59"/>
    <w:rsid w:val="00F94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947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7A6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8057F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8057F1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283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7A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947A6"/>
  </w:style>
  <w:style w:type="paragraph" w:styleId="a5">
    <w:name w:val="footer"/>
    <w:basedOn w:val="a"/>
    <w:link w:val="a6"/>
    <w:uiPriority w:val="99"/>
    <w:unhideWhenUsed/>
    <w:rsid w:val="00F947A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947A6"/>
  </w:style>
  <w:style w:type="paragraph" w:styleId="a7">
    <w:name w:val="No Spacing"/>
    <w:link w:val="a8"/>
    <w:uiPriority w:val="1"/>
    <w:qFormat/>
    <w:rsid w:val="00F947A6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F947A6"/>
  </w:style>
  <w:style w:type="table" w:styleId="a9">
    <w:name w:val="Table Grid"/>
    <w:basedOn w:val="a1"/>
    <w:uiPriority w:val="59"/>
    <w:rsid w:val="00F94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947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7A6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8057F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8057F1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28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6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Zhashkova</dc:creator>
  <cp:keywords/>
  <dc:description/>
  <cp:lastModifiedBy>Tatyana Zhashkova</cp:lastModifiedBy>
  <cp:revision>101</cp:revision>
  <cp:lastPrinted>2024-10-23T07:33:00Z</cp:lastPrinted>
  <dcterms:created xsi:type="dcterms:W3CDTF">2024-10-22T07:37:00Z</dcterms:created>
  <dcterms:modified xsi:type="dcterms:W3CDTF">2024-10-23T07:52:00Z</dcterms:modified>
</cp:coreProperties>
</file>