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2ECF" w14:textId="053A4EAE" w:rsidR="00F12C76" w:rsidRDefault="0057793F" w:rsidP="0057793F">
      <w:pPr>
        <w:spacing w:after="0"/>
        <w:ind w:firstLine="709"/>
        <w:jc w:val="center"/>
        <w:rPr>
          <w:sz w:val="48"/>
          <w:szCs w:val="40"/>
        </w:rPr>
      </w:pPr>
      <w:r w:rsidRPr="0057793F">
        <w:rPr>
          <w:sz w:val="48"/>
          <w:szCs w:val="40"/>
        </w:rPr>
        <w:t>Консультация на бесплатной основе</w:t>
      </w:r>
    </w:p>
    <w:p w14:paraId="0A09E59C" w14:textId="77777777" w:rsidR="0057793F" w:rsidRDefault="0057793F" w:rsidP="0057793F">
      <w:pPr>
        <w:spacing w:after="0"/>
        <w:ind w:firstLine="709"/>
        <w:jc w:val="center"/>
        <w:rPr>
          <w:sz w:val="48"/>
          <w:szCs w:val="40"/>
        </w:rPr>
      </w:pPr>
    </w:p>
    <w:p w14:paraId="297EAC0D" w14:textId="77777777" w:rsidR="0057793F" w:rsidRPr="0057793F" w:rsidRDefault="0057793F" w:rsidP="0057793F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Консультационные услуги центра "Мой бизнес"</w:t>
      </w:r>
    </w:p>
    <w:p w14:paraId="7B9B402B" w14:textId="77777777" w:rsidR="0057793F" w:rsidRPr="0057793F" w:rsidRDefault="0057793F" w:rsidP="0057793F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ФОНД МКК - бесплатная консультация</w:t>
      </w:r>
    </w:p>
    <w:p w14:paraId="0DF99C79" w14:textId="77777777" w:rsidR="0057793F" w:rsidRPr="0057793F" w:rsidRDefault="0057793F" w:rsidP="0057793F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Услуги предоставляются на основании устного обращения, обращения, поданного в электронном виде, в том числе с использованием Цифровой платформы, и (или) заявления.</w:t>
      </w:r>
    </w:p>
    <w:p w14:paraId="3BF48255" w14:textId="77777777" w:rsidR="0057793F" w:rsidRPr="0057793F" w:rsidRDefault="0057793F" w:rsidP="0057793F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Описание услуги:</w:t>
      </w:r>
    </w:p>
    <w:p w14:paraId="2E38CF72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услуга скоринга;</w:t>
      </w:r>
    </w:p>
    <w:p w14:paraId="547B16B7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консультирование об услугах Центра "Мой бизнес";</w:t>
      </w:r>
    </w:p>
    <w:p w14:paraId="11233D34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самозанятых граждан;</w:t>
      </w:r>
    </w:p>
    <w:p w14:paraId="0FEFBBC0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7B026FA4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самозанятых граждан, в том числе физических лиц, планирующих осуществление предпринимательской деятельности (разработка маркетинговой стратегии и планов, в том числе бизнес-планов для физических лиц, планирующих осуществление предпринимательской деятельности, рекламной кампании, разработка и продвижение средств индивидуализации субъекта малого и среднего предпринимательства, а также самозанятого гражданина, товара, работы, услуги и иного обозначения, предназначенного для идентификации субъекта малого и среднего предпринимательства, а также самозанятого гражданина, организация системы сбыта продукции (товаров, работ, услуг), популяризация продукции (товаров, работ, услуг));</w:t>
      </w:r>
    </w:p>
    <w:p w14:paraId="2781DDF1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консультационные услуги по вопросам правового обеспечения деятельности субъектов малого и среднего предпринимательства, а также самозанятых граждан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предпринимательства, а также самозанятого гражданина в органах государственной власти и органах местного самоуправления при проведении мероприятий по контролю);</w:t>
      </w:r>
    </w:p>
    <w:p w14:paraId="3C2C27AA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консультационные услуги по вопросам информационного сопровождения деятельности субъектов малого и среднего предпринимательства, а также самозанятых граждан;</w:t>
      </w:r>
    </w:p>
    <w:p w14:paraId="04FA78AE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- предоставление информации о возможностях получения кредитных и иных финансовых ресурсов;</w:t>
      </w:r>
    </w:p>
    <w:p w14:paraId="17F46F79" w14:textId="77777777" w:rsidR="0057793F" w:rsidRPr="0057793F" w:rsidRDefault="0057793F" w:rsidP="005779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иные консультационные услуги в целях содействия развитию деятельности субъектов малого и среднего предпринимательства, самозанятых граждан.</w:t>
      </w:r>
    </w:p>
    <w:p w14:paraId="17653AA5" w14:textId="77777777" w:rsidR="0057793F" w:rsidRPr="0057793F" w:rsidRDefault="0057793F" w:rsidP="0057793F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Услуги предоставляются:</w:t>
      </w:r>
    </w:p>
    <w:p w14:paraId="33376A2F" w14:textId="0BF4E74D" w:rsidR="0057793F" w:rsidRPr="0057793F" w:rsidRDefault="0057793F" w:rsidP="005779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самозанятым гражданам:</w:t>
      </w: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6FF1505B" w14:textId="77777777" w:rsidR="0057793F" w:rsidRPr="0057793F" w:rsidRDefault="0057793F" w:rsidP="0057793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осуществляющим деятельность на территории Белгородской области;</w:t>
      </w:r>
    </w:p>
    <w:p w14:paraId="17A4B79C" w14:textId="77777777" w:rsidR="0057793F" w:rsidRPr="0057793F" w:rsidRDefault="0057793F" w:rsidP="0057793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Федерации».</w:t>
      </w: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Куда обращаться:</w:t>
      </w:r>
      <w:r w:rsidRPr="0057793F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Центр «Мой Бизнес» (г. Белгород, ул. Королева, д. 2 «А», корп. 3, тел.: + 7 (4722) 38-09-29))</w:t>
      </w:r>
    </w:p>
    <w:p w14:paraId="7C0589E3" w14:textId="77777777" w:rsidR="0057793F" w:rsidRPr="0057793F" w:rsidRDefault="0057793F" w:rsidP="0057793F">
      <w:pPr>
        <w:spacing w:after="0"/>
        <w:ind w:firstLine="709"/>
        <w:jc w:val="center"/>
        <w:rPr>
          <w:sz w:val="48"/>
          <w:szCs w:val="40"/>
        </w:rPr>
      </w:pPr>
    </w:p>
    <w:sectPr w:rsidR="0057793F" w:rsidRPr="005779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453"/>
    <w:multiLevelType w:val="multilevel"/>
    <w:tmpl w:val="914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6353"/>
    <w:multiLevelType w:val="multilevel"/>
    <w:tmpl w:val="527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91857">
    <w:abstractNumId w:val="0"/>
  </w:num>
  <w:num w:numId="2" w16cid:durableId="170913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F"/>
    <w:rsid w:val="00574991"/>
    <w:rsid w:val="0057793F"/>
    <w:rsid w:val="006C0B77"/>
    <w:rsid w:val="008242FF"/>
    <w:rsid w:val="00870751"/>
    <w:rsid w:val="00922C48"/>
    <w:rsid w:val="00A52886"/>
    <w:rsid w:val="00B915B7"/>
    <w:rsid w:val="00EA59DF"/>
    <w:rsid w:val="00EE4070"/>
    <w:rsid w:val="00F12C76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E4D7"/>
  <w15:chartTrackingRefBased/>
  <w15:docId w15:val="{8BF39558-2D0F-4AA9-A224-7299A46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57793F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793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7793F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3</cp:revision>
  <dcterms:created xsi:type="dcterms:W3CDTF">2023-10-16T12:29:00Z</dcterms:created>
  <dcterms:modified xsi:type="dcterms:W3CDTF">2023-10-16T13:02:00Z</dcterms:modified>
</cp:coreProperties>
</file>