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27F2" w14:textId="107249CE" w:rsidR="003743DF" w:rsidRPr="003743DF" w:rsidRDefault="003743DF" w:rsidP="003743DF">
      <w:pPr>
        <w:jc w:val="right"/>
        <w:rPr>
          <w:rFonts w:eastAsia="Calibri"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3743DF">
        <w:rPr>
          <w:rFonts w:eastAsia="Calibri"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ПРОЕКТ</w:t>
      </w:r>
    </w:p>
    <w:p w14:paraId="6819F73D" w14:textId="77777777" w:rsidR="007D411C" w:rsidRPr="007D411C" w:rsidRDefault="007D411C" w:rsidP="007D411C">
      <w:pPr>
        <w:jc w:val="center"/>
        <w:rPr>
          <w:rFonts w:ascii="Calibri" w:eastAsia="Calibri" w:hAnsi="Calibri"/>
          <w:sz w:val="16"/>
          <w:szCs w:val="16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21475053" wp14:editId="47E15100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ED3F9" w14:textId="77777777" w:rsidR="007D411C" w:rsidRPr="007D411C" w:rsidRDefault="007D411C" w:rsidP="007D411C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14:paraId="6A86D81D" w14:textId="77777777" w:rsidR="007D411C" w:rsidRPr="007D411C" w:rsidRDefault="007D411C" w:rsidP="007D411C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D411C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7D411C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14:paraId="521DB683" w14:textId="77777777" w:rsidR="007D411C" w:rsidRPr="007D411C" w:rsidRDefault="007D411C" w:rsidP="007D411C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14:paraId="58EFA198" w14:textId="77777777" w:rsidR="007D411C" w:rsidRPr="007D411C" w:rsidRDefault="007D411C" w:rsidP="007D411C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14:paraId="7C173488" w14:textId="67EE3F4C" w:rsidR="007D411C" w:rsidRPr="007D411C" w:rsidRDefault="007D411C" w:rsidP="007D411C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D411C">
        <w:rPr>
          <w:rFonts w:eastAsia="Calibri"/>
          <w:color w:val="000000"/>
          <w:sz w:val="22"/>
          <w:szCs w:val="22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№________</w:t>
      </w:r>
    </w:p>
    <w:p w14:paraId="23218112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57614FE7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4B432BE1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6AF74435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4B29DB3F" w14:textId="77777777" w:rsidR="00026666" w:rsidRPr="00026666" w:rsidRDefault="00026666" w:rsidP="00026666">
      <w:pPr>
        <w:rPr>
          <w:rFonts w:eastAsia="Calibri"/>
          <w:b/>
          <w:sz w:val="26"/>
          <w:szCs w:val="26"/>
          <w:lang w:val="ru-RU"/>
        </w:rPr>
      </w:pPr>
      <w:r w:rsidRPr="00026666">
        <w:rPr>
          <w:rFonts w:eastAsia="Calibri"/>
          <w:b/>
          <w:sz w:val="26"/>
          <w:szCs w:val="26"/>
          <w:lang w:val="ru-RU"/>
        </w:rPr>
        <w:t>О внесении изменений в постановление</w:t>
      </w:r>
    </w:p>
    <w:p w14:paraId="1FCCD874" w14:textId="77777777" w:rsidR="00026666" w:rsidRPr="00026666" w:rsidRDefault="00026666" w:rsidP="00026666">
      <w:pPr>
        <w:rPr>
          <w:rFonts w:eastAsia="Calibri"/>
          <w:b/>
          <w:sz w:val="26"/>
          <w:szCs w:val="26"/>
          <w:lang w:val="ru-RU"/>
        </w:rPr>
      </w:pPr>
      <w:r w:rsidRPr="00026666">
        <w:rPr>
          <w:rFonts w:eastAsia="Calibri"/>
          <w:b/>
          <w:sz w:val="26"/>
          <w:szCs w:val="26"/>
          <w:lang w:val="ru-RU"/>
        </w:rPr>
        <w:t xml:space="preserve">администрации </w:t>
      </w:r>
      <w:proofErr w:type="gramStart"/>
      <w:r w:rsidRPr="00026666">
        <w:rPr>
          <w:rFonts w:eastAsia="Calibri"/>
          <w:b/>
          <w:sz w:val="26"/>
          <w:szCs w:val="26"/>
          <w:lang w:val="ru-RU"/>
        </w:rPr>
        <w:t>Алексеевского</w:t>
      </w:r>
      <w:proofErr w:type="gramEnd"/>
      <w:r w:rsidRPr="00026666">
        <w:rPr>
          <w:rFonts w:eastAsia="Calibri"/>
          <w:b/>
          <w:sz w:val="26"/>
          <w:szCs w:val="26"/>
          <w:lang w:val="ru-RU"/>
        </w:rPr>
        <w:t xml:space="preserve"> </w:t>
      </w:r>
    </w:p>
    <w:p w14:paraId="1098A872" w14:textId="77777777" w:rsidR="00026666" w:rsidRPr="00026666" w:rsidRDefault="00026666" w:rsidP="00026666">
      <w:pPr>
        <w:rPr>
          <w:rFonts w:eastAsia="Calibri"/>
          <w:b/>
          <w:sz w:val="26"/>
          <w:szCs w:val="26"/>
          <w:lang w:val="ru-RU"/>
        </w:rPr>
      </w:pPr>
      <w:r w:rsidRPr="00026666">
        <w:rPr>
          <w:rFonts w:eastAsia="Calibri"/>
          <w:b/>
          <w:sz w:val="26"/>
          <w:szCs w:val="26"/>
          <w:lang w:val="ru-RU"/>
        </w:rPr>
        <w:t xml:space="preserve">муниципального округа </w:t>
      </w:r>
    </w:p>
    <w:p w14:paraId="4B82C9C5" w14:textId="2587ACF1" w:rsidR="00026666" w:rsidRPr="00026666" w:rsidRDefault="00026666" w:rsidP="00026666">
      <w:pPr>
        <w:rPr>
          <w:rFonts w:eastAsia="Calibri"/>
          <w:b/>
          <w:sz w:val="26"/>
          <w:szCs w:val="26"/>
          <w:lang w:val="ru-RU"/>
        </w:rPr>
      </w:pPr>
      <w:r w:rsidRPr="00026666">
        <w:rPr>
          <w:rFonts w:eastAsia="Calibri"/>
          <w:b/>
          <w:sz w:val="26"/>
          <w:szCs w:val="26"/>
          <w:lang w:val="ru-RU"/>
        </w:rPr>
        <w:t>от 31 октября 2024 года № 1</w:t>
      </w:r>
      <w:r>
        <w:rPr>
          <w:rFonts w:eastAsia="Calibri"/>
          <w:b/>
          <w:sz w:val="26"/>
          <w:szCs w:val="26"/>
          <w:lang w:val="ru-RU"/>
        </w:rPr>
        <w:t>60</w:t>
      </w:r>
    </w:p>
    <w:p w14:paraId="1D211783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198FAF2B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383FCF66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0304608A" w14:textId="6E589662" w:rsidR="00852871" w:rsidRPr="007D411C" w:rsidRDefault="000F090F" w:rsidP="00852871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proofErr w:type="gramStart"/>
      <w:r w:rsidRPr="000F090F">
        <w:rPr>
          <w:rFonts w:eastAsia="Times New Roman"/>
          <w:sz w:val="28"/>
          <w:szCs w:val="28"/>
          <w:lang w:val="ru-RU"/>
        </w:rPr>
        <w:t>В соответствии с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2026-2027 годов»</w:t>
      </w:r>
      <w:r w:rsidRPr="000F090F">
        <w:rPr>
          <w:rFonts w:eastAsia="Calibri"/>
          <w:sz w:val="28"/>
          <w:szCs w:val="28"/>
          <w:lang w:val="ru-RU"/>
        </w:rPr>
        <w:t>, постановлением адми</w:t>
      </w:r>
      <w:bookmarkStart w:id="0" w:name="_GoBack"/>
      <w:bookmarkEnd w:id="0"/>
      <w:r w:rsidRPr="000F090F">
        <w:rPr>
          <w:rFonts w:eastAsia="Calibri"/>
          <w:sz w:val="28"/>
          <w:szCs w:val="28"/>
          <w:lang w:val="ru-RU"/>
        </w:rPr>
        <w:t>нистрации Алексеевского городского округа от 12 сентября 2024 года   № 618 «Об утверждении Методических рекомендаций по разработке и реализации муниципальных программ Алексеевского городского округа», постановлением администрации Алексеевского муниципального округа от    07 октября</w:t>
      </w:r>
      <w:proofErr w:type="gramEnd"/>
      <w:r w:rsidRPr="000F090F">
        <w:rPr>
          <w:rFonts w:eastAsia="Calibri"/>
          <w:sz w:val="28"/>
          <w:szCs w:val="28"/>
          <w:lang w:val="ru-RU"/>
        </w:rPr>
        <w:t xml:space="preserve"> 2024 года № 39 «Об утверждении Перечня муниципальных программ Алексеевского муниципального округа на 2025-2030 годы»</w:t>
      </w:r>
      <w:r w:rsidR="00852871" w:rsidRPr="007D411C">
        <w:rPr>
          <w:rFonts w:eastAsia="Calibri"/>
          <w:sz w:val="28"/>
          <w:szCs w:val="28"/>
          <w:lang w:val="ru-RU"/>
        </w:rPr>
        <w:t xml:space="preserve"> администрация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="00852871" w:rsidRPr="007D411C">
        <w:rPr>
          <w:rFonts w:eastAsia="Calibri"/>
          <w:color w:val="FF0000"/>
          <w:sz w:val="28"/>
          <w:szCs w:val="28"/>
          <w:lang w:val="ru-RU"/>
        </w:rPr>
        <w:t xml:space="preserve"> </w:t>
      </w:r>
      <w:r w:rsidR="00852871" w:rsidRPr="007D411C">
        <w:rPr>
          <w:rFonts w:eastAsia="Calibri"/>
          <w:sz w:val="28"/>
          <w:szCs w:val="28"/>
          <w:lang w:val="ru-RU"/>
        </w:rPr>
        <w:t>округа</w:t>
      </w:r>
      <w:r w:rsidR="00004D8C">
        <w:rPr>
          <w:rFonts w:eastAsia="Calibri"/>
          <w:sz w:val="28"/>
          <w:szCs w:val="28"/>
          <w:lang w:val="ru-RU"/>
        </w:rPr>
        <w:t xml:space="preserve"> </w:t>
      </w:r>
      <w:r w:rsidR="00852871" w:rsidRPr="007D411C">
        <w:rPr>
          <w:rFonts w:eastAsia="Calibri"/>
          <w:sz w:val="28"/>
          <w:szCs w:val="28"/>
          <w:lang w:val="ru-RU"/>
        </w:rPr>
        <w:t xml:space="preserve"> </w:t>
      </w:r>
      <w:proofErr w:type="gramStart"/>
      <w:r w:rsidR="00852871" w:rsidRPr="007D411C">
        <w:rPr>
          <w:rFonts w:eastAsia="Calibri"/>
          <w:b/>
          <w:sz w:val="28"/>
          <w:szCs w:val="28"/>
          <w:lang w:val="ru-RU"/>
        </w:rPr>
        <w:t>п</w:t>
      </w:r>
      <w:proofErr w:type="gramEnd"/>
      <w:r w:rsidR="00852871" w:rsidRPr="007D411C">
        <w:rPr>
          <w:rFonts w:eastAsia="Calibri"/>
          <w:b/>
          <w:sz w:val="28"/>
          <w:szCs w:val="28"/>
          <w:lang w:val="ru-RU"/>
        </w:rPr>
        <w:t xml:space="preserve"> о с т а н о в л я е т:</w:t>
      </w:r>
    </w:p>
    <w:p w14:paraId="0548CFF9" w14:textId="1B1560D3" w:rsidR="000F090F" w:rsidRPr="000F090F" w:rsidRDefault="000F090F" w:rsidP="000F090F"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1. </w:t>
      </w:r>
      <w:r w:rsidRPr="000F090F">
        <w:rPr>
          <w:rFonts w:eastAsia="Calibri"/>
          <w:sz w:val="28"/>
          <w:szCs w:val="28"/>
          <w:lang w:val="ru-RU"/>
        </w:rPr>
        <w:t>Внести в постановление администрации Алексеевского муниципального округа Белгородской области от 31 октября 2024 года № 1</w:t>
      </w:r>
      <w:r>
        <w:rPr>
          <w:rFonts w:eastAsia="Calibri"/>
          <w:sz w:val="28"/>
          <w:szCs w:val="28"/>
          <w:lang w:val="ru-RU"/>
        </w:rPr>
        <w:t>60</w:t>
      </w:r>
      <w:r w:rsidRPr="000F090F">
        <w:rPr>
          <w:rFonts w:eastAsia="Calibri"/>
          <w:sz w:val="28"/>
          <w:szCs w:val="28"/>
          <w:lang w:val="ru-RU"/>
        </w:rPr>
        <w:t xml:space="preserve"> «Об утверждении муниципальной программы Алексеевского муниципального округа  «</w:t>
      </w:r>
      <w:r>
        <w:rPr>
          <w:rFonts w:eastAsia="Calibri"/>
          <w:sz w:val="28"/>
          <w:szCs w:val="28"/>
          <w:lang w:val="ru-RU"/>
        </w:rPr>
        <w:t>Патриотическое и духовно-нравственное воспитание молодежи</w:t>
      </w:r>
      <w:r w:rsidRPr="000F090F">
        <w:rPr>
          <w:rFonts w:eastAsia="Calibri"/>
          <w:sz w:val="28"/>
          <w:szCs w:val="28"/>
          <w:lang w:val="ru-RU"/>
        </w:rPr>
        <w:t xml:space="preserve"> Алексеевско</w:t>
      </w:r>
      <w:r>
        <w:rPr>
          <w:rFonts w:eastAsia="Calibri"/>
          <w:sz w:val="28"/>
          <w:szCs w:val="28"/>
          <w:lang w:val="ru-RU"/>
        </w:rPr>
        <w:t>го</w:t>
      </w:r>
      <w:r w:rsidRPr="000F090F">
        <w:rPr>
          <w:rFonts w:eastAsia="Calibri"/>
          <w:sz w:val="28"/>
          <w:szCs w:val="28"/>
          <w:lang w:val="ru-RU"/>
        </w:rPr>
        <w:t xml:space="preserve"> муниципально</w:t>
      </w:r>
      <w:r>
        <w:rPr>
          <w:rFonts w:eastAsia="Calibri"/>
          <w:sz w:val="28"/>
          <w:szCs w:val="28"/>
          <w:lang w:val="ru-RU"/>
        </w:rPr>
        <w:t>го</w:t>
      </w:r>
      <w:r w:rsidRPr="000F090F">
        <w:rPr>
          <w:rFonts w:eastAsia="Calibri"/>
          <w:sz w:val="28"/>
          <w:szCs w:val="28"/>
          <w:lang w:val="ru-RU"/>
        </w:rPr>
        <w:t xml:space="preserve"> округ</w:t>
      </w:r>
      <w:r>
        <w:rPr>
          <w:rFonts w:eastAsia="Calibri"/>
          <w:sz w:val="28"/>
          <w:szCs w:val="28"/>
          <w:lang w:val="ru-RU"/>
        </w:rPr>
        <w:t>а</w:t>
      </w:r>
      <w:r w:rsidRPr="000F090F">
        <w:rPr>
          <w:rFonts w:eastAsia="Calibri"/>
          <w:sz w:val="28"/>
          <w:szCs w:val="28"/>
          <w:lang w:val="ru-RU"/>
        </w:rPr>
        <w:t>» следующие изменения:</w:t>
      </w:r>
    </w:p>
    <w:p w14:paraId="555F404C" w14:textId="1A13DBC4" w:rsidR="000F090F" w:rsidRPr="000F090F" w:rsidRDefault="000F090F" w:rsidP="000F090F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0F090F">
        <w:rPr>
          <w:rFonts w:eastAsia="Calibri"/>
          <w:sz w:val="28"/>
          <w:szCs w:val="28"/>
          <w:lang w:val="ru-RU"/>
        </w:rPr>
        <w:t>- муниципальную программу «</w:t>
      </w:r>
      <w:r>
        <w:rPr>
          <w:rFonts w:eastAsia="Calibri"/>
          <w:sz w:val="28"/>
          <w:szCs w:val="28"/>
          <w:lang w:val="ru-RU"/>
        </w:rPr>
        <w:t>Патриотическое и духовно-нравственное воспитание молодежи</w:t>
      </w:r>
      <w:r w:rsidRPr="000F090F">
        <w:rPr>
          <w:rFonts w:eastAsia="Calibri"/>
          <w:sz w:val="28"/>
          <w:szCs w:val="28"/>
          <w:lang w:val="ru-RU"/>
        </w:rPr>
        <w:t xml:space="preserve"> Алексеевско</w:t>
      </w:r>
      <w:r>
        <w:rPr>
          <w:rFonts w:eastAsia="Calibri"/>
          <w:sz w:val="28"/>
          <w:szCs w:val="28"/>
          <w:lang w:val="ru-RU"/>
        </w:rPr>
        <w:t>го</w:t>
      </w:r>
      <w:r w:rsidRPr="000F090F">
        <w:rPr>
          <w:rFonts w:eastAsia="Calibri"/>
          <w:sz w:val="28"/>
          <w:szCs w:val="28"/>
          <w:lang w:val="ru-RU"/>
        </w:rPr>
        <w:t xml:space="preserve"> муниципально</w:t>
      </w:r>
      <w:r>
        <w:rPr>
          <w:rFonts w:eastAsia="Calibri"/>
          <w:sz w:val="28"/>
          <w:szCs w:val="28"/>
          <w:lang w:val="ru-RU"/>
        </w:rPr>
        <w:t>го</w:t>
      </w:r>
      <w:r w:rsidRPr="000F090F">
        <w:rPr>
          <w:rFonts w:eastAsia="Calibri"/>
          <w:sz w:val="28"/>
          <w:szCs w:val="28"/>
          <w:lang w:val="ru-RU"/>
        </w:rPr>
        <w:t xml:space="preserve"> округ</w:t>
      </w:r>
      <w:r>
        <w:rPr>
          <w:rFonts w:eastAsia="Calibri"/>
          <w:sz w:val="28"/>
          <w:szCs w:val="28"/>
          <w:lang w:val="ru-RU"/>
        </w:rPr>
        <w:t>а»</w:t>
      </w:r>
      <w:r w:rsidRPr="000F090F">
        <w:rPr>
          <w:rFonts w:eastAsia="Calibri"/>
          <w:sz w:val="28"/>
          <w:szCs w:val="28"/>
          <w:lang w:val="ru-RU"/>
        </w:rPr>
        <w:t>, утвержденную пунктом 1 постановления, изложить в редакции согласно приложению к настоящему постановлению.</w:t>
      </w:r>
    </w:p>
    <w:p w14:paraId="247164DF" w14:textId="3B6C0C63" w:rsidR="00852871" w:rsidRPr="007D411C" w:rsidRDefault="000F090F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lastRenderedPageBreak/>
        <w:t>2</w:t>
      </w:r>
      <w:r w:rsidR="00852871" w:rsidRPr="007D411C">
        <w:rPr>
          <w:rFonts w:eastAsia="Calibri"/>
          <w:sz w:val="28"/>
          <w:szCs w:val="28"/>
          <w:lang w:val="ru-RU"/>
        </w:rPr>
        <w:t xml:space="preserve">. Заместителю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="00852871" w:rsidRPr="007D411C">
        <w:rPr>
          <w:rFonts w:eastAsia="Calibri"/>
          <w:sz w:val="28"/>
          <w:szCs w:val="28"/>
          <w:lang w:val="ru-RU"/>
        </w:rPr>
        <w:t xml:space="preserve"> округа по социальной политике Брянцевой И.Н. обеспечить официальное опубликование настоящего постановления в соответствии с Уставом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="00852871" w:rsidRPr="007D411C">
        <w:rPr>
          <w:rFonts w:eastAsia="Calibri"/>
          <w:sz w:val="28"/>
          <w:szCs w:val="28"/>
          <w:lang w:val="ru-RU"/>
        </w:rPr>
        <w:t xml:space="preserve"> округа.</w:t>
      </w:r>
    </w:p>
    <w:p w14:paraId="2D37805A" w14:textId="6FD77BA9" w:rsidR="00852871" w:rsidRPr="007D411C" w:rsidRDefault="000F090F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3</w:t>
      </w:r>
      <w:r w:rsidR="00852871" w:rsidRPr="007D411C">
        <w:rPr>
          <w:rFonts w:eastAsia="Calibri"/>
          <w:sz w:val="28"/>
          <w:szCs w:val="28"/>
          <w:lang w:val="ru-RU"/>
        </w:rPr>
        <w:t xml:space="preserve">. Управлению организационно-контрольной работы и архивного дела аппарата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="00852871" w:rsidRPr="007D411C">
        <w:rPr>
          <w:rFonts w:eastAsia="Calibri"/>
          <w:sz w:val="28"/>
          <w:szCs w:val="28"/>
          <w:lang w:val="ru-RU"/>
        </w:rPr>
        <w:t xml:space="preserve"> округа (</w:t>
      </w:r>
      <w:proofErr w:type="spellStart"/>
      <w:r w:rsidR="00852871" w:rsidRPr="007D411C">
        <w:rPr>
          <w:rFonts w:eastAsia="Calibri"/>
          <w:sz w:val="28"/>
          <w:szCs w:val="28"/>
          <w:lang w:val="ru-RU"/>
        </w:rPr>
        <w:t>Штень</w:t>
      </w:r>
      <w:proofErr w:type="spellEnd"/>
      <w:r w:rsidR="00852871" w:rsidRPr="007D411C">
        <w:rPr>
          <w:rFonts w:eastAsia="Calibri"/>
          <w:sz w:val="28"/>
          <w:szCs w:val="28"/>
          <w:lang w:val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="00852871" w:rsidRPr="007D411C">
        <w:rPr>
          <w:rFonts w:eastAsia="Calibri"/>
          <w:sz w:val="28"/>
          <w:szCs w:val="28"/>
          <w:lang w:val="ru-RU"/>
        </w:rPr>
        <w:t xml:space="preserve"> округа.</w:t>
      </w:r>
    </w:p>
    <w:p w14:paraId="53093FCA" w14:textId="38B005E5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24E1158E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6A04B503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68AEE077" w14:textId="6A93D4D5" w:rsidR="00663AE2" w:rsidRPr="00663AE2" w:rsidRDefault="00663AE2" w:rsidP="00663AE2">
      <w:pPr>
        <w:tabs>
          <w:tab w:val="left" w:pos="1185"/>
        </w:tabs>
        <w:jc w:val="both"/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</w:t>
      </w:r>
      <w:r w:rsidRPr="00663AE2">
        <w:rPr>
          <w:rFonts w:eastAsia="Calibri"/>
          <w:b/>
          <w:sz w:val="26"/>
          <w:szCs w:val="26"/>
          <w:lang w:val="ru-RU"/>
        </w:rPr>
        <w:t>Первый заместитель главы администрации</w:t>
      </w:r>
    </w:p>
    <w:p w14:paraId="17E63549" w14:textId="6AA4D4D8" w:rsidR="00663AE2" w:rsidRPr="00663AE2" w:rsidRDefault="00663AE2" w:rsidP="00663AE2">
      <w:pPr>
        <w:jc w:val="both"/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b/>
          <w:sz w:val="26"/>
          <w:szCs w:val="26"/>
          <w:lang w:val="ru-RU"/>
        </w:rPr>
        <w:t xml:space="preserve">  Алексеевского муниципального</w:t>
      </w:r>
      <w:r w:rsidRPr="00663AE2">
        <w:rPr>
          <w:rFonts w:eastAsia="Calibri"/>
          <w:b/>
          <w:sz w:val="26"/>
          <w:szCs w:val="26"/>
          <w:lang w:val="ru-RU"/>
        </w:rPr>
        <w:t xml:space="preserve"> округа </w:t>
      </w:r>
    </w:p>
    <w:p w14:paraId="7596F540" w14:textId="27F2098A" w:rsidR="00663AE2" w:rsidRPr="00663AE2" w:rsidRDefault="00663AE2" w:rsidP="00663AE2">
      <w:pPr>
        <w:jc w:val="both"/>
        <w:rPr>
          <w:rFonts w:eastAsia="Calibri"/>
          <w:sz w:val="26"/>
          <w:szCs w:val="26"/>
          <w:lang w:val="ru-RU"/>
        </w:rPr>
      </w:pPr>
      <w:r w:rsidRPr="00663AE2">
        <w:rPr>
          <w:rFonts w:eastAsia="Calibri"/>
          <w:b/>
          <w:sz w:val="26"/>
          <w:szCs w:val="26"/>
          <w:lang w:val="ru-RU"/>
        </w:rPr>
        <w:t xml:space="preserve">             по АПК и имуществу                                                   </w:t>
      </w:r>
      <w:r>
        <w:rPr>
          <w:rFonts w:eastAsia="Calibri"/>
          <w:b/>
          <w:sz w:val="26"/>
          <w:szCs w:val="26"/>
          <w:lang w:val="ru-RU"/>
        </w:rPr>
        <w:t xml:space="preserve">          </w:t>
      </w:r>
      <w:r w:rsidRPr="00663AE2">
        <w:rPr>
          <w:rFonts w:eastAsia="Calibri"/>
          <w:b/>
          <w:sz w:val="26"/>
          <w:szCs w:val="26"/>
          <w:lang w:val="ru-RU"/>
        </w:rPr>
        <w:t>А.Ф. Горбатенко</w:t>
      </w:r>
      <w:r w:rsidRPr="00663AE2">
        <w:rPr>
          <w:rFonts w:eastAsia="Calibri"/>
          <w:sz w:val="26"/>
          <w:szCs w:val="26"/>
          <w:lang w:val="ru-RU"/>
        </w:rPr>
        <w:t xml:space="preserve">        </w:t>
      </w:r>
    </w:p>
    <w:p w14:paraId="2C32A307" w14:textId="64D208F7" w:rsidR="00852871" w:rsidRPr="007D411C" w:rsidRDefault="00852871" w:rsidP="00663AE2">
      <w:pPr>
        <w:jc w:val="both"/>
        <w:rPr>
          <w:rFonts w:eastAsia="Calibri"/>
          <w:b/>
          <w:sz w:val="28"/>
          <w:szCs w:val="28"/>
          <w:lang w:val="ru-RU"/>
        </w:rPr>
      </w:pPr>
    </w:p>
    <w:p w14:paraId="2DA51B6F" w14:textId="77777777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14:paraId="5BCD686A" w14:textId="77777777" w:rsidR="0059135D" w:rsidRDefault="0059135D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9D95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E37CB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34C6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A89D4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CA6080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DE11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00D0D9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858F616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E5A15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6BE1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AA28E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F0108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B76A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D713DD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5EB7A0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B75063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B93C8F1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F90C3B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B1B24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11235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866AE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FB1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01B63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650CD1D" w14:textId="77777777" w:rsidR="0008252F" w:rsidRDefault="0008252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3DEF3A3" w14:textId="77777777" w:rsidR="000F090F" w:rsidRDefault="000F090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B359F10" w14:textId="77777777" w:rsidR="000F090F" w:rsidRDefault="000F090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3240367" w14:textId="77777777" w:rsidR="000F090F" w:rsidRDefault="000F090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4D98EFA" w14:textId="77777777" w:rsidR="0008252F" w:rsidRDefault="0008252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BF419CE" w14:textId="2B8D478B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</w:t>
      </w:r>
      <w:r w:rsidRPr="007D411C">
        <w:rPr>
          <w:rFonts w:eastAsia="Calibri"/>
          <w:b/>
          <w:sz w:val="28"/>
          <w:szCs w:val="28"/>
          <w:lang w:val="ru-RU" w:eastAsia="ru-RU"/>
        </w:rPr>
        <w:t>Приложение</w:t>
      </w:r>
    </w:p>
    <w:p w14:paraId="5E8EF7A2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</w:p>
    <w:p w14:paraId="2DBEEF2C" w14:textId="65FE74B0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</w:t>
      </w:r>
      <w:r>
        <w:rPr>
          <w:rFonts w:eastAsia="Calibri"/>
          <w:b/>
          <w:sz w:val="28"/>
          <w:szCs w:val="28"/>
          <w:lang w:val="ru-RU" w:eastAsia="ru-RU"/>
        </w:rPr>
        <w:t xml:space="preserve">     </w:t>
      </w:r>
      <w:r w:rsidRPr="007D411C">
        <w:rPr>
          <w:rFonts w:eastAsia="Calibri"/>
          <w:b/>
          <w:sz w:val="28"/>
          <w:szCs w:val="28"/>
          <w:lang w:val="ru-RU" w:eastAsia="ru-RU"/>
        </w:rPr>
        <w:t xml:space="preserve"> Утверждена</w:t>
      </w:r>
    </w:p>
    <w:p w14:paraId="10EA455A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постановлением администрации</w:t>
      </w:r>
    </w:p>
    <w:p w14:paraId="0673436C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Алексеевского муниципального округа</w:t>
      </w:r>
    </w:p>
    <w:p w14:paraId="0EEE42C8" w14:textId="6F0E2ACE" w:rsidR="007D411C" w:rsidRPr="007D411C" w:rsidRDefault="007D411C" w:rsidP="007D411C">
      <w:pPr>
        <w:jc w:val="center"/>
        <w:rPr>
          <w:rFonts w:eastAsia="Times New Roman"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    №___от «__»___________202</w:t>
      </w:r>
      <w:r w:rsidR="003743DF">
        <w:rPr>
          <w:rFonts w:eastAsia="Calibri"/>
          <w:b/>
          <w:sz w:val="28"/>
          <w:szCs w:val="28"/>
          <w:lang w:val="ru-RU" w:eastAsia="ru-RU"/>
        </w:rPr>
        <w:t>5</w:t>
      </w:r>
      <w:r w:rsidRPr="007D411C">
        <w:rPr>
          <w:rFonts w:eastAsia="Calibri"/>
          <w:b/>
          <w:sz w:val="28"/>
          <w:szCs w:val="28"/>
          <w:lang w:val="ru-RU" w:eastAsia="ru-RU"/>
        </w:rPr>
        <w:t xml:space="preserve"> г</w:t>
      </w:r>
    </w:p>
    <w:p w14:paraId="65849D23" w14:textId="77777777" w:rsidR="007D411C" w:rsidRPr="007D411C" w:rsidRDefault="007D411C" w:rsidP="007D411C">
      <w:pPr>
        <w:jc w:val="center"/>
        <w:rPr>
          <w:rFonts w:eastAsia="Times New Roman"/>
          <w:sz w:val="28"/>
          <w:szCs w:val="28"/>
          <w:lang w:val="ru-RU"/>
        </w:rPr>
      </w:pPr>
    </w:p>
    <w:p w14:paraId="7FA5F89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41FDF1" w14:textId="2A368846" w:rsidR="0059135D" w:rsidRPr="00116457" w:rsidRDefault="0059135D" w:rsidP="0059135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7D411C">
        <w:rPr>
          <w:rFonts w:ascii="Times New Roman" w:hAnsi="Times New Roman" w:cs="Times New Roman"/>
          <w:b/>
          <w:bCs/>
          <w:sz w:val="28"/>
          <w:szCs w:val="28"/>
        </w:rPr>
        <w:t xml:space="preserve">Алексеевского муниципального округа </w:t>
      </w: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«Патриотическое и духовно-нравственное воспитание молодежи Алексеевского </w:t>
      </w:r>
      <w:r w:rsidR="007D411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 округа»</w:t>
      </w:r>
    </w:p>
    <w:p w14:paraId="5176A7C1" w14:textId="77777777" w:rsidR="0059135D" w:rsidRPr="0059135D" w:rsidRDefault="0059135D" w:rsidP="0059135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DB7B6E0" w14:textId="6A3DAF0A" w:rsidR="0059135D" w:rsidRDefault="0059135D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I. Стратегические приоритеты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программы «Патриотическое и духовно-нравственное воспитание молодежи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>»</w:t>
      </w:r>
      <w:r w:rsidR="00116457">
        <w:rPr>
          <w:rFonts w:ascii="Times New Roman" w:hAnsi="Times New Roman" w:cs="Times New Roman"/>
          <w:sz w:val="28"/>
          <w:szCs w:val="28"/>
        </w:rPr>
        <w:t>.</w:t>
      </w:r>
    </w:p>
    <w:p w14:paraId="12A5B9D1" w14:textId="77777777" w:rsidR="00953529" w:rsidRPr="0059135D" w:rsidRDefault="00953529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EFB5A6" w14:textId="1D9EC2D6" w:rsidR="0059135D" w:rsidRDefault="0059135D" w:rsidP="001D59C0">
      <w:pPr>
        <w:pStyle w:val="a4"/>
        <w:numPr>
          <w:ilvl w:val="1"/>
          <w:numId w:val="1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529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</w:t>
      </w:r>
      <w:r w:rsidR="007A761D">
        <w:rPr>
          <w:rFonts w:ascii="Times New Roman" w:hAnsi="Times New Roman" w:cs="Times New Roman"/>
          <w:b/>
          <w:sz w:val="28"/>
          <w:szCs w:val="28"/>
        </w:rPr>
        <w:t xml:space="preserve">развития патриотического и духовно-нравственного воспитания молодежи в </w:t>
      </w:r>
      <w:r w:rsidRPr="00953529">
        <w:rPr>
          <w:rFonts w:ascii="Times New Roman" w:hAnsi="Times New Roman" w:cs="Times New Roman"/>
          <w:b/>
          <w:sz w:val="28"/>
          <w:szCs w:val="28"/>
        </w:rPr>
        <w:t>Алексеевско</w:t>
      </w:r>
      <w:r w:rsidR="007A761D">
        <w:rPr>
          <w:rFonts w:ascii="Times New Roman" w:hAnsi="Times New Roman" w:cs="Times New Roman"/>
          <w:b/>
          <w:sz w:val="28"/>
          <w:szCs w:val="28"/>
        </w:rPr>
        <w:t>м</w:t>
      </w:r>
      <w:r w:rsidRPr="00953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11C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7A761D">
        <w:rPr>
          <w:rFonts w:ascii="Times New Roman" w:hAnsi="Times New Roman" w:cs="Times New Roman"/>
          <w:b/>
          <w:sz w:val="28"/>
          <w:szCs w:val="28"/>
        </w:rPr>
        <w:t>м округе</w:t>
      </w:r>
    </w:p>
    <w:p w14:paraId="1CB9FB62" w14:textId="77777777" w:rsidR="00953529" w:rsidRPr="00953529" w:rsidRDefault="00953529" w:rsidP="00953529">
      <w:pPr>
        <w:pStyle w:val="a4"/>
        <w:ind w:left="2554"/>
        <w:rPr>
          <w:rFonts w:ascii="Times New Roman" w:hAnsi="Times New Roman" w:cs="Times New Roman"/>
          <w:b/>
          <w:sz w:val="28"/>
          <w:szCs w:val="28"/>
        </w:rPr>
      </w:pPr>
    </w:p>
    <w:p w14:paraId="52FDD108" w14:textId="7777777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135D">
        <w:rPr>
          <w:rFonts w:ascii="Times New Roman" w:hAnsi="Times New Roman" w:cs="Times New Roman"/>
          <w:sz w:val="28"/>
          <w:szCs w:val="28"/>
        </w:rPr>
        <w:t>олодежная политика - система приоритетов, решений и действий государства,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развития, конкурентоспособности, национальной безопасности страны.</w:t>
      </w:r>
    </w:p>
    <w:p w14:paraId="07ED0822" w14:textId="6BAE5F1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По состоянию на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января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года численность молодежи, проживающей на территории Белгородской области, составляет </w:t>
      </w:r>
      <w:r>
        <w:rPr>
          <w:rFonts w:ascii="Times New Roman" w:hAnsi="Times New Roman" w:cs="Times New Roman"/>
          <w:sz w:val="28"/>
          <w:szCs w:val="28"/>
        </w:rPr>
        <w:t>14 526</w:t>
      </w:r>
      <w:r w:rsidRPr="0059135D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Молодежная политика области ведется по трем основным направлениям: гражданско-патриотическое воспитание молодежи, содействие развитию добровольчества (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), поддержка талантливой молодежи и молодежных инициатив.</w:t>
      </w:r>
    </w:p>
    <w:p w14:paraId="3E94E478" w14:textId="5951F090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 xml:space="preserve">управления физической культуры, спорта и молодежной политики администрации 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ведет свою работу отдел молодежной политики, главной целью </w:t>
      </w:r>
      <w:r w:rsidR="00953529">
        <w:rPr>
          <w:rFonts w:ascii="Times New Roman" w:hAnsi="Times New Roman" w:cs="Times New Roman"/>
          <w:sz w:val="28"/>
          <w:szCs w:val="28"/>
        </w:rPr>
        <w:t xml:space="preserve">которого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9135D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135D">
        <w:rPr>
          <w:rFonts w:ascii="Times New Roman" w:hAnsi="Times New Roman" w:cs="Times New Roman"/>
          <w:sz w:val="28"/>
          <w:szCs w:val="28"/>
        </w:rPr>
        <w:t xml:space="preserve"> молодежной политики в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hAnsi="Times New Roman" w:cs="Times New Roman"/>
          <w:sz w:val="28"/>
          <w:szCs w:val="28"/>
        </w:rPr>
        <w:t>региональных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14:paraId="41E72B6A" w14:textId="0F742ED6" w:rsidR="00116457" w:rsidRDefault="0059135D" w:rsidP="009535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Фокусом молодежной политики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</w:t>
      </w:r>
      <w:r w:rsidR="0095352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политики является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создание и координация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="00116457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 w:rsidRPr="0059135D">
        <w:rPr>
          <w:rFonts w:ascii="Times New Roman" w:hAnsi="Times New Roman" w:cs="Times New Roman"/>
          <w:sz w:val="28"/>
          <w:szCs w:val="28"/>
        </w:rPr>
        <w:t xml:space="preserve"> и экосистемы молодежной политики по ключевым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направлениям. Взаимодействие с партнерами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выстроено по профильным направлениям деятельности соответствующих структурных подразделений Правительства региона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464C24B0" w14:textId="3C02F667" w:rsidR="0059135D" w:rsidRPr="0059135D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Белгородской области реализуются соответствующие федеральным форматам проекты и мероприятия, в том числе проведение конкурсов и выделение региональных грантов, волонтерство, гражданское, духовно- нравственное и патриотическое воспитание молодежи, продвижение здорового образа жизни.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Содействие развитию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распространению добровольческой (волонтерской) деятельности отнесено к числу приоритетных направлений социальной и молодежной политики России.</w:t>
      </w:r>
    </w:p>
    <w:p w14:paraId="698D1897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рамках поддержки добровольчества (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) определены </w:t>
      </w:r>
      <w:r w:rsidR="00116457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>риоритетные направления добровольческой деятельности</w:t>
      </w:r>
      <w:r w:rsidR="00116457">
        <w:rPr>
          <w:rFonts w:ascii="Times New Roman" w:hAnsi="Times New Roman" w:cs="Times New Roman"/>
          <w:sz w:val="28"/>
          <w:szCs w:val="28"/>
        </w:rPr>
        <w:t xml:space="preserve">: </w:t>
      </w:r>
      <w:r w:rsidRPr="0059135D">
        <w:rPr>
          <w:rFonts w:ascii="Times New Roman" w:hAnsi="Times New Roman" w:cs="Times New Roman"/>
          <w:sz w:val="28"/>
          <w:szCs w:val="28"/>
        </w:rPr>
        <w:t>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</w:t>
      </w:r>
    </w:p>
    <w:p w14:paraId="30A5F63A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2018 года в </w:t>
      </w:r>
      <w:r w:rsidR="00816397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>работает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116457">
        <w:rPr>
          <w:rFonts w:ascii="Times New Roman" w:hAnsi="Times New Roman" w:cs="Times New Roman"/>
          <w:sz w:val="28"/>
          <w:szCs w:val="28"/>
        </w:rPr>
        <w:t xml:space="preserve">Ресурсная площадка по развитию добровольчества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6457">
        <w:rPr>
          <w:rFonts w:ascii="Times New Roman" w:hAnsi="Times New Roman" w:cs="Times New Roman"/>
          <w:sz w:val="28"/>
          <w:szCs w:val="28"/>
        </w:rPr>
        <w:t>–</w:t>
      </w:r>
      <w:r w:rsidRPr="0059135D">
        <w:rPr>
          <w:rFonts w:ascii="Times New Roman" w:hAnsi="Times New Roman" w:cs="Times New Roman"/>
          <w:sz w:val="28"/>
          <w:szCs w:val="28"/>
        </w:rPr>
        <w:t xml:space="preserve"> ресурсн</w:t>
      </w:r>
      <w:r w:rsidR="00116457">
        <w:rPr>
          <w:rFonts w:ascii="Times New Roman" w:hAnsi="Times New Roman" w:cs="Times New Roman"/>
          <w:sz w:val="28"/>
          <w:szCs w:val="28"/>
        </w:rPr>
        <w:t>ая площадка</w:t>
      </w:r>
      <w:r w:rsidRPr="0059135D">
        <w:rPr>
          <w:rFonts w:ascii="Times New Roman" w:hAnsi="Times New Roman" w:cs="Times New Roman"/>
          <w:sz w:val="28"/>
          <w:szCs w:val="28"/>
        </w:rPr>
        <w:t>). Ресурсн</w:t>
      </w:r>
      <w:r w:rsidR="00116457">
        <w:rPr>
          <w:rFonts w:ascii="Times New Roman" w:hAnsi="Times New Roman" w:cs="Times New Roman"/>
          <w:sz w:val="28"/>
          <w:szCs w:val="28"/>
        </w:rPr>
        <w:t xml:space="preserve">ая площадка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объединяет две  общественные организации: Белгородская региональная общественная организация волонтеров «Вместе» и Белгородское региональное отделение Всероссийского общественного движения «Волонтеры Победы». На базе Ресурсно</w:t>
      </w:r>
      <w:r w:rsidR="00816397">
        <w:rPr>
          <w:rFonts w:ascii="Times New Roman" w:hAnsi="Times New Roman" w:cs="Times New Roman"/>
          <w:sz w:val="28"/>
          <w:szCs w:val="28"/>
        </w:rPr>
        <w:t xml:space="preserve">й площадки </w:t>
      </w:r>
      <w:r w:rsidRPr="0059135D">
        <w:rPr>
          <w:rFonts w:ascii="Times New Roman" w:hAnsi="Times New Roman" w:cs="Times New Roman"/>
          <w:sz w:val="28"/>
          <w:szCs w:val="28"/>
        </w:rPr>
        <w:t>также функционирует Региональный штаб #МЫВМЕСТЕ. Также Рес</w:t>
      </w:r>
      <w:r w:rsidR="00816397">
        <w:rPr>
          <w:rFonts w:ascii="Times New Roman" w:hAnsi="Times New Roman" w:cs="Times New Roman"/>
          <w:sz w:val="28"/>
          <w:szCs w:val="28"/>
        </w:rPr>
        <w:t>урсная площадка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 xml:space="preserve">курирует работу в </w:t>
      </w:r>
      <w:r w:rsidRPr="0059135D">
        <w:rPr>
          <w:rFonts w:ascii="Times New Roman" w:hAnsi="Times New Roman" w:cs="Times New Roman"/>
          <w:sz w:val="28"/>
          <w:szCs w:val="28"/>
        </w:rPr>
        <w:t>Единой информационной системы «ДОБРО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.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>Р</w:t>
      </w:r>
      <w:proofErr w:type="gramEnd"/>
      <w:r w:rsidRPr="0059135D">
        <w:rPr>
          <w:rFonts w:ascii="Times New Roman" w:hAnsi="Times New Roman" w:cs="Times New Roman"/>
          <w:sz w:val="28"/>
          <w:szCs w:val="28"/>
          <w:lang w:val="it-IT"/>
        </w:rPr>
        <w:t xml:space="preserve">Ф» </w:t>
      </w:r>
      <w:r w:rsidRPr="0059135D">
        <w:rPr>
          <w:rFonts w:ascii="Times New Roman" w:hAnsi="Times New Roman" w:cs="Times New Roman"/>
          <w:sz w:val="28"/>
          <w:szCs w:val="28"/>
        </w:rPr>
        <w:t>(далее - ЕИС «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Добро.РФ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»)</w:t>
      </w:r>
      <w:r w:rsidR="00816397">
        <w:rPr>
          <w:rFonts w:ascii="Times New Roman" w:hAnsi="Times New Roman" w:cs="Times New Roman"/>
          <w:sz w:val="28"/>
          <w:szCs w:val="28"/>
        </w:rPr>
        <w:t xml:space="preserve"> и Центр общественного развития «</w:t>
      </w:r>
      <w:proofErr w:type="spellStart"/>
      <w:r w:rsidR="00816397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="00816397">
        <w:rPr>
          <w:rFonts w:ascii="Times New Roman" w:hAnsi="Times New Roman" w:cs="Times New Roman"/>
          <w:sz w:val="28"/>
          <w:szCs w:val="28"/>
        </w:rPr>
        <w:t>». В</w:t>
      </w:r>
      <w:r w:rsidRPr="0059135D">
        <w:rPr>
          <w:rFonts w:ascii="Times New Roman" w:hAnsi="Times New Roman" w:cs="Times New Roman"/>
          <w:sz w:val="28"/>
          <w:szCs w:val="28"/>
        </w:rPr>
        <w:t>заимодействует со многими общественными движениями, такими как: «Российский Союз Молодежи», «</w:t>
      </w:r>
      <w:r w:rsidR="00816397">
        <w:rPr>
          <w:rFonts w:ascii="Times New Roman" w:hAnsi="Times New Roman" w:cs="Times New Roman"/>
          <w:sz w:val="28"/>
          <w:szCs w:val="28"/>
        </w:rPr>
        <w:t>Движение первых</w:t>
      </w:r>
      <w:r w:rsidRPr="0059135D">
        <w:rPr>
          <w:rFonts w:ascii="Times New Roman" w:hAnsi="Times New Roman" w:cs="Times New Roman"/>
          <w:sz w:val="28"/>
          <w:szCs w:val="28"/>
        </w:rPr>
        <w:t>», «Волонтеры-медики», «Волонтеры культуры», «</w:t>
      </w:r>
      <w:r w:rsidR="00816397">
        <w:rPr>
          <w:rFonts w:ascii="Times New Roman" w:hAnsi="Times New Roman" w:cs="Times New Roman"/>
          <w:sz w:val="28"/>
          <w:szCs w:val="28"/>
        </w:rPr>
        <w:t>Студенческие отряды</w:t>
      </w:r>
      <w:r w:rsidRPr="0059135D">
        <w:rPr>
          <w:rFonts w:ascii="Times New Roman" w:hAnsi="Times New Roman" w:cs="Times New Roman"/>
          <w:sz w:val="28"/>
          <w:szCs w:val="28"/>
        </w:rPr>
        <w:t xml:space="preserve">», «Всероссийский студенческий корпус спасателей», «Лиза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Алерт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». Основной целью деятельности ресурсного центра является оказание организационных, консультационных,</w:t>
      </w:r>
      <w:r w:rsidR="0081639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14:paraId="366A7358" w14:textId="2E7A13AF" w:rsidR="002312B5" w:rsidRDefault="0059135D" w:rsidP="002312B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рамках поддержки и мотивации добровольческой деятельности </w:t>
      </w:r>
      <w:r w:rsidR="002312B5">
        <w:rPr>
          <w:rFonts w:ascii="Times New Roman" w:hAnsi="Times New Roman" w:cs="Times New Roman"/>
          <w:sz w:val="28"/>
          <w:szCs w:val="28"/>
        </w:rPr>
        <w:t>в округе самые активные волонтеры занесены на Доску почета «Молодежный Олимп»</w:t>
      </w:r>
      <w:r w:rsidR="00702F73">
        <w:rPr>
          <w:rFonts w:ascii="Times New Roman" w:hAnsi="Times New Roman" w:cs="Times New Roman"/>
          <w:sz w:val="28"/>
          <w:szCs w:val="28"/>
        </w:rPr>
        <w:t>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>Также в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2312B5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59135D">
        <w:rPr>
          <w:rFonts w:ascii="Times New Roman" w:hAnsi="Times New Roman" w:cs="Times New Roman"/>
          <w:sz w:val="28"/>
          <w:szCs w:val="28"/>
        </w:rPr>
        <w:t xml:space="preserve">учрежден Почетный правительственный знак «Доброволец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». В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году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награду за активное участие в волонтерском движении получили </w:t>
      </w:r>
      <w:r w:rsidR="00816397">
        <w:rPr>
          <w:rFonts w:ascii="Times New Roman" w:hAnsi="Times New Roman" w:cs="Times New Roman"/>
          <w:sz w:val="28"/>
          <w:szCs w:val="28"/>
        </w:rPr>
        <w:t xml:space="preserve">2 </w:t>
      </w:r>
      <w:r w:rsidRPr="0059135D">
        <w:rPr>
          <w:rFonts w:ascii="Times New Roman" w:hAnsi="Times New Roman" w:cs="Times New Roman"/>
          <w:sz w:val="28"/>
          <w:szCs w:val="28"/>
        </w:rPr>
        <w:t>добровольц</w:t>
      </w:r>
      <w:r w:rsidR="00953529">
        <w:rPr>
          <w:rFonts w:ascii="Times New Roman" w:hAnsi="Times New Roman" w:cs="Times New Roman"/>
          <w:sz w:val="28"/>
          <w:szCs w:val="28"/>
        </w:rPr>
        <w:t>а</w:t>
      </w:r>
      <w:r w:rsidR="002312B5">
        <w:rPr>
          <w:rFonts w:ascii="Times New Roman" w:hAnsi="Times New Roman" w:cs="Times New Roman"/>
          <w:sz w:val="28"/>
          <w:szCs w:val="28"/>
        </w:rPr>
        <w:t xml:space="preserve">. 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Растет доля вовлеченности молодежи до 18 лет в добровольческую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деятельность, которая в 2018-2021 годах выросла до </w:t>
      </w:r>
      <w:r w:rsidR="002312B5">
        <w:rPr>
          <w:rFonts w:ascii="Times New Roman" w:hAnsi="Times New Roman" w:cs="Times New Roman"/>
          <w:sz w:val="28"/>
          <w:szCs w:val="28"/>
        </w:rPr>
        <w:t>15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процентов. Средний возраст волонтеров, по данным платформы, в 2021 году составил 25 лет. Количество вовлеченных в добровольческую деятельность </w:t>
      </w:r>
      <w:r w:rsidR="00702F73">
        <w:rPr>
          <w:rFonts w:ascii="Times New Roman" w:hAnsi="Times New Roman" w:cs="Times New Roman"/>
          <w:sz w:val="28"/>
          <w:szCs w:val="28"/>
        </w:rPr>
        <w:t xml:space="preserve">жителей округа </w:t>
      </w:r>
      <w:r w:rsidRPr="0059135D">
        <w:rPr>
          <w:rFonts w:ascii="Times New Roman" w:hAnsi="Times New Roman" w:cs="Times New Roman"/>
          <w:sz w:val="28"/>
          <w:szCs w:val="28"/>
        </w:rPr>
        <w:t>с 2021 по 202</w:t>
      </w:r>
      <w:r w:rsidR="00702F73">
        <w:rPr>
          <w:rFonts w:ascii="Times New Roman" w:hAnsi="Times New Roman" w:cs="Times New Roman"/>
          <w:sz w:val="28"/>
          <w:szCs w:val="28"/>
        </w:rPr>
        <w:t xml:space="preserve">3 </w:t>
      </w:r>
      <w:r w:rsidRPr="0059135D">
        <w:rPr>
          <w:rFonts w:ascii="Times New Roman" w:hAnsi="Times New Roman" w:cs="Times New Roman"/>
          <w:sz w:val="28"/>
          <w:szCs w:val="28"/>
        </w:rPr>
        <w:t xml:space="preserve">год увеличилось в пять раз - до </w:t>
      </w:r>
      <w:r w:rsidR="00CB0F53">
        <w:rPr>
          <w:rFonts w:ascii="Times New Roman" w:hAnsi="Times New Roman" w:cs="Times New Roman"/>
          <w:sz w:val="28"/>
          <w:szCs w:val="28"/>
        </w:rPr>
        <w:t>10</w:t>
      </w:r>
      <w:r w:rsidRPr="0059135D">
        <w:rPr>
          <w:rFonts w:ascii="Times New Roman" w:hAnsi="Times New Roman" w:cs="Times New Roman"/>
          <w:sz w:val="28"/>
          <w:szCs w:val="28"/>
        </w:rPr>
        <w:t xml:space="preserve"> тысяч человек. В добровольчество вовлечен каждый второй житель </w:t>
      </w:r>
      <w:r w:rsidR="002312B5">
        <w:rPr>
          <w:rFonts w:ascii="Times New Roman" w:hAnsi="Times New Roman" w:cs="Times New Roman"/>
          <w:sz w:val="28"/>
          <w:szCs w:val="28"/>
        </w:rPr>
        <w:t>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. Организацией добровольческой деятельности занимаются более </w:t>
      </w:r>
      <w:r w:rsidR="00630A1A">
        <w:rPr>
          <w:rFonts w:ascii="Times New Roman" w:hAnsi="Times New Roman" w:cs="Times New Roman"/>
          <w:sz w:val="28"/>
          <w:szCs w:val="28"/>
        </w:rPr>
        <w:t>60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объединений. Фактором колоссального роста вовлеченности жителей </w:t>
      </w:r>
      <w:r w:rsidR="002312B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135D">
        <w:rPr>
          <w:rFonts w:ascii="Times New Roman" w:hAnsi="Times New Roman" w:cs="Times New Roman"/>
          <w:sz w:val="28"/>
          <w:szCs w:val="28"/>
        </w:rPr>
        <w:t>в добровольческую деятельность стало начало специальной военной операции, а также высокая активность работы регионального штаба #МЫВМЕСТЕ.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A61FB" w14:textId="77777777" w:rsidR="00CB0F53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развития направления поддержка талантливой молодежи и молодежных инициатив в </w:t>
      </w:r>
      <w:r w:rsidR="00702F73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 xml:space="preserve"> д</w:t>
      </w:r>
      <w:r w:rsidRPr="0059135D">
        <w:rPr>
          <w:rFonts w:ascii="Times New Roman" w:hAnsi="Times New Roman" w:cs="Times New Roman"/>
          <w:sz w:val="28"/>
          <w:szCs w:val="28"/>
        </w:rPr>
        <w:t>ля развития и самореализации детей и молодежи с 2023 года в области создано и активно развивается региональное отделение Общероссийского общественно-государственного движения детей и молодежи «Движение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первых».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Для поддержания творческой молодежи ежегодно проводится областной фестиваль студенческого творчества «Студенческая весна», где принимают участие студенты высших образовательных организаций и</w:t>
      </w:r>
      <w:r w:rsidR="00816397">
        <w:rPr>
          <w:rFonts w:ascii="Times New Roman" w:hAnsi="Times New Roman" w:cs="Times New Roman"/>
          <w:sz w:val="28"/>
          <w:szCs w:val="28"/>
        </w:rPr>
        <w:t xml:space="preserve"> у</w:t>
      </w:r>
      <w:r w:rsidRPr="0059135D">
        <w:rPr>
          <w:rFonts w:ascii="Times New Roman" w:hAnsi="Times New Roman" w:cs="Times New Roman"/>
          <w:sz w:val="28"/>
          <w:szCs w:val="28"/>
        </w:rPr>
        <w:t>чреждений среднего профессионального образования.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с целью поддержки студенческих инициатив, содействия самореализации студенческой молодежи, повышения уровня  компетенций и навыков ежегодно проводится форум студенческих инициатив Центрального федерального округа «Платформа 31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>»</w:t>
      </w:r>
      <w:r w:rsidRPr="0059135D">
        <w:rPr>
          <w:rFonts w:ascii="Times New Roman" w:hAnsi="Times New Roman" w:cs="Times New Roman"/>
          <w:sz w:val="28"/>
          <w:szCs w:val="28"/>
        </w:rPr>
        <w:t>.</w:t>
      </w:r>
    </w:p>
    <w:p w14:paraId="1F635336" w14:textId="42908E4A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организации площадки для формирования сообщества молодых профессионалов, направленной на обмен опытом, знаниями, повышение уровня профессионального развития, а также раскрытие потенциала рабочей молодежи </w:t>
      </w:r>
      <w:r w:rsidR="00433AE4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 w:rsidR="00433AE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ежегодно проводится форум рабочей молодежи. Приоритетным остается вопрос развития трудовой и проектной активности молодежи, в том числе развития движения студенческих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трудовых отрядов.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ведется работа по проведению обучающих мероприятий, семинаров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и стратегических сессий для организаторов работы с молодежью.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</w:t>
      </w:r>
      <w:r w:rsidR="00953529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судьбе по направлениям: спорт, экология, педагогика, культура,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медиа, история, служение Отечеству, добровольчество, семья и наука.</w:t>
      </w:r>
      <w:proofErr w:type="gramEnd"/>
    </w:p>
    <w:p w14:paraId="31BA1057" w14:textId="4CB1FBD3" w:rsidR="0059135D" w:rsidRPr="0059135D" w:rsidRDefault="0059135D" w:rsidP="00433A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2022 года в </w:t>
      </w:r>
      <w:r w:rsidR="00433AE4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проводятся военно-исторические сборы «Армата»</w:t>
      </w:r>
      <w:r w:rsidR="00433AE4">
        <w:rPr>
          <w:rFonts w:ascii="Times New Roman" w:hAnsi="Times New Roman" w:cs="Times New Roman"/>
          <w:sz w:val="28"/>
          <w:szCs w:val="28"/>
        </w:rPr>
        <w:t xml:space="preserve"> на базе оздоровительного лагеря «Солнышко»</w:t>
      </w:r>
      <w:r w:rsidRPr="0059135D">
        <w:rPr>
          <w:rFonts w:ascii="Times New Roman" w:hAnsi="Times New Roman" w:cs="Times New Roman"/>
          <w:sz w:val="28"/>
          <w:szCs w:val="28"/>
        </w:rPr>
        <w:t>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Участники ходят в караулы, дежурят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выступают ветераны воинской службы и правоохранительных органов, а также участники СВО.</w:t>
      </w:r>
    </w:p>
    <w:p w14:paraId="4A11A043" w14:textId="6D158CCB" w:rsidR="0059135D" w:rsidRDefault="00433AE4" w:rsidP="00433AE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94B33">
        <w:rPr>
          <w:rFonts w:ascii="Times New Roman" w:hAnsi="Times New Roman"/>
          <w:sz w:val="28"/>
          <w:szCs w:val="28"/>
        </w:rPr>
        <w:t xml:space="preserve">На  территории Алексеевского </w:t>
      </w:r>
      <w:r w:rsidR="007D411C">
        <w:rPr>
          <w:rFonts w:ascii="Times New Roman" w:hAnsi="Times New Roman"/>
          <w:sz w:val="28"/>
          <w:szCs w:val="28"/>
        </w:rPr>
        <w:t>муниципального</w:t>
      </w:r>
      <w:r w:rsidRPr="00A94B33">
        <w:rPr>
          <w:rFonts w:ascii="Times New Roman" w:hAnsi="Times New Roman"/>
          <w:sz w:val="28"/>
          <w:szCs w:val="28"/>
        </w:rPr>
        <w:t xml:space="preserve"> округа с </w:t>
      </w:r>
      <w:r>
        <w:rPr>
          <w:rFonts w:ascii="Times New Roman" w:hAnsi="Times New Roman"/>
          <w:sz w:val="28"/>
          <w:szCs w:val="28"/>
        </w:rPr>
        <w:t xml:space="preserve">31 июля </w:t>
      </w:r>
      <w:r w:rsidRPr="00A94B33">
        <w:rPr>
          <w:rFonts w:ascii="Times New Roman" w:hAnsi="Times New Roman"/>
          <w:sz w:val="28"/>
          <w:szCs w:val="28"/>
        </w:rPr>
        <w:t xml:space="preserve">2023 года  </w:t>
      </w:r>
      <w:r>
        <w:rPr>
          <w:rFonts w:ascii="Times New Roman" w:hAnsi="Times New Roman"/>
          <w:sz w:val="28"/>
          <w:szCs w:val="28"/>
        </w:rPr>
        <w:t>функционирует</w:t>
      </w:r>
      <w:r w:rsidRPr="00A94B33">
        <w:rPr>
          <w:rFonts w:ascii="Times New Roman" w:hAnsi="Times New Roman"/>
          <w:sz w:val="28"/>
          <w:szCs w:val="28"/>
        </w:rPr>
        <w:t xml:space="preserve"> 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 развития военно-спортивной подготовки и патриотического воспитания молодежи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оин»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базе ОГАПОУ «Алексеевский агротехнический техникум».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9135D" w:rsidRPr="0059135D">
        <w:rPr>
          <w:rFonts w:ascii="Times New Roman" w:hAnsi="Times New Roman"/>
          <w:sz w:val="28"/>
          <w:szCs w:val="28"/>
        </w:rPr>
        <w:t xml:space="preserve">Программа обучения рассчитана на 144 часа. Наставниками выступят </w:t>
      </w:r>
      <w:r>
        <w:rPr>
          <w:rFonts w:ascii="Times New Roman" w:hAnsi="Times New Roman"/>
          <w:sz w:val="28"/>
          <w:szCs w:val="28"/>
        </w:rPr>
        <w:t>5</w:t>
      </w:r>
      <w:r w:rsidR="0059135D" w:rsidRPr="0059135D">
        <w:rPr>
          <w:rFonts w:ascii="Times New Roman" w:hAnsi="Times New Roman"/>
          <w:sz w:val="28"/>
          <w:szCs w:val="28"/>
        </w:rPr>
        <w:t xml:space="preserve"> инструкторов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0EDE333F" w14:textId="77777777" w:rsidR="00953529" w:rsidRPr="00433AE4" w:rsidRDefault="00953529" w:rsidP="00433AE4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55D317F" w14:textId="2B5F1069" w:rsidR="007A761D" w:rsidRDefault="0059135D" w:rsidP="007A761D">
      <w:pPr>
        <w:pStyle w:val="a4"/>
        <w:numPr>
          <w:ilvl w:val="1"/>
          <w:numId w:val="13"/>
        </w:numPr>
        <w:jc w:val="center"/>
        <w:rPr>
          <w:rFonts w:ascii="Times New Roman" w:eastAsia="Times New Roman" w:hAnsi="Times New Roman" w:cs="Times New Roman"/>
          <w:b/>
          <w:color w:val="auto"/>
          <w:spacing w:val="-9"/>
          <w:sz w:val="28"/>
          <w:szCs w:val="28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приоритетов и целей </w:t>
      </w:r>
      <w:r w:rsidR="007A761D" w:rsidRPr="007A76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  <w14:textOutline w14:w="0" w14:cap="rnd" w14:cmpd="sng" w14:algn="ctr">
            <w14:noFill/>
            <w14:prstDash w14:val="solid"/>
            <w14:bevel/>
          </w14:textOutline>
        </w:rPr>
        <w:t>муниципальной политики</w:t>
      </w:r>
    </w:p>
    <w:p w14:paraId="213E0F32" w14:textId="63408A7C" w:rsidR="0059135D" w:rsidRPr="0005276E" w:rsidRDefault="0059135D" w:rsidP="007A761D">
      <w:pPr>
        <w:pStyle w:val="a4"/>
        <w:ind w:left="14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в сфере реализации </w:t>
      </w:r>
      <w:r w:rsidR="0005276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3A51D92E" w14:textId="71059066" w:rsidR="0005276E" w:rsidRDefault="0005276E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4D9B75F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Долгосрочная стратегическая цель развития - обеспечение в Белгородской области возможностей для профессиональной и личностной самореализации молодежи.</w:t>
      </w:r>
    </w:p>
    <w:p w14:paraId="0F5C98EC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Целевая модель молодежной политики ориентирована на формирование пакетных мер для молодежи с учетом возраста и разных потребностей на различных жизненных этапах.</w:t>
      </w:r>
    </w:p>
    <w:p w14:paraId="21C733EF" w14:textId="7B7616C1" w:rsidR="0059135D" w:rsidRPr="0059135D" w:rsidRDefault="0059135D" w:rsidP="005F7FA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Реализация целевой модели предусматривает </w:t>
      </w:r>
      <w:r w:rsidR="0005276E">
        <w:rPr>
          <w:rFonts w:ascii="Times New Roman" w:hAnsi="Times New Roman" w:cs="Times New Roman"/>
          <w:sz w:val="28"/>
          <w:szCs w:val="28"/>
        </w:rPr>
        <w:t>межведомственное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взаимодействие и переход на принципы партнерства со сферой культуры,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образования, физической культуры и спорта совместно с индустриальными партнерами и некоммерческими организациями.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рамках изменения подхода к формированию региональной повестки и выработки мер в сфере молодежной политики предусмотре</w:t>
      </w:r>
      <w:r w:rsidR="005F7FAB">
        <w:rPr>
          <w:rFonts w:ascii="Times New Roman" w:hAnsi="Times New Roman" w:cs="Times New Roman"/>
          <w:sz w:val="28"/>
          <w:szCs w:val="28"/>
        </w:rPr>
        <w:t xml:space="preserve">на реализация исследовательских </w:t>
      </w:r>
      <w:r w:rsidRPr="0059135D">
        <w:rPr>
          <w:rFonts w:ascii="Times New Roman" w:hAnsi="Times New Roman" w:cs="Times New Roman"/>
          <w:sz w:val="28"/>
          <w:szCs w:val="28"/>
        </w:rPr>
        <w:t xml:space="preserve">аналитических мероприятий на постоянной основе, включающая проведение полевых социологических исследований, проведение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фокус-групп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и глубинных интервью среди молодежи.</w:t>
      </w:r>
    </w:p>
    <w:p w14:paraId="544424CA" w14:textId="6B6E260F" w:rsidR="0059135D" w:rsidRPr="0059135D" w:rsidRDefault="0059135D" w:rsidP="000E22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целевой модели молодежной политики включает компле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кс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атегических проектов и мероприятий по  приоритетным направлениям: </w:t>
      </w:r>
      <w:r w:rsidR="0027411A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риоритетное направление «Формирование идентичности» включает </w:t>
      </w:r>
      <w:r w:rsidR="0027411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по формированию позитивного, привлекательного и конкурентного образа молодежи </w:t>
      </w:r>
      <w:r w:rsidR="0027411A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 w:rsidR="0027411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>. Территориальная идентичность может стать особым активом региональной экономики, обеспечивающим ценностное самоопределение и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мотивацию молодежи в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выборе Белгородской области как места для профессиональной самореализации, создания семьи и жизни.</w:t>
      </w:r>
    </w:p>
    <w:p w14:paraId="5C77643C" w14:textId="73F5E9DD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имиджевые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мероприятия, включающие определение визуального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ряда, символов и элементов, отражающих образ молодежи Белгородской области, разработку визуальных концепций, а также смыслового наполнения внешнего образа и сувенирной линии для формирования узнаваемости бренда молодежи Белгородской области.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предполагается разработка и реализация экскурсионных маршрутов с посещением предприятий реального сектора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экономики,</w:t>
      </w:r>
      <w:r w:rsidR="000E22D9">
        <w:rPr>
          <w:rFonts w:ascii="Times New Roman" w:hAnsi="Times New Roman" w:cs="Times New Roman"/>
          <w:sz w:val="28"/>
          <w:szCs w:val="28"/>
        </w:rPr>
        <w:t xml:space="preserve"> о</w:t>
      </w:r>
      <w:r w:rsidRPr="0059135D">
        <w:rPr>
          <w:rFonts w:ascii="Times New Roman" w:hAnsi="Times New Roman" w:cs="Times New Roman"/>
          <w:sz w:val="28"/>
          <w:szCs w:val="28"/>
        </w:rPr>
        <w:t>бъекто</w:t>
      </w:r>
      <w:r w:rsidR="000E22D9">
        <w:rPr>
          <w:rFonts w:ascii="Times New Roman" w:hAnsi="Times New Roman" w:cs="Times New Roman"/>
          <w:sz w:val="28"/>
          <w:szCs w:val="28"/>
        </w:rPr>
        <w:t xml:space="preserve">в </w:t>
      </w:r>
      <w:r w:rsidRPr="0059135D">
        <w:rPr>
          <w:rFonts w:ascii="Times New Roman" w:hAnsi="Times New Roman" w:cs="Times New Roman"/>
          <w:sz w:val="28"/>
          <w:szCs w:val="28"/>
        </w:rPr>
        <w:t xml:space="preserve">социальной инфраструктуры и культурного наследия для школьников 9-11-х классов с последующим вовлечением студентов профессиональных образовательных организаций для формирования осведомленности, мотивации и профориентации о возможностях для самореализации в контуре Белгородской области.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Медиапрограммы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для молодежи предполагают создание и организацию деятельности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, основными направлениями работы которого предполагаются:</w:t>
      </w:r>
    </w:p>
    <w:p w14:paraId="6B4D48A1" w14:textId="7B41DA89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создание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инфоповодов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медиапродуктов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в сотрудничестве с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медиаресурсами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и средствами массовой информации,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востребованных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молодежью, восстанавливающих дисбаланс</w:t>
      </w:r>
      <w:r w:rsidR="0027411A">
        <w:rPr>
          <w:rFonts w:ascii="Times New Roman" w:hAnsi="Times New Roman" w:cs="Times New Roman"/>
          <w:sz w:val="28"/>
          <w:szCs w:val="28"/>
        </w:rPr>
        <w:t xml:space="preserve"> для </w:t>
      </w:r>
      <w:r w:rsidRPr="0059135D">
        <w:rPr>
          <w:rFonts w:ascii="Times New Roman" w:hAnsi="Times New Roman" w:cs="Times New Roman"/>
          <w:sz w:val="28"/>
          <w:szCs w:val="28"/>
        </w:rPr>
        <w:t>фор</w:t>
      </w:r>
      <w:r w:rsidR="0027411A">
        <w:rPr>
          <w:rFonts w:ascii="Times New Roman" w:hAnsi="Times New Roman" w:cs="Times New Roman"/>
          <w:sz w:val="28"/>
          <w:szCs w:val="28"/>
        </w:rPr>
        <w:t xml:space="preserve">мирования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позитивн</w:t>
      </w:r>
      <w:r w:rsidR="0027411A">
        <w:rPr>
          <w:rFonts w:ascii="Times New Roman" w:hAnsi="Times New Roman" w:cs="Times New Roman"/>
          <w:sz w:val="28"/>
          <w:szCs w:val="28"/>
        </w:rPr>
        <w:t>ого</w:t>
      </w:r>
      <w:r w:rsidRPr="0059135D">
        <w:rPr>
          <w:rFonts w:ascii="Times New Roman" w:hAnsi="Times New Roman" w:cs="Times New Roman"/>
          <w:sz w:val="28"/>
          <w:szCs w:val="28"/>
        </w:rPr>
        <w:t xml:space="preserve"> настроения;</w:t>
      </w:r>
    </w:p>
    <w:p w14:paraId="6FCD786C" w14:textId="77777777" w:rsidR="000E22D9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</w:t>
      </w:r>
      <w:r w:rsidR="000E22D9">
        <w:rPr>
          <w:rFonts w:ascii="Times New Roman" w:hAnsi="Times New Roman" w:cs="Times New Roman"/>
          <w:sz w:val="28"/>
          <w:szCs w:val="28"/>
        </w:rPr>
        <w:t>создание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медиапроектов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в сотрудничестве с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локальными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инициативными молодежными медиа, посвященных освещению личных историй успешных молодых людей, команд и коллективов Белгородской области, направленных на стимулирование инициативы молодых читателей,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выбор позитивных траекторий развития в контуре </w:t>
      </w:r>
      <w:r w:rsidR="000E22D9">
        <w:rPr>
          <w:rFonts w:ascii="Times New Roman" w:hAnsi="Times New Roman" w:cs="Times New Roman"/>
          <w:sz w:val="28"/>
          <w:szCs w:val="28"/>
        </w:rPr>
        <w:t>округа;</w:t>
      </w:r>
    </w:p>
    <w:p w14:paraId="4FD9B3F7" w14:textId="77777777" w:rsidR="0027411A" w:rsidRDefault="0059135D" w:rsidP="0027411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современных событийных городских форматов, развивающих работу с офлайн-сообществами, направленных на вовлечение молодых жителей в контекст развития потенциала молодежи области, реализацию совместных инициатив.</w:t>
      </w:r>
    </w:p>
    <w:p w14:paraId="4C955EE5" w14:textId="77777777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Целевые показатели развития молодежной политики:</w:t>
      </w:r>
    </w:p>
    <w:p w14:paraId="01D3C88C" w14:textId="376E8876" w:rsidR="0059135D" w:rsidRPr="0059135D" w:rsidRDefault="00DB6A91" w:rsidP="00DB6A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35D" w:rsidRPr="0059135D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доли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занимающихся волонтерской (добровольческой) деятельностью, до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71939">
        <w:rPr>
          <w:rFonts w:ascii="Times New Roman" w:hAnsi="Times New Roman" w:cs="Times New Roman"/>
          <w:sz w:val="28"/>
          <w:szCs w:val="28"/>
        </w:rPr>
        <w:t>5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процентов к 2030 году (с </w:t>
      </w:r>
      <w:r w:rsidR="00630A1A">
        <w:rPr>
          <w:rFonts w:ascii="Times New Roman" w:hAnsi="Times New Roman" w:cs="Times New Roman"/>
          <w:sz w:val="28"/>
          <w:szCs w:val="28"/>
        </w:rPr>
        <w:t>7</w:t>
      </w:r>
      <w:r w:rsidR="0059135D" w:rsidRPr="0059135D">
        <w:rPr>
          <w:rFonts w:ascii="Times New Roman" w:hAnsi="Times New Roman" w:cs="Times New Roman"/>
          <w:sz w:val="28"/>
          <w:szCs w:val="28"/>
        </w:rPr>
        <w:t>,</w:t>
      </w:r>
      <w:r w:rsidR="00630A1A">
        <w:rPr>
          <w:rFonts w:ascii="Times New Roman" w:hAnsi="Times New Roman" w:cs="Times New Roman"/>
          <w:sz w:val="28"/>
          <w:szCs w:val="28"/>
        </w:rPr>
        <w:t>9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34C14D7F" w14:textId="62B7F94B" w:rsidR="0059135D" w:rsidRDefault="0059135D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количества молодых людей, участвующих в мероприятиях патриотической направленности, до </w:t>
      </w:r>
      <w:r w:rsidR="007D7650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</w:t>
      </w:r>
      <w:r w:rsidR="00630A1A" w:rsidRPr="0025357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человек к 2024 году (с </w:t>
      </w:r>
      <w:r w:rsidR="00253578" w:rsidRPr="0025357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тыс. человек в 2020 году).</w:t>
      </w:r>
    </w:p>
    <w:p w14:paraId="1108D2FB" w14:textId="77777777" w:rsidR="00203922" w:rsidRPr="00253578" w:rsidRDefault="00203922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6C6C22C" w14:textId="46DC8675" w:rsidR="0059135D" w:rsidRPr="00CB0F53" w:rsidRDefault="0059135D" w:rsidP="00CB0F5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F53">
        <w:rPr>
          <w:rFonts w:ascii="Times New Roman" w:hAnsi="Times New Roman" w:cs="Times New Roman"/>
          <w:b/>
          <w:bCs/>
          <w:sz w:val="28"/>
          <w:szCs w:val="28"/>
        </w:rPr>
        <w:t xml:space="preserve">1.3. Сведения о взаимосвязи со стратегическими приоритетами, целями и показателями государственных программ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</w:p>
    <w:p w14:paraId="2163EFC7" w14:textId="77777777" w:rsidR="00CB0F53" w:rsidRPr="0059135D" w:rsidRDefault="00CB0F53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2141C4D" w14:textId="2F39DAF2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Стратегическим приоритетом государственной молодежной политики является создание необходимых условий для формирования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социально- экономической, общественно-политической, культурной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других сферах жизни. Развитие индивидуальных качеств должно сопровождаться проявлением высокой социальной активности.</w:t>
      </w:r>
    </w:p>
    <w:p w14:paraId="5BF7E24F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Комплекс всех этих факторов определяет важность формирования адекватной молодежной политики. А это значит, что она должна не просто соответствовать современным реалиям, а учитывать возможные новые политические, социальные, экономические и культурные вызовы.</w:t>
      </w:r>
    </w:p>
    <w:p w14:paraId="2A2A1BF1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>Эффективность государственной молодежной политики проявляется в неуклонном увеличении количества позитивно ориентированной молодежи, работающей над развитием своих личностных и профессиональных качеств, разделяющей национальные и общечеловеческие нравственные ценности, обладающей крепким здоровьем, любящей свою страну и готовой защищать свои интересы.</w:t>
      </w:r>
      <w:proofErr w:type="gramEnd"/>
    </w:p>
    <w:p w14:paraId="5ABC61F2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Основной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</w:t>
      </w:r>
    </w:p>
    <w:p w14:paraId="4967F863" w14:textId="5C7D4D31" w:rsidR="00253578" w:rsidRPr="00B0598A" w:rsidRDefault="0059135D" w:rsidP="00312049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Молодежная государственная политика основана на конституционных гарантиях неприкосновенности и равенства свобод и прав граждан. </w:t>
      </w:r>
    </w:p>
    <w:p w14:paraId="3D474C4E" w14:textId="4703165A" w:rsidR="0059135D" w:rsidRPr="00B0598A" w:rsidRDefault="00253578" w:rsidP="00312049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135D" w:rsidRPr="0059135D">
        <w:rPr>
          <w:rFonts w:ascii="Times New Roman" w:hAnsi="Times New Roman" w:cs="Times New Roman"/>
          <w:sz w:val="28"/>
          <w:szCs w:val="28"/>
        </w:rPr>
        <w:t>олодежная политика представляет собой комплексную программу, направленную на создание системы нравственных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с учетом многонациональности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Реализация этой задачи включает в себя создание необходимых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для патриотического воспитания и развития подрастающего поколения, знающих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ответственно реализующих возложенные Конституцией обязанности и права, обладающих гуманным мировоззрением, уважающих сво</w:t>
      </w:r>
      <w:r w:rsidR="00203922">
        <w:rPr>
          <w:rFonts w:ascii="Times New Roman" w:hAnsi="Times New Roman" w:cs="Times New Roman"/>
          <w:sz w:val="28"/>
          <w:szCs w:val="28"/>
        </w:rPr>
        <w:t xml:space="preserve">е разнообразие, демонстрирующих 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знание культурного, исторического и национального наследия. </w:t>
      </w:r>
    </w:p>
    <w:p w14:paraId="73470E6B" w14:textId="0A451B51" w:rsid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Таким образом, молодежная политика направлена на воспитание поколений, уважающих и любящи</w:t>
      </w:r>
      <w:r w:rsidR="001D59C0">
        <w:rPr>
          <w:rFonts w:ascii="Times New Roman" w:hAnsi="Times New Roman" w:cs="Times New Roman"/>
          <w:sz w:val="28"/>
          <w:szCs w:val="28"/>
        </w:rPr>
        <w:t>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свою Родину. Методология молодежной политики учитывает быстро меняющиеся интересы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запросы молодежи.</w:t>
      </w:r>
    </w:p>
    <w:p w14:paraId="47230884" w14:textId="2A446502" w:rsidR="00991FFA" w:rsidRPr="00EB6ACA" w:rsidRDefault="00B0598A" w:rsidP="00B0598A">
      <w:pPr>
        <w:pStyle w:val="a4"/>
        <w:ind w:firstLineChars="303" w:firstLine="848"/>
        <w:jc w:val="both"/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proofErr w:type="gramStart"/>
      <w:r w:rsidRPr="00B0598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– </w:t>
      </w:r>
      <w:r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>«</w:t>
      </w:r>
      <w:r w:rsidR="002D468B"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>Реализация потенциала</w:t>
      </w:r>
      <w:r w:rsidR="00EB6ACA"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 xml:space="preserve"> каждого человека, развитие его талантов, воспитание патриотичной и социально</w:t>
      </w:r>
      <w:proofErr w:type="gramEnd"/>
      <w:r w:rsidR="00EB6ACA"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 xml:space="preserve"> ответственной личности</w:t>
      </w:r>
      <w:r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>»).</w:t>
      </w:r>
    </w:p>
    <w:p w14:paraId="707FF266" w14:textId="5EED2407" w:rsidR="00B0598A" w:rsidRPr="00B0598A" w:rsidRDefault="00B0598A" w:rsidP="00B0598A">
      <w:pPr>
        <w:widowControl w:val="0"/>
        <w:autoSpaceDE w:val="0"/>
        <w:autoSpaceDN w:val="0"/>
        <w:ind w:left="119" w:right="120" w:firstLine="707"/>
        <w:jc w:val="both"/>
        <w:rPr>
          <w:rFonts w:eastAsia="Times New Roman"/>
          <w:sz w:val="28"/>
          <w:szCs w:val="28"/>
          <w:lang w:val="ru-RU"/>
        </w:rPr>
      </w:pPr>
      <w:r w:rsidRPr="00B0598A">
        <w:rPr>
          <w:rFonts w:eastAsia="Calibri"/>
          <w:sz w:val="28"/>
          <w:szCs w:val="28"/>
          <w:lang w:val="ru-RU" w:eastAsia="ru-RU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государственной программы Белгородской области: «</w:t>
      </w:r>
      <w:r w:rsidR="00EB6ACA" w:rsidRPr="00EB6ACA">
        <w:rPr>
          <w:rFonts w:eastAsia="Calibri"/>
          <w:sz w:val="28"/>
          <w:szCs w:val="28"/>
          <w:lang w:val="ru-RU" w:eastAsia="ru-RU"/>
        </w:rPr>
        <w:t>Патриотическое и духовно-нравственное воспитание молодежи Белгородской области</w:t>
      </w:r>
      <w:r w:rsidRPr="00B0598A">
        <w:rPr>
          <w:rFonts w:eastAsia="Calibri"/>
          <w:sz w:val="28"/>
          <w:szCs w:val="28"/>
          <w:lang w:val="ru-RU" w:eastAsia="ru-RU"/>
        </w:rPr>
        <w:t>».</w:t>
      </w:r>
    </w:p>
    <w:p w14:paraId="6B8BE292" w14:textId="77777777" w:rsidR="00B0598A" w:rsidRPr="00EB6ACA" w:rsidRDefault="00B0598A" w:rsidP="00B0598A">
      <w:pPr>
        <w:pStyle w:val="a4"/>
        <w:ind w:firstLineChars="303" w:firstLine="848"/>
        <w:jc w:val="both"/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</w:pPr>
    </w:p>
    <w:p w14:paraId="670A366A" w14:textId="77777777" w:rsidR="00B0598A" w:rsidRPr="0059135D" w:rsidRDefault="00B0598A" w:rsidP="00B0598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</w:p>
    <w:p w14:paraId="08012705" w14:textId="602FC161" w:rsidR="0059135D" w:rsidRDefault="0059135D" w:rsidP="007259B3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FF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1.4. Задачи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управления, способы их эффективного решения в сфере реализации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991F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B0C82AE" w14:textId="77777777" w:rsidR="00991FFA" w:rsidRPr="00991FFA" w:rsidRDefault="00991FFA" w:rsidP="007259B3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29FF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достижения цели государственной молодежной политики необходимо решить следующие приоритетные задачи:</w:t>
      </w:r>
    </w:p>
    <w:p w14:paraId="2B024E5B" w14:textId="29D6BF4B" w:rsidR="0059135D" w:rsidRPr="0059135D" w:rsidRDefault="0059135D" w:rsidP="00F4017B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 xml:space="preserve">1. формирование системы ценностей,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</w:t>
      </w:r>
      <w:r w:rsidR="00F4017B">
        <w:rPr>
          <w:rFonts w:ascii="Times New Roman" w:hAnsi="Times New Roman" w:cs="Times New Roman"/>
          <w:sz w:val="28"/>
          <w:szCs w:val="28"/>
        </w:rPr>
        <w:t>и гражданских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ценностей, проявляющей знание своего культурного, исторического, национального наследия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уважение к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многообразию, а также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развитие в молодежной среде культуры созидательных межэтнических отношений.</w:t>
      </w:r>
      <w:proofErr w:type="gramEnd"/>
    </w:p>
    <w:p w14:paraId="1284CF87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этой задачи предусматривает осуществление следующих мероприятий:</w:t>
      </w:r>
    </w:p>
    <w:p w14:paraId="0C1A390D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внедрение просветительских (в том числе интерактивных) программ и проектов гражданско-патриотической тематики, посвященных пропаганде государственной символики, достижениям государства, героям и значимым событиям в новейшей истории страны;</w:t>
      </w:r>
    </w:p>
    <w:p w14:paraId="650B5461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реализация просветительских и иных программ, направленных на укрепление социального, межнационального и межконфессионального согласия в молодежной среде;</w:t>
      </w:r>
    </w:p>
    <w:p w14:paraId="7EB0F0F7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в молодежной среде литературного русского языка, а также культурных и национальных традиций;</w:t>
      </w:r>
    </w:p>
    <w:p w14:paraId="1D047980" w14:textId="53AEE8BD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реализацию программ по сохранению российской культуры, исторического наследия народов страны и традиционных ремесел;</w:t>
      </w:r>
    </w:p>
    <w:p w14:paraId="0FBFB294" w14:textId="04C8B233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системная поддержка программ и проектов, направленных на формирование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активной гражданской позиции молодых граждан, национально-государственной идентичности, воспитание уважения к представителям различных этносов, укрепление нравственных ценностей, профилактику экстремизма, взаимодействие с молодежными субкультурами и неформальными движениями;</w:t>
      </w:r>
    </w:p>
    <w:p w14:paraId="48329C53" w14:textId="2269044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вовлечение молодежи в активную работу поисковых, археологических, военно-исторических, краеведческих, студенческих отрядов и молодежных объединений;</w:t>
      </w:r>
    </w:p>
    <w:p w14:paraId="58A3FDB5" w14:textId="3D9DA05C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творческую деятельность, поддержка молодых деятелей искусства, а также талантливой молодежи, занимающейся современными видами творчества и не имеющей специального образования; -</w:t>
      </w:r>
      <w:r w:rsidR="000243B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популяризация людей, достигших выдающихся успехов в своей профессиональной деятельности;</w:t>
      </w:r>
    </w:p>
    <w:p w14:paraId="259DBE73" w14:textId="1CA88EFB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доступности молодежного туризма и развитие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инфраструктуры;</w:t>
      </w:r>
    </w:p>
    <w:p w14:paraId="2F9FFC13" w14:textId="0981EA42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поддержка участия молодежи в реализации проектов экологических организаций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деятельности по реставрации исторических памятников;</w:t>
      </w:r>
    </w:p>
    <w:p w14:paraId="4603BDF6" w14:textId="4668475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механизмов обеспечения доступности для молодежи объектов культурного наследия (в том числе путем формирования и развития единой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системы льготного посещения театрально-концертных организаций, музеев, выставок, организаций культуры и искусства);</w:t>
      </w:r>
    </w:p>
    <w:p w14:paraId="189B5053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сети молодежных, физкультурно-спортивных, военн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патриотических и компьютерных клубов, библиотек, художественных кружков и других организаций, доступных для молодежи;</w:t>
      </w:r>
    </w:p>
    <w:p w14:paraId="19653E58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2.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молодежи.</w:t>
      </w:r>
    </w:p>
    <w:p w14:paraId="5C1586AA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Реализация этой задачи предусматривает осуществление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</w:p>
    <w:p w14:paraId="40DC19A6" w14:textId="77777777" w:rsidR="0059135D" w:rsidRPr="0059135D" w:rsidRDefault="0059135D" w:rsidP="00F4017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мероприятий:</w:t>
      </w:r>
    </w:p>
    <w:p w14:paraId="1B845CAE" w14:textId="769E883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создание условий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системы мотивации,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способствующих самообразованию молодежи, а также организация доступа к образовательным и просветительским курсам и мероприятиям в режиме удаленного доступа;</w:t>
      </w:r>
    </w:p>
    <w:p w14:paraId="316DB09E" w14:textId="6AAD66C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совершенствование системы поощрения и мотивации талантливой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молодежи;</w:t>
      </w:r>
    </w:p>
    <w:p w14:paraId="581D71C4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сертификации знаний и компетенций, полученных</w:t>
      </w:r>
    </w:p>
    <w:p w14:paraId="7CA25A45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том числе путем самообразования;</w:t>
      </w:r>
    </w:p>
    <w:p w14:paraId="1726AE9D" w14:textId="53F2E627" w:rsidR="002012C7" w:rsidRPr="001B095B" w:rsidRDefault="0059135D" w:rsidP="005777A2">
      <w:pPr>
        <w:pStyle w:val="a4"/>
        <w:ind w:firstLine="709"/>
        <w:rPr>
          <w:rFonts w:ascii="Times New Roman" w:hAnsi="Times New Roman" w:cs="Times New Roman"/>
          <w:sz w:val="28"/>
          <w:szCs w:val="28"/>
        </w:rPr>
        <w:sectPr w:rsidR="002012C7" w:rsidRPr="001B095B" w:rsidSect="006B63BB">
          <w:headerReference w:type="default" r:id="rId10"/>
          <w:pgSz w:w="11906" w:h="16838"/>
          <w:pgMar w:top="709" w:right="851" w:bottom="1134" w:left="1701" w:header="709" w:footer="709" w:gutter="0"/>
          <w:cols w:space="708"/>
          <w:titlePg/>
          <w:docGrid w:linePitch="360"/>
        </w:sectPr>
      </w:pPr>
      <w:r w:rsidRPr="0059135D">
        <w:rPr>
          <w:rFonts w:ascii="Times New Roman" w:hAnsi="Times New Roman" w:cs="Times New Roman"/>
          <w:sz w:val="28"/>
          <w:szCs w:val="28"/>
        </w:rPr>
        <w:t>- развитие компетенций работников, занимающихся вопросами молодежи,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том числе имеющих квалификацию «специалист по организации работы с молодежью»</w:t>
      </w:r>
      <w:r w:rsidR="001B095B">
        <w:rPr>
          <w:rFonts w:ascii="Times New Roman" w:hAnsi="Times New Roman" w:cs="Times New Roman"/>
          <w:sz w:val="28"/>
          <w:szCs w:val="28"/>
        </w:rPr>
        <w:t>.</w:t>
      </w:r>
    </w:p>
    <w:p w14:paraId="52071D93" w14:textId="77777777" w:rsidR="00E810E5" w:rsidRDefault="002012C7" w:rsidP="00113B24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E810E5">
        <w:rPr>
          <w:rFonts w:ascii="Times New Roman" w:hAnsi="Times New Roman" w:cs="Times New Roman"/>
          <w:b/>
          <w:bCs/>
        </w:rPr>
        <w:lastRenderedPageBreak/>
        <w:t xml:space="preserve">II. Паспорт муниципальной программы </w:t>
      </w:r>
    </w:p>
    <w:p w14:paraId="51E08999" w14:textId="76066392" w:rsidR="002012C7" w:rsidRPr="00E810E5" w:rsidRDefault="002012C7" w:rsidP="00113B24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E810E5">
        <w:rPr>
          <w:rFonts w:ascii="Times New Roman" w:hAnsi="Times New Roman" w:cs="Times New Roman"/>
          <w:b/>
          <w:bCs/>
        </w:rPr>
        <w:t xml:space="preserve">«Патриотическое и духовно-нравственное воспитание молодежи Алексеевского </w:t>
      </w:r>
      <w:r w:rsidR="007D411C" w:rsidRPr="00E810E5">
        <w:rPr>
          <w:rFonts w:ascii="Times New Roman" w:hAnsi="Times New Roman" w:cs="Times New Roman"/>
          <w:b/>
          <w:bCs/>
        </w:rPr>
        <w:t>муниципального</w:t>
      </w:r>
      <w:r w:rsidRPr="00E810E5">
        <w:rPr>
          <w:rFonts w:ascii="Times New Roman" w:hAnsi="Times New Roman" w:cs="Times New Roman"/>
          <w:b/>
          <w:bCs/>
        </w:rPr>
        <w:t xml:space="preserve"> округа»</w:t>
      </w:r>
    </w:p>
    <w:p w14:paraId="417435DA" w14:textId="43504650" w:rsidR="002012C7" w:rsidRPr="00E810E5" w:rsidRDefault="002012C7" w:rsidP="00113B24">
      <w:pPr>
        <w:jc w:val="center"/>
        <w:rPr>
          <w:sz w:val="22"/>
          <w:szCs w:val="22"/>
          <w:lang w:val="ru-RU"/>
        </w:rPr>
      </w:pPr>
      <w:r w:rsidRPr="00E810E5">
        <w:rPr>
          <w:sz w:val="22"/>
          <w:szCs w:val="22"/>
          <w:lang w:val="ru-RU"/>
        </w:rPr>
        <w:t>(далее - муниципальная программа)</w:t>
      </w:r>
    </w:p>
    <w:p w14:paraId="263C17A7" w14:textId="77777777" w:rsidR="001F1A3C" w:rsidRDefault="001F1A3C" w:rsidP="00113B24">
      <w:pPr>
        <w:jc w:val="center"/>
        <w:rPr>
          <w:sz w:val="16"/>
          <w:szCs w:val="16"/>
          <w:lang w:val="ru-RU"/>
        </w:rPr>
      </w:pPr>
    </w:p>
    <w:p w14:paraId="126D23CB" w14:textId="70346CBA" w:rsidR="001F1A3C" w:rsidRPr="00E810E5" w:rsidRDefault="001F1A3C" w:rsidP="001F1A3C">
      <w:pPr>
        <w:pStyle w:val="a0"/>
        <w:numPr>
          <w:ilvl w:val="0"/>
          <w:numId w:val="15"/>
        </w:numPr>
        <w:jc w:val="center"/>
        <w:rPr>
          <w:b/>
          <w:sz w:val="22"/>
          <w:szCs w:val="22"/>
          <w:lang w:val="ru-RU"/>
        </w:rPr>
      </w:pPr>
      <w:r w:rsidRPr="00E810E5">
        <w:rPr>
          <w:b/>
          <w:sz w:val="22"/>
          <w:szCs w:val="22"/>
          <w:lang w:val="ru-RU"/>
        </w:rPr>
        <w:t xml:space="preserve">Общие положения </w:t>
      </w:r>
    </w:p>
    <w:p w14:paraId="0EAB999B" w14:textId="77777777" w:rsidR="00892F61" w:rsidRPr="00326E86" w:rsidRDefault="002012C7" w:rsidP="002012C7">
      <w:pPr>
        <w:tabs>
          <w:tab w:val="left" w:pos="4140"/>
        </w:tabs>
        <w:rPr>
          <w:sz w:val="16"/>
          <w:szCs w:val="16"/>
          <w:lang w:val="ru-RU"/>
        </w:rPr>
      </w:pPr>
      <w:r w:rsidRPr="00326E86">
        <w:rPr>
          <w:sz w:val="16"/>
          <w:szCs w:val="16"/>
          <w:lang w:val="ru-RU"/>
        </w:rPr>
        <w:tab/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1"/>
        <w:gridCol w:w="7833"/>
        <w:gridCol w:w="2525"/>
      </w:tblGrid>
      <w:tr w:rsidR="00113B24" w:rsidRPr="00026666" w14:paraId="5E217C7F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75E5" w14:textId="3A98A7F3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Куратор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C0F0" w14:textId="4A232E46" w:rsidR="00113B24" w:rsidRPr="00BF2324" w:rsidRDefault="000243B3" w:rsidP="00892F61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Брянцева Ирина Николаевна – заместитель главы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по социальной политике</w:t>
            </w:r>
          </w:p>
        </w:tc>
      </w:tr>
      <w:tr w:rsidR="00113B24" w:rsidRPr="00026666" w14:paraId="3B39B12E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EEA6" w14:textId="7788956E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Ответственный исполнитель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054" w14:textId="6CA603FE" w:rsidR="00113B24" w:rsidRPr="00BF2324" w:rsidRDefault="000243B3" w:rsidP="00892F61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Михайловский Владимир Александрович –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 </w:t>
            </w:r>
          </w:p>
        </w:tc>
      </w:tr>
      <w:tr w:rsidR="00113B24" w:rsidRPr="00BF2324" w14:paraId="535D379B" w14:textId="77777777" w:rsidTr="007D411C">
        <w:trPr>
          <w:trHeight w:val="275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034F" w14:textId="30C5622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Период реализации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020" w14:textId="2AC83B21" w:rsidR="00113B24" w:rsidRPr="00BF2324" w:rsidRDefault="00113B24" w:rsidP="004557C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202</w:t>
            </w:r>
            <w:r w:rsidR="004557CD">
              <w:rPr>
                <w:rFonts w:eastAsiaTheme="minorHAnsi"/>
                <w:sz w:val="20"/>
                <w:szCs w:val="20"/>
                <w:lang w:val="ru-RU"/>
              </w:rPr>
              <w:t>5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>-2030</w:t>
            </w:r>
          </w:p>
        </w:tc>
      </w:tr>
      <w:tr w:rsidR="00AF789F" w:rsidRPr="00026666" w14:paraId="40EA72D5" w14:textId="77777777" w:rsidTr="007D411C">
        <w:trPr>
          <w:trHeight w:val="506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B270D" w14:textId="60693264" w:rsidR="00AF789F" w:rsidRPr="00BF2324" w:rsidRDefault="00AF789F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Цели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5ED39" w14:textId="0935EA72" w:rsidR="00AF789F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1: </w:t>
            </w:r>
            <w:r w:rsidR="00AF789F"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</w:tr>
      <w:tr w:rsidR="00682ED3" w:rsidRPr="00026666" w14:paraId="6C9B989F" w14:textId="77777777" w:rsidTr="007D411C">
        <w:trPr>
          <w:trHeight w:val="335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091DA" w14:textId="77777777" w:rsidR="00682ED3" w:rsidRPr="00BF2324" w:rsidRDefault="00682ED3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A8679C" w14:textId="6D56BF27" w:rsidR="00682ED3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2: </w:t>
            </w:r>
            <w:r w:rsidR="00682ED3"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113B24" w:rsidRPr="00026666" w14:paraId="37F7988E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93F8" w14:textId="134FE77D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Направления 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>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9C6" w14:textId="287974A9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1 «</w:t>
            </w:r>
            <w:r w:rsidR="00D35007">
              <w:rPr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</w:t>
            </w:r>
            <w:r w:rsidR="00DA7282">
              <w:rPr>
                <w:sz w:val="20"/>
                <w:szCs w:val="20"/>
                <w:lang w:val="ru-RU"/>
              </w:rPr>
              <w:t xml:space="preserve">развитие  и военно-спортивная </w:t>
            </w:r>
            <w:r w:rsidR="00D35007">
              <w:rPr>
                <w:sz w:val="20"/>
                <w:szCs w:val="20"/>
                <w:lang w:val="ru-RU"/>
              </w:rPr>
              <w:t>подготовка молодежи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округа»</w:t>
            </w:r>
            <w:r w:rsidRPr="00BF2324">
              <w:rPr>
                <w:sz w:val="20"/>
                <w:szCs w:val="20"/>
                <w:lang w:val="ru-RU"/>
              </w:rPr>
              <w:t xml:space="preserve">; </w:t>
            </w:r>
          </w:p>
          <w:p w14:paraId="59751267" w14:textId="269DC84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2 «</w:t>
            </w:r>
            <w:r w:rsidR="00D35007"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 w:rsidR="00D35007"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5A01E4" w:rsidRPr="00BF2324">
              <w:rPr>
                <w:sz w:val="20"/>
                <w:szCs w:val="20"/>
                <w:lang w:val="ru-RU"/>
              </w:rPr>
              <w:t>»;</w:t>
            </w:r>
          </w:p>
          <w:p w14:paraId="187E14FB" w14:textId="0A8B97DB" w:rsidR="00113B24" w:rsidRPr="00BF2324" w:rsidRDefault="00113B24" w:rsidP="0096790A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3 «</w:t>
            </w:r>
            <w:r w:rsidR="00D35007"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4E1CF7" w:rsidRPr="00BF2324">
              <w:rPr>
                <w:sz w:val="20"/>
                <w:szCs w:val="20"/>
                <w:lang w:val="ru-RU"/>
              </w:rPr>
              <w:t>.</w:t>
            </w:r>
          </w:p>
        </w:tc>
      </w:tr>
      <w:tr w:rsidR="00113B24" w:rsidRPr="00026666" w14:paraId="78F27571" w14:textId="77777777" w:rsidTr="007D411C">
        <w:trPr>
          <w:trHeight w:val="20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6258" w14:textId="69C049E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9876" w14:textId="3626AE11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CE2" w14:textId="43404C97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Объем финансового обеспечения, тыс. рублей</w:t>
            </w:r>
          </w:p>
        </w:tc>
      </w:tr>
      <w:tr w:rsidR="003C2959" w:rsidRPr="00BF2324" w14:paraId="47A42C11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D2BD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545DC" w14:textId="133C760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9392" w14:textId="4DD6E23E" w:rsidR="003C2959" w:rsidRPr="007D411C" w:rsidRDefault="00F1227B" w:rsidP="007E3BFA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</w:t>
            </w:r>
            <w:r w:rsidR="007E3BFA">
              <w:rPr>
                <w:b/>
                <w:sz w:val="20"/>
                <w:szCs w:val="20"/>
                <w:lang w:val="ru-RU"/>
              </w:rPr>
              <w:t>5772,9</w:t>
            </w:r>
          </w:p>
        </w:tc>
      </w:tr>
      <w:tr w:rsidR="003C2959" w:rsidRPr="009575B4" w14:paraId="60378243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488A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4A5EB2F0" w14:textId="3544A030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95D3" w14:textId="6474CC83" w:rsidR="003C2959" w:rsidRPr="002623C7" w:rsidRDefault="00F1227B" w:rsidP="007E3BFA">
            <w:pPr>
              <w:spacing w:line="228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  <w:r w:rsidR="007E3BFA">
              <w:rPr>
                <w:b/>
                <w:sz w:val="20"/>
                <w:szCs w:val="20"/>
                <w:lang w:val="ru-RU"/>
              </w:rPr>
              <w:t>1470,9</w:t>
            </w:r>
          </w:p>
        </w:tc>
      </w:tr>
      <w:tr w:rsidR="003C2959" w:rsidRPr="009575B4" w14:paraId="599976C5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4893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5956AD66" w14:textId="4B3A317E" w:rsidR="003C2959" w:rsidRPr="00BF2324" w:rsidRDefault="003C2959" w:rsidP="00BF2324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BF2324">
              <w:rPr>
                <w:sz w:val="20"/>
                <w:szCs w:val="20"/>
                <w:lang w:val="ru-RU"/>
              </w:rPr>
              <w:t>областного бюджета</w:t>
            </w:r>
            <w:r w:rsidRPr="00BF2324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6F1" w14:textId="2CCD8634" w:rsidR="003C2959" w:rsidRPr="002623C7" w:rsidRDefault="00F1227B" w:rsidP="002F60FA">
            <w:pPr>
              <w:spacing w:line="228" w:lineRule="auto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1574,0</w:t>
            </w:r>
          </w:p>
        </w:tc>
      </w:tr>
      <w:tr w:rsidR="003C2959" w:rsidRPr="00BF2324" w14:paraId="6E9B9403" w14:textId="77777777" w:rsidTr="007D411C">
        <w:trPr>
          <w:trHeight w:val="58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B155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18DE8E72" w14:textId="76E40558" w:rsidR="003C2959" w:rsidRPr="00CC6429" w:rsidRDefault="00BF2324" w:rsidP="00CC6429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CC6429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E810" w14:textId="435E2965" w:rsidR="003C2959" w:rsidRPr="007D411C" w:rsidRDefault="00F1227B" w:rsidP="002623C7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42728,0</w:t>
            </w:r>
          </w:p>
        </w:tc>
      </w:tr>
      <w:tr w:rsidR="003C2959" w:rsidRPr="00BF2324" w14:paraId="52C7474B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BC8F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C852" w14:textId="2877B6DC" w:rsidR="003C2959" w:rsidRPr="00BF2324" w:rsidRDefault="00BF23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BF2324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BF2324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BF2324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B38E" w14:textId="2D0B5B8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113B24" w:rsidRPr="00026666" w14:paraId="6B151029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ADD" w14:textId="1EEA7042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9A2" w14:textId="100C5D52" w:rsidR="00342EF7" w:rsidRDefault="00342EF7" w:rsidP="00342EF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  <w:r w:rsidR="00C20028" w:rsidRPr="00342EF7">
              <w:rPr>
                <w:sz w:val="20"/>
                <w:szCs w:val="20"/>
                <w:lang w:val="ru-RU"/>
              </w:rPr>
              <w:t>Н</w:t>
            </w:r>
            <w:r w:rsidR="00113B24" w:rsidRPr="00342EF7">
              <w:rPr>
                <w:sz w:val="20"/>
                <w:szCs w:val="20"/>
                <w:lang w:val="ru-RU"/>
              </w:rPr>
              <w:t>ациональн</w:t>
            </w:r>
            <w:r w:rsidR="00C20028" w:rsidRPr="00342EF7">
              <w:rPr>
                <w:sz w:val="20"/>
                <w:szCs w:val="20"/>
                <w:lang w:val="ru-RU"/>
              </w:rPr>
              <w:t>ая</w:t>
            </w:r>
            <w:r w:rsidR="00113B24" w:rsidRPr="00342EF7">
              <w:rPr>
                <w:sz w:val="20"/>
                <w:szCs w:val="20"/>
                <w:lang w:val="ru-RU"/>
              </w:rPr>
              <w:t xml:space="preserve"> цел</w:t>
            </w:r>
            <w:r w:rsidR="00C20028" w:rsidRPr="00342EF7">
              <w:rPr>
                <w:sz w:val="20"/>
                <w:szCs w:val="20"/>
                <w:lang w:val="ru-RU"/>
              </w:rPr>
              <w:t>ь «</w:t>
            </w:r>
            <w:r w:rsidR="001B095B" w:rsidRPr="00342EF7">
              <w:rPr>
                <w:sz w:val="20"/>
                <w:szCs w:val="20"/>
                <w:lang w:val="ru-RU"/>
              </w:rPr>
              <w:t xml:space="preserve">Реализация потенциала каждого </w:t>
            </w:r>
            <w:r w:rsidR="00977B38" w:rsidRPr="00342EF7">
              <w:rPr>
                <w:sz w:val="20"/>
                <w:szCs w:val="20"/>
                <w:lang w:val="ru-RU"/>
              </w:rPr>
              <w:t xml:space="preserve">человека, </w:t>
            </w:r>
            <w:r w:rsidR="004557CD">
              <w:rPr>
                <w:sz w:val="20"/>
                <w:szCs w:val="20"/>
                <w:lang w:val="ru-RU"/>
              </w:rPr>
              <w:t xml:space="preserve">развитие </w:t>
            </w:r>
            <w:r w:rsidR="00977B38" w:rsidRPr="00342EF7">
              <w:rPr>
                <w:sz w:val="20"/>
                <w:szCs w:val="20"/>
                <w:lang w:val="ru-RU"/>
              </w:rPr>
              <w:t>его талантов, воспитание патриотичной и социально ответственной личности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  <w:r w:rsidR="004557CD">
              <w:rPr>
                <w:sz w:val="20"/>
                <w:szCs w:val="20"/>
                <w:lang w:val="ru-RU"/>
              </w:rPr>
              <w:t>/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</w:p>
          <w:p w14:paraId="7AD56C34" w14:textId="66F78C95" w:rsidR="00113B24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</w:t>
            </w:r>
            <w:r w:rsidR="00C20028" w:rsidRPr="00342EF7">
              <w:rPr>
                <w:sz w:val="20"/>
                <w:szCs w:val="20"/>
                <w:lang w:val="ru-RU"/>
              </w:rPr>
              <w:t>1 «</w:t>
            </w:r>
            <w:r w:rsidR="00326E86" w:rsidRPr="00342EF7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="00C20028" w:rsidRPr="00342EF7">
              <w:rPr>
                <w:sz w:val="20"/>
                <w:szCs w:val="20"/>
                <w:lang w:val="ru-RU"/>
              </w:rPr>
              <w:t>»; показатель 2 «</w:t>
            </w:r>
            <w:r w:rsidR="00326E86" w:rsidRPr="00342EF7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</w:p>
          <w:p w14:paraId="33D0C4A7" w14:textId="1AE0FA5C" w:rsidR="001B095B" w:rsidRPr="00342EF7" w:rsidRDefault="004557CD" w:rsidP="004557CD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2.Государственная программа Белгородской области «Патриотическое и духовно-нравственное воспитание молодежи Белгородской области»/Показатель 1 «Создание условий для воспитания гармонично развитой и социально ответственной личности, до 130 процентов к 2030 году»/ Показатель 2 «Увеличение доли граждан, занимающихся волонтерской (добровольческой) деятельностью, до 15 процентов к 2030 году».</w:t>
            </w:r>
          </w:p>
        </w:tc>
      </w:tr>
      <w:tr w:rsidR="00113B24" w:rsidRPr="00026666" w14:paraId="25780661" w14:textId="77777777" w:rsidTr="007D411C">
        <w:trPr>
          <w:trHeight w:val="5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D867" w14:textId="39EEC2C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Белгородской области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2195" w14:textId="2F6284A9" w:rsidR="00630B27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1.</w:t>
            </w:r>
            <w:r w:rsidR="00C20028" w:rsidRPr="00342EF7"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gramStart"/>
            <w:r w:rsidR="00C20028" w:rsidRPr="00342EF7">
              <w:rPr>
                <w:iCs/>
                <w:sz w:val="20"/>
                <w:szCs w:val="20"/>
                <w:lang w:val="ru-RU"/>
              </w:rPr>
              <w:t xml:space="preserve">Стратегическая цель 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iCs/>
                <w:sz w:val="20"/>
                <w:szCs w:val="20"/>
                <w:lang w:val="ru-RU"/>
              </w:rPr>
              <w:t>муниципального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 xml:space="preserve"> округа в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условиях модернизации общества и растущих требований к человеческому капиталу молодежная политика становится инструментом развития и преобразования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округа, что требует от всех участников процесса социального становления молодежи; разработки и последовательной реализации подходов, ориентированных на прямое вовлечение молодых людей в решение собственных проблем и общенациональных задач.</w:t>
            </w:r>
            <w:proofErr w:type="gramEnd"/>
          </w:p>
          <w:p w14:paraId="284D6B46" w14:textId="77777777" w:rsidR="0096790A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2.Приоритет «Развитие  социальной сферы Алексеевского муниципального округа» («Развитие приоритетных направлений с молодежью»).</w:t>
            </w:r>
          </w:p>
          <w:p w14:paraId="4D8FFB02" w14:textId="77777777" w:rsidR="0096790A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2.1. Показатель 1 «Доля молодежи, в возрасте от 14 до 30 лет, вовлеченной в деятельность детских и молодежных общественных объединений от общего числа молодежи в возрасте от 14 до 30 лет»</w:t>
            </w:r>
          </w:p>
          <w:p w14:paraId="4EAE132F" w14:textId="1A4FBC4C" w:rsidR="0096790A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  <w:r w:rsidR="00142B02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Показатель 2</w:t>
            </w:r>
            <w:r w:rsidR="00124D1A">
              <w:rPr>
                <w:sz w:val="20"/>
                <w:szCs w:val="20"/>
                <w:lang w:val="ru-RU"/>
              </w:rPr>
              <w:t xml:space="preserve"> «Увеличение доли молодежи, вовлеченной в волонтерскую деятельность трудовых объединений,</w:t>
            </w:r>
            <w:r w:rsidR="006919EF">
              <w:rPr>
                <w:sz w:val="20"/>
                <w:szCs w:val="20"/>
                <w:lang w:val="ru-RU"/>
              </w:rPr>
              <w:t xml:space="preserve"> сту</w:t>
            </w:r>
            <w:r w:rsidR="00124D1A">
              <w:rPr>
                <w:sz w:val="20"/>
                <w:szCs w:val="20"/>
                <w:lang w:val="ru-RU"/>
              </w:rPr>
              <w:t>денческих трудовых отрядов</w:t>
            </w:r>
            <w:r w:rsidR="007F26BD">
              <w:rPr>
                <w:sz w:val="20"/>
                <w:szCs w:val="20"/>
                <w:lang w:val="ru-RU"/>
              </w:rPr>
              <w:t xml:space="preserve"> и других форм занятости от общего числа молодежи».</w:t>
            </w:r>
          </w:p>
          <w:p w14:paraId="548FA349" w14:textId="64CB3164" w:rsidR="007F26BD" w:rsidRPr="00342EF7" w:rsidRDefault="007F26BD" w:rsidP="00630B27">
            <w:pPr>
              <w:spacing w:line="228" w:lineRule="auto"/>
              <w:rPr>
                <w:i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2.3. Показатель 3 «Увеличение доли молодежи, охваченной мероприятиями по патриотическому и духовно-нравственному воспитанию от общего числа молодежи».</w:t>
            </w:r>
          </w:p>
        </w:tc>
      </w:tr>
    </w:tbl>
    <w:p w14:paraId="69698D39" w14:textId="0722CA7E" w:rsidR="005F2C2C" w:rsidRDefault="005F2C2C" w:rsidP="00342EF7">
      <w:pPr>
        <w:pStyle w:val="4"/>
        <w:spacing w:before="0" w:after="0"/>
        <w:jc w:val="left"/>
        <w:rPr>
          <w:b/>
        </w:rPr>
      </w:pPr>
    </w:p>
    <w:p w14:paraId="6E26C9B4" w14:textId="77777777" w:rsidR="00E810E5" w:rsidRDefault="002002C5" w:rsidP="007D411C">
      <w:pPr>
        <w:pStyle w:val="4"/>
        <w:numPr>
          <w:ilvl w:val="0"/>
          <w:numId w:val="15"/>
        </w:numPr>
        <w:spacing w:before="0" w:after="0"/>
        <w:rPr>
          <w:b/>
        </w:rPr>
      </w:pPr>
      <w:r w:rsidRPr="00BF2324">
        <w:rPr>
          <w:b/>
        </w:rPr>
        <w:t xml:space="preserve">Показатели </w:t>
      </w:r>
      <w:r w:rsidR="00326E86" w:rsidRPr="00BF2324">
        <w:rPr>
          <w:b/>
        </w:rPr>
        <w:t>муниципальной программы</w:t>
      </w:r>
    </w:p>
    <w:p w14:paraId="0629819D" w14:textId="7AE2BCB5" w:rsidR="002002C5" w:rsidRPr="007D411C" w:rsidRDefault="00326E86" w:rsidP="00E810E5">
      <w:pPr>
        <w:pStyle w:val="4"/>
        <w:spacing w:before="0" w:after="0"/>
        <w:ind w:left="720"/>
        <w:rPr>
          <w:b/>
        </w:rPr>
      </w:pPr>
      <w:r w:rsidRPr="00BF2324">
        <w:rPr>
          <w:b/>
        </w:rPr>
        <w:t xml:space="preserve">«Патриотическое и духовно-нравственное воспитание молодежи </w:t>
      </w:r>
      <w:r w:rsidRPr="007D411C">
        <w:rPr>
          <w:b/>
        </w:rPr>
        <w:t xml:space="preserve">Алексеевского </w:t>
      </w:r>
      <w:r w:rsidR="007D411C" w:rsidRPr="007D411C">
        <w:rPr>
          <w:b/>
        </w:rPr>
        <w:t>муниципального</w:t>
      </w:r>
      <w:r w:rsidRPr="007D411C">
        <w:rPr>
          <w:b/>
        </w:rPr>
        <w:t xml:space="preserve"> округа»</w:t>
      </w:r>
    </w:p>
    <w:p w14:paraId="015E1651" w14:textId="77777777" w:rsidR="002002C5" w:rsidRPr="00BF2324" w:rsidRDefault="002002C5" w:rsidP="002002C5">
      <w:pPr>
        <w:rPr>
          <w:sz w:val="20"/>
          <w:szCs w:val="20"/>
          <w:lang w:val="ru-RU"/>
        </w:rPr>
      </w:pPr>
    </w:p>
    <w:tbl>
      <w:tblPr>
        <w:tblW w:w="513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"/>
        <w:gridCol w:w="1346"/>
        <w:gridCol w:w="367"/>
        <w:gridCol w:w="747"/>
        <w:gridCol w:w="861"/>
        <w:gridCol w:w="732"/>
        <w:gridCol w:w="567"/>
        <w:gridCol w:w="711"/>
        <w:gridCol w:w="714"/>
        <w:gridCol w:w="570"/>
        <w:gridCol w:w="570"/>
        <w:gridCol w:w="570"/>
        <w:gridCol w:w="720"/>
        <w:gridCol w:w="2632"/>
        <w:gridCol w:w="1182"/>
        <w:gridCol w:w="1456"/>
        <w:gridCol w:w="900"/>
      </w:tblGrid>
      <w:tr w:rsidR="004E0971" w:rsidRPr="00026666" w14:paraId="4C7BBC68" w14:textId="77777777" w:rsidTr="00BF2324">
        <w:trPr>
          <w:trHeight w:val="1115"/>
          <w:tblHeader/>
          <w:jc w:val="center"/>
        </w:trPr>
        <w:tc>
          <w:tcPr>
            <w:tcW w:w="1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AD056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71B7C" w14:textId="73425D1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F96116B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2B26FBE5" w14:textId="7DE5C84E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9A3D00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6522D8B1" w14:textId="38CBCF8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Признак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возрастания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/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FDC87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измерения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       (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ОКЕИ)</w:t>
            </w:r>
          </w:p>
        </w:tc>
        <w:tc>
          <w:tcPr>
            <w:tcW w:w="4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BD726" w14:textId="1D51D10C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Базовое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4263" w14:textId="78FAA9C1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8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E1B338" w14:textId="75CD23E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Документ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A54F12" w14:textId="76500BCF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Ответственный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r w:rsidRPr="00BF2324">
              <w:rPr>
                <w:rFonts w:eastAsia="Times New Roman"/>
                <w:spacing w:val="-2"/>
                <w:sz w:val="20"/>
                <w:szCs w:val="20"/>
              </w:rPr>
              <w:br/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достижение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75CC0" w14:textId="1F43EFB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30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E0B36" w14:textId="15A80CC5" w:rsidR="004E0971" w:rsidRPr="00BF2324" w:rsidRDefault="004E0971" w:rsidP="00142B02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Связь с показателями государственных программ </w:t>
            </w:r>
            <w:r w:rsidR="00142B02">
              <w:rPr>
                <w:rFonts w:eastAsia="Times New Roman"/>
                <w:spacing w:val="-2"/>
                <w:sz w:val="20"/>
                <w:szCs w:val="20"/>
                <w:lang w:val="ru-RU"/>
              </w:rPr>
              <w:t>Белгородской области</w:t>
            </w:r>
          </w:p>
        </w:tc>
      </w:tr>
      <w:tr w:rsidR="003231A0" w:rsidRPr="00BF2324" w14:paraId="4C213BB8" w14:textId="77777777" w:rsidTr="00BF2324">
        <w:trPr>
          <w:trHeight w:val="25"/>
          <w:tblHeader/>
          <w:jc w:val="center"/>
        </w:trPr>
        <w:tc>
          <w:tcPr>
            <w:tcW w:w="1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7BB05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E9578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F097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9C16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B98F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F5D53F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6A898A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9CE9" w14:textId="73524176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5F66" w14:textId="066C964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434" w14:textId="33EF0908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02DF" w14:textId="74C07D9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C264" w14:textId="03B8CCEB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BC6C" w14:textId="3D8B6AB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2030</w:t>
            </w:r>
          </w:p>
        </w:tc>
        <w:tc>
          <w:tcPr>
            <w:tcW w:w="8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1B4F" w14:textId="17EAB858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9F9B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9EB74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A9B6E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</w:tr>
      <w:tr w:rsidR="003231A0" w:rsidRPr="00BF2324" w14:paraId="7EB283F3" w14:textId="77777777" w:rsidTr="00BF2324">
        <w:trPr>
          <w:trHeight w:val="25"/>
          <w:tblHeader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CDED5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D54D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2</w:t>
            </w:r>
          </w:p>
        </w:tc>
        <w:tc>
          <w:tcPr>
            <w:tcW w:w="1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9BAF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6689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A671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80D415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75532D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428DD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76FC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6D1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AD59" w14:textId="0E008394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7DC4" w14:textId="434DD147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43F6" w14:textId="298A9B8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4F56" w14:textId="238B5F25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837D" w14:textId="56B18DBB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25F5" w14:textId="626D834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0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3EFC9" w14:textId="65AB984D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8</w:t>
            </w:r>
          </w:p>
        </w:tc>
      </w:tr>
      <w:tr w:rsidR="00E80001" w:rsidRPr="00026666" w14:paraId="52474DAC" w14:textId="77777777" w:rsidTr="00E80001">
        <w:trPr>
          <w:trHeight w:val="25"/>
          <w:jc w:val="center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F81E" w14:textId="0C23AEE0" w:rsidR="00E80001" w:rsidRPr="00BF2324" w:rsidRDefault="00E80001" w:rsidP="006811A6">
            <w:pPr>
              <w:pStyle w:val="a0"/>
              <w:numPr>
                <w:ilvl w:val="0"/>
                <w:numId w:val="5"/>
              </w:num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3231A0" w:rsidRPr="00026666" w14:paraId="20A6905F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7B90DC" w14:textId="719D1D99" w:rsidR="003231A0" w:rsidRPr="00BF2324" w:rsidRDefault="003231A0" w:rsidP="007D7650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1.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3710570" w14:textId="19303561" w:rsidR="003231A0" w:rsidRPr="00BF2324" w:rsidRDefault="003231A0" w:rsidP="007D7650">
            <w:pPr>
              <w:rPr>
                <w:iCs/>
                <w:sz w:val="20"/>
                <w:szCs w:val="20"/>
                <w:lang w:val="ru-RU"/>
              </w:rPr>
            </w:pPr>
            <w:proofErr w:type="gramStart"/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задействованных в мероприятиях патриотической направленности</w:t>
            </w:r>
            <w:proofErr w:type="gramEnd"/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7867" w14:textId="2694C289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AB50" w14:textId="5C8062E3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CFC4" w14:textId="7C7ED91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Человек 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A8696B" w14:textId="20D62D58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7365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E11833" w14:textId="2055208E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84D897" w14:textId="11B1EB2B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8200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75E8A8" w14:textId="7197817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8650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6B39AA" w14:textId="5C4EE94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8790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01AF" w14:textId="5A583F6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8902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7543" w14:textId="743E3FB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9505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B877" w14:textId="3BD80500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10895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3CE8" w14:textId="127BE77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1.Распоряжен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и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е Правительства Российской 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Ф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едерации от 1 октября 2021 года №2765-р.</w:t>
            </w:r>
          </w:p>
          <w:p w14:paraId="38901749" w14:textId="128F7E18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2. Постановление Правительства Белгородской области от 11 июля 2023 года №371-пп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0DFC" w14:textId="37645644" w:rsidR="003231A0" w:rsidRPr="00BF2324" w:rsidRDefault="003231A0" w:rsidP="007D7650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5C70B" w14:textId="18FD8E27" w:rsidR="003231A0" w:rsidRPr="00BF2324" w:rsidRDefault="003231A0" w:rsidP="00D04ED6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6A573471" w14:textId="242780A8" w:rsidR="003231A0" w:rsidRPr="00BF2324" w:rsidRDefault="003231A0" w:rsidP="00AF789F">
            <w:pPr>
              <w:rPr>
                <w:rFonts w:eastAsia="Times New Roman"/>
                <w:b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3C039" w14:textId="7C56AD6A" w:rsidR="003231A0" w:rsidRPr="00BF2324" w:rsidRDefault="009D112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Создание условий для воспитания гармонично развитой и социально ответственной личности, до 130 процентов к 2030 году</w:t>
            </w:r>
          </w:p>
        </w:tc>
      </w:tr>
      <w:tr w:rsidR="003231A0" w:rsidRPr="00026666" w14:paraId="7D6F921A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FD3E0A" w14:textId="3A29D9B6" w:rsidR="003231A0" w:rsidRPr="006811A6" w:rsidRDefault="003231A0" w:rsidP="007D7650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lastRenderedPageBreak/>
              <w:t>1.2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E41E1F1" w14:textId="69B029FA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D25D" w14:textId="46438642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FE58" w14:textId="03ED8D2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5787" w14:textId="27FA4800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A79C8E" w14:textId="0F9C985C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6837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2DA424" w14:textId="1EF9D126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397234" w14:textId="59F7AFB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7001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2DF0330" w14:textId="778E6FBA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7025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8A4186" w14:textId="075C18F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E8C7" w14:textId="490987D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7251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9F5D" w14:textId="7F219C81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7368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EC62" w14:textId="2C1F0163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7522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7988" w14:textId="7FD2E41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5E06" w14:textId="180B5C23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FDBF" w14:textId="77777777" w:rsidR="003231A0" w:rsidRPr="00BF2324" w:rsidRDefault="003231A0" w:rsidP="0025395E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577B03B0" w14:textId="7C47642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96C5A" w14:textId="65BE1209" w:rsidR="003231A0" w:rsidRPr="00BF2324" w:rsidRDefault="009D112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доли граждан, занимающихся волонтерской (добровольческой) деятельностью, до 15 процентов к 2030 году</w:t>
            </w:r>
          </w:p>
        </w:tc>
      </w:tr>
      <w:tr w:rsidR="0025395E" w:rsidRPr="00026666" w14:paraId="4D838B06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6CFC28" w14:textId="77777777" w:rsidR="0025395E" w:rsidRDefault="0025395E" w:rsidP="00D04ED6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880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7255039" w14:textId="157014D5" w:rsidR="0025395E" w:rsidRPr="00BF2324" w:rsidRDefault="0025395E" w:rsidP="0025395E">
            <w:pPr>
              <w:pStyle w:val="a0"/>
              <w:numPr>
                <w:ilvl w:val="0"/>
                <w:numId w:val="5"/>
              </w:num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3231A0" w:rsidRPr="00026666" w14:paraId="7C64A411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3CC88E" w14:textId="12F9BA1D" w:rsidR="003231A0" w:rsidRDefault="003231A0" w:rsidP="0025395E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2.1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2E8642F" w14:textId="12DF701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объединениями) поддержки добровольчества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  <w:p w14:paraId="4082C185" w14:textId="77777777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0EE6BCC4" w14:textId="08585A09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6220" w14:textId="32187262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44F0" w14:textId="6EE8E3A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6076" w14:textId="18C7982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BB6E53" w14:textId="26F04E45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4391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844FB9" w14:textId="3E2C420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2E2E57" w14:textId="355A45F9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26050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B4B625" w14:textId="373BE95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BC6A8E" w14:textId="0FB1C5F6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26250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9D82" w14:textId="686C145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26681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487D" w14:textId="6FEDDA5F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26900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A917" w14:textId="7AB69478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27100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D4B7" w14:textId="33A774E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1F9C" w14:textId="05C0686C" w:rsidR="003231A0" w:rsidRPr="00BF2324" w:rsidRDefault="003231A0" w:rsidP="0025395E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1872D" w14:textId="49B7CDCB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процентов.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BC295" w14:textId="47C6E0B3" w:rsidR="003231A0" w:rsidRPr="00BF2324" w:rsidRDefault="009D112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Увеличение доли граждан, занимающихся волонтерской (добровольческой) деятельностью, до 15 </w:t>
            </w:r>
            <w:r>
              <w:rPr>
                <w:sz w:val="20"/>
                <w:szCs w:val="20"/>
                <w:lang w:val="ru-RU"/>
              </w:rPr>
              <w:lastRenderedPageBreak/>
              <w:t>процентов к 2030 году</w:t>
            </w:r>
          </w:p>
        </w:tc>
      </w:tr>
    </w:tbl>
    <w:p w14:paraId="39C650FB" w14:textId="081D83F4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6F5BE827" w14:textId="33E60912" w:rsidR="00526220" w:rsidRPr="00326E86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9216219" w14:textId="6470F7CA" w:rsidR="00526220" w:rsidRPr="00CB551F" w:rsidRDefault="00526220" w:rsidP="00526220">
      <w:pPr>
        <w:jc w:val="center"/>
        <w:rPr>
          <w:b/>
          <w:bCs/>
          <w:sz w:val="22"/>
          <w:szCs w:val="22"/>
          <w:lang w:val="ru-RU"/>
        </w:rPr>
      </w:pPr>
      <w:r w:rsidRPr="00CB551F">
        <w:rPr>
          <w:b/>
          <w:bCs/>
          <w:sz w:val="22"/>
          <w:szCs w:val="22"/>
          <w:lang w:val="ru-RU"/>
        </w:rPr>
        <w:t xml:space="preserve">3. Помесячный план достижения показателей  </w:t>
      </w:r>
      <w:r w:rsidR="00326E86" w:rsidRPr="00CB551F">
        <w:rPr>
          <w:b/>
          <w:bCs/>
          <w:sz w:val="22"/>
          <w:szCs w:val="22"/>
          <w:lang w:val="ru-RU"/>
        </w:rPr>
        <w:t xml:space="preserve">муниципальной программы «Патриотическое и духовно-нравственное воспитание молодежи Алексеевского </w:t>
      </w:r>
      <w:r w:rsidR="007D411C">
        <w:rPr>
          <w:b/>
          <w:bCs/>
          <w:sz w:val="22"/>
          <w:szCs w:val="22"/>
          <w:lang w:val="ru-RU"/>
        </w:rPr>
        <w:t>муниципального</w:t>
      </w:r>
      <w:r w:rsidR="00326E86" w:rsidRPr="00CB551F">
        <w:rPr>
          <w:b/>
          <w:bCs/>
          <w:sz w:val="22"/>
          <w:szCs w:val="22"/>
          <w:lang w:val="ru-RU"/>
        </w:rPr>
        <w:t xml:space="preserve"> округа»</w:t>
      </w:r>
    </w:p>
    <w:p w14:paraId="10BD4252" w14:textId="77777777" w:rsidR="00526220" w:rsidRPr="00326E86" w:rsidRDefault="00526220" w:rsidP="00526220">
      <w:pPr>
        <w:jc w:val="center"/>
        <w:rPr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2"/>
        <w:gridCol w:w="3736"/>
        <w:gridCol w:w="1735"/>
        <w:gridCol w:w="881"/>
        <w:gridCol w:w="20"/>
        <w:gridCol w:w="671"/>
        <w:gridCol w:w="9"/>
        <w:gridCol w:w="551"/>
        <w:gridCol w:w="9"/>
        <w:gridCol w:w="554"/>
        <w:gridCol w:w="6"/>
        <w:gridCol w:w="554"/>
        <w:gridCol w:w="6"/>
        <w:gridCol w:w="580"/>
        <w:gridCol w:w="685"/>
        <w:gridCol w:w="563"/>
        <w:gridCol w:w="554"/>
        <w:gridCol w:w="9"/>
        <w:gridCol w:w="694"/>
        <w:gridCol w:w="9"/>
        <w:gridCol w:w="551"/>
        <w:gridCol w:w="15"/>
        <w:gridCol w:w="545"/>
        <w:gridCol w:w="15"/>
        <w:gridCol w:w="1108"/>
      </w:tblGrid>
      <w:tr w:rsidR="00C574C2" w:rsidRPr="00BF2324" w14:paraId="3CEF0866" w14:textId="77777777" w:rsidTr="00CB551F">
        <w:trPr>
          <w:trHeight w:val="283"/>
          <w:tblHeader/>
        </w:trPr>
        <w:tc>
          <w:tcPr>
            <w:tcW w:w="179" w:type="pct"/>
            <w:vMerge w:val="restart"/>
            <w:vAlign w:val="center"/>
          </w:tcPr>
          <w:p w14:paraId="47A60EF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№</w:t>
            </w:r>
          </w:p>
          <w:p w14:paraId="4898148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п/п</w:t>
            </w:r>
          </w:p>
        </w:tc>
        <w:tc>
          <w:tcPr>
            <w:tcW w:w="1281" w:type="pct"/>
            <w:vMerge w:val="restart"/>
            <w:vAlign w:val="center"/>
          </w:tcPr>
          <w:p w14:paraId="0D579AB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595" w:type="pct"/>
            <w:vMerge w:val="restart"/>
            <w:vAlign w:val="center"/>
          </w:tcPr>
          <w:p w14:paraId="74D73000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302" w:type="pct"/>
            <w:vMerge w:val="restart"/>
            <w:vAlign w:val="center"/>
          </w:tcPr>
          <w:p w14:paraId="7E5961D0" w14:textId="044323D9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F2324">
              <w:rPr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измер</w:t>
            </w:r>
            <w:proofErr w:type="spellEnd"/>
            <w:r w:rsidR="00BF2324">
              <w:rPr>
                <w:sz w:val="20"/>
                <w:szCs w:val="20"/>
                <w:lang w:val="ru-RU"/>
              </w:rPr>
              <w:t>.</w:t>
            </w:r>
          </w:p>
          <w:p w14:paraId="460A657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(</w:t>
            </w:r>
            <w:proofErr w:type="spellStart"/>
            <w:r w:rsidRPr="00BF2324">
              <w:rPr>
                <w:sz w:val="20"/>
                <w:szCs w:val="20"/>
              </w:rPr>
              <w:t>по</w:t>
            </w:r>
            <w:proofErr w:type="spellEnd"/>
            <w:r w:rsidRPr="00BF2324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2258" w:type="pct"/>
            <w:gridSpan w:val="19"/>
            <w:vAlign w:val="center"/>
          </w:tcPr>
          <w:p w14:paraId="17E37EA5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385" w:type="pct"/>
            <w:gridSpan w:val="2"/>
            <w:vMerge w:val="restart"/>
            <w:vAlign w:val="center"/>
          </w:tcPr>
          <w:p w14:paraId="0D7E2F73" w14:textId="147176FF" w:rsidR="00526220" w:rsidRPr="00BF2324" w:rsidRDefault="00526220" w:rsidP="00C574C2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BF2324">
              <w:rPr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Pr="00BF2324">
              <w:rPr>
                <w:b/>
                <w:sz w:val="20"/>
                <w:szCs w:val="20"/>
                <w:lang w:val="ru-RU"/>
              </w:rPr>
              <w:t xml:space="preserve"> </w:t>
            </w:r>
            <w:r w:rsidR="00C574C2">
              <w:rPr>
                <w:b/>
                <w:i/>
                <w:sz w:val="20"/>
                <w:szCs w:val="20"/>
                <w:lang w:val="ru-RU"/>
              </w:rPr>
              <w:t>2025</w:t>
            </w:r>
            <w:r w:rsidRPr="00BF2324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F2324" w:rsidRPr="00326E86" w14:paraId="656DF501" w14:textId="77777777" w:rsidTr="00CB551F">
        <w:trPr>
          <w:trHeight w:val="283"/>
          <w:tblHeader/>
        </w:trPr>
        <w:tc>
          <w:tcPr>
            <w:tcW w:w="179" w:type="pct"/>
            <w:vMerge/>
            <w:vAlign w:val="center"/>
          </w:tcPr>
          <w:p w14:paraId="3921FEAE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81" w:type="pct"/>
            <w:vMerge/>
            <w:vAlign w:val="center"/>
          </w:tcPr>
          <w:p w14:paraId="683439F1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pct"/>
            <w:vMerge/>
            <w:vAlign w:val="center"/>
          </w:tcPr>
          <w:p w14:paraId="369FBF7F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pct"/>
            <w:vMerge/>
            <w:vAlign w:val="center"/>
          </w:tcPr>
          <w:p w14:paraId="29824906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0" w:type="pct"/>
            <w:gridSpan w:val="3"/>
            <w:vAlign w:val="center"/>
          </w:tcPr>
          <w:p w14:paraId="0638358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35699D4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фев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FC2CF6F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192" w:type="pct"/>
            <w:gridSpan w:val="2"/>
            <w:vAlign w:val="center"/>
          </w:tcPr>
          <w:p w14:paraId="5F9CA2B9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9" w:type="pct"/>
            <w:vAlign w:val="center"/>
          </w:tcPr>
          <w:p w14:paraId="171B8567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235" w:type="pct"/>
            <w:vAlign w:val="center"/>
          </w:tcPr>
          <w:p w14:paraId="15D96D0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193" w:type="pct"/>
            <w:vAlign w:val="center"/>
          </w:tcPr>
          <w:p w14:paraId="513775C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190" w:type="pct"/>
            <w:vAlign w:val="center"/>
          </w:tcPr>
          <w:p w14:paraId="57AD8EB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241" w:type="pct"/>
            <w:gridSpan w:val="2"/>
            <w:vAlign w:val="center"/>
          </w:tcPr>
          <w:p w14:paraId="3849946B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сен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79CFA9B4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EAE609E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385" w:type="pct"/>
            <w:gridSpan w:val="2"/>
            <w:vMerge/>
            <w:vAlign w:val="center"/>
          </w:tcPr>
          <w:p w14:paraId="72BD5B8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326E86" w:rsidRPr="00026666" w14:paraId="1228B8B8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465D1DFA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</w:t>
            </w:r>
          </w:p>
        </w:tc>
        <w:tc>
          <w:tcPr>
            <w:tcW w:w="4821" w:type="pct"/>
            <w:gridSpan w:val="24"/>
          </w:tcPr>
          <w:p w14:paraId="7D53C7E6" w14:textId="11DE1E29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C574C2" w:rsidRPr="00326E86" w14:paraId="08B382FE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3F432F8E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1281" w:type="pct"/>
            <w:vAlign w:val="center"/>
          </w:tcPr>
          <w:p w14:paraId="0F8423B8" w14:textId="0773C899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</w:t>
            </w:r>
            <w:r w:rsidR="00CB551F">
              <w:rPr>
                <w:iCs/>
                <w:sz w:val="20"/>
                <w:szCs w:val="20"/>
                <w:lang w:val="ru-RU"/>
              </w:rPr>
              <w:t>ой</w:t>
            </w:r>
            <w:r w:rsidRPr="00BF2324">
              <w:rPr>
                <w:iCs/>
                <w:sz w:val="20"/>
                <w:szCs w:val="20"/>
                <w:lang w:val="ru-RU"/>
              </w:rPr>
              <w:t xml:space="preserve"> в мероприятиях патриотической направленности</w:t>
            </w:r>
          </w:p>
        </w:tc>
        <w:tc>
          <w:tcPr>
            <w:tcW w:w="595" w:type="pct"/>
            <w:vAlign w:val="center"/>
          </w:tcPr>
          <w:p w14:paraId="5B5B081C" w14:textId="4E1A6EC0" w:rsidR="00326E86" w:rsidRPr="00BF2324" w:rsidRDefault="00326E86" w:rsidP="00CB551F">
            <w:pPr>
              <w:jc w:val="center"/>
              <w:rPr>
                <w:iCs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4E52F1D6" w14:textId="1D99E12E" w:rsidR="00326E86" w:rsidRPr="00BF2324" w:rsidRDefault="00326E86" w:rsidP="00326E8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5F148C83" w14:textId="7732B96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2300</w:t>
            </w:r>
          </w:p>
        </w:tc>
        <w:tc>
          <w:tcPr>
            <w:tcW w:w="192" w:type="pct"/>
            <w:gridSpan w:val="2"/>
            <w:vAlign w:val="center"/>
          </w:tcPr>
          <w:p w14:paraId="325F5B67" w14:textId="3A4C2E8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2990</w:t>
            </w:r>
          </w:p>
        </w:tc>
        <w:tc>
          <w:tcPr>
            <w:tcW w:w="193" w:type="pct"/>
            <w:gridSpan w:val="2"/>
            <w:vAlign w:val="center"/>
          </w:tcPr>
          <w:p w14:paraId="0F4241C8" w14:textId="7DAB3BE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3102</w:t>
            </w:r>
          </w:p>
        </w:tc>
        <w:tc>
          <w:tcPr>
            <w:tcW w:w="192" w:type="pct"/>
            <w:gridSpan w:val="2"/>
            <w:vAlign w:val="center"/>
          </w:tcPr>
          <w:p w14:paraId="7BE25471" w14:textId="55EA0BD0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3560</w:t>
            </w:r>
          </w:p>
        </w:tc>
        <w:tc>
          <w:tcPr>
            <w:tcW w:w="201" w:type="pct"/>
            <w:gridSpan w:val="2"/>
            <w:vAlign w:val="center"/>
          </w:tcPr>
          <w:p w14:paraId="34CE7B7F" w14:textId="329938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4800</w:t>
            </w:r>
          </w:p>
        </w:tc>
        <w:tc>
          <w:tcPr>
            <w:tcW w:w="235" w:type="pct"/>
            <w:vAlign w:val="center"/>
          </w:tcPr>
          <w:p w14:paraId="70648822" w14:textId="5D6933D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5102</w:t>
            </w:r>
          </w:p>
        </w:tc>
        <w:tc>
          <w:tcPr>
            <w:tcW w:w="193" w:type="pct"/>
            <w:vAlign w:val="center"/>
          </w:tcPr>
          <w:p w14:paraId="5BC767C0" w14:textId="31B7E0C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5650</w:t>
            </w:r>
          </w:p>
        </w:tc>
        <w:tc>
          <w:tcPr>
            <w:tcW w:w="193" w:type="pct"/>
            <w:gridSpan w:val="2"/>
            <w:vAlign w:val="center"/>
          </w:tcPr>
          <w:p w14:paraId="0BE42411" w14:textId="07B69EAC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6143</w:t>
            </w:r>
          </w:p>
        </w:tc>
        <w:tc>
          <w:tcPr>
            <w:tcW w:w="241" w:type="pct"/>
            <w:gridSpan w:val="2"/>
            <w:vAlign w:val="center"/>
          </w:tcPr>
          <w:p w14:paraId="4A48688E" w14:textId="0E8DF39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  <w:tc>
          <w:tcPr>
            <w:tcW w:w="194" w:type="pct"/>
            <w:gridSpan w:val="2"/>
            <w:vAlign w:val="center"/>
          </w:tcPr>
          <w:p w14:paraId="56DFFB42" w14:textId="4518C7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7350</w:t>
            </w:r>
          </w:p>
        </w:tc>
        <w:tc>
          <w:tcPr>
            <w:tcW w:w="192" w:type="pct"/>
            <w:gridSpan w:val="2"/>
            <w:vAlign w:val="center"/>
          </w:tcPr>
          <w:p w14:paraId="69B6ED7D" w14:textId="757205F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7680</w:t>
            </w:r>
          </w:p>
        </w:tc>
        <w:tc>
          <w:tcPr>
            <w:tcW w:w="380" w:type="pct"/>
            <w:vAlign w:val="center"/>
          </w:tcPr>
          <w:p w14:paraId="29C1BE6F" w14:textId="749A632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8200</w:t>
            </w:r>
          </w:p>
        </w:tc>
      </w:tr>
      <w:tr w:rsidR="00C574C2" w:rsidRPr="00326E86" w14:paraId="0AC1D688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49CBB5AB" w14:textId="6FB4243F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1.2</w:t>
            </w:r>
          </w:p>
        </w:tc>
        <w:tc>
          <w:tcPr>
            <w:tcW w:w="1281" w:type="pct"/>
            <w:vAlign w:val="center"/>
          </w:tcPr>
          <w:p w14:paraId="27053711" w14:textId="79882DF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595" w:type="pct"/>
            <w:vAlign w:val="center"/>
          </w:tcPr>
          <w:p w14:paraId="0E1E47C4" w14:textId="0E0F1C5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3AB3F3B5" w14:textId="6531768B" w:rsidR="00326E86" w:rsidRPr="00BF2324" w:rsidRDefault="00326E86" w:rsidP="00326E8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249947DD" w14:textId="0D6E6C3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2352</w:t>
            </w:r>
          </w:p>
        </w:tc>
        <w:tc>
          <w:tcPr>
            <w:tcW w:w="192" w:type="pct"/>
            <w:gridSpan w:val="2"/>
            <w:vAlign w:val="center"/>
          </w:tcPr>
          <w:p w14:paraId="2766AC59" w14:textId="03ECB003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2892</w:t>
            </w:r>
          </w:p>
        </w:tc>
        <w:tc>
          <w:tcPr>
            <w:tcW w:w="193" w:type="pct"/>
            <w:gridSpan w:val="2"/>
            <w:vAlign w:val="center"/>
          </w:tcPr>
          <w:p w14:paraId="28EE9B9D" w14:textId="287DA0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3056</w:t>
            </w:r>
          </w:p>
        </w:tc>
        <w:tc>
          <w:tcPr>
            <w:tcW w:w="192" w:type="pct"/>
            <w:gridSpan w:val="2"/>
            <w:vAlign w:val="center"/>
          </w:tcPr>
          <w:p w14:paraId="64D4A23C" w14:textId="26FF515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3682</w:t>
            </w:r>
          </w:p>
        </w:tc>
        <w:tc>
          <w:tcPr>
            <w:tcW w:w="201" w:type="pct"/>
            <w:gridSpan w:val="2"/>
            <w:vAlign w:val="center"/>
          </w:tcPr>
          <w:p w14:paraId="4C60CD95" w14:textId="19EC82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4452</w:t>
            </w:r>
          </w:p>
        </w:tc>
        <w:tc>
          <w:tcPr>
            <w:tcW w:w="235" w:type="pct"/>
            <w:vAlign w:val="center"/>
          </w:tcPr>
          <w:p w14:paraId="38BBBBA6" w14:textId="63860A29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4900</w:t>
            </w:r>
          </w:p>
        </w:tc>
        <w:tc>
          <w:tcPr>
            <w:tcW w:w="193" w:type="pct"/>
            <w:vAlign w:val="center"/>
          </w:tcPr>
          <w:p w14:paraId="151AA613" w14:textId="7AE6917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5001</w:t>
            </w:r>
          </w:p>
        </w:tc>
        <w:tc>
          <w:tcPr>
            <w:tcW w:w="193" w:type="pct"/>
            <w:gridSpan w:val="2"/>
            <w:vAlign w:val="center"/>
          </w:tcPr>
          <w:p w14:paraId="3A61E76B" w14:textId="5B489428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5150</w:t>
            </w:r>
          </w:p>
        </w:tc>
        <w:tc>
          <w:tcPr>
            <w:tcW w:w="241" w:type="pct"/>
            <w:gridSpan w:val="2"/>
            <w:vAlign w:val="center"/>
          </w:tcPr>
          <w:p w14:paraId="58F7B668" w14:textId="28A2D42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5350</w:t>
            </w:r>
          </w:p>
        </w:tc>
        <w:tc>
          <w:tcPr>
            <w:tcW w:w="194" w:type="pct"/>
            <w:gridSpan w:val="2"/>
            <w:vAlign w:val="center"/>
          </w:tcPr>
          <w:p w14:paraId="321D9903" w14:textId="7B34472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5950</w:t>
            </w:r>
          </w:p>
        </w:tc>
        <w:tc>
          <w:tcPr>
            <w:tcW w:w="192" w:type="pct"/>
            <w:gridSpan w:val="2"/>
            <w:vAlign w:val="center"/>
          </w:tcPr>
          <w:p w14:paraId="3483CAC7" w14:textId="1C527761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6390</w:t>
            </w:r>
          </w:p>
        </w:tc>
        <w:tc>
          <w:tcPr>
            <w:tcW w:w="380" w:type="pct"/>
            <w:vAlign w:val="center"/>
          </w:tcPr>
          <w:p w14:paraId="3F070118" w14:textId="44F92EF7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</w:tr>
      <w:tr w:rsidR="00326E86" w:rsidRPr="00026666" w14:paraId="244508A7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69B4F581" w14:textId="28046995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21" w:type="pct"/>
            <w:gridSpan w:val="24"/>
            <w:vAlign w:val="center"/>
          </w:tcPr>
          <w:p w14:paraId="5E3B4EA5" w14:textId="268B90B9" w:rsidR="00326E86" w:rsidRPr="00BF2324" w:rsidRDefault="00326E86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2. Увеличение к 2030 году доли молодых людей, вовлеченных в добровольческую и общественную деятельность, не менее чем до 45 процентов</w:t>
            </w:r>
          </w:p>
        </w:tc>
      </w:tr>
      <w:tr w:rsidR="00C574C2" w:rsidRPr="00326E86" w14:paraId="6D090193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0769BA0D" w14:textId="28CE9338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281" w:type="pct"/>
            <w:vAlign w:val="center"/>
          </w:tcPr>
          <w:p w14:paraId="7E132DDB" w14:textId="7282100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</w:p>
        </w:tc>
        <w:tc>
          <w:tcPr>
            <w:tcW w:w="595" w:type="pct"/>
            <w:vAlign w:val="center"/>
          </w:tcPr>
          <w:p w14:paraId="40D3200C" w14:textId="45B0D1C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7E813F00" w14:textId="6CBDAD87" w:rsidR="00326E86" w:rsidRPr="00BF2324" w:rsidRDefault="00326E86" w:rsidP="00326E86">
            <w:pPr>
              <w:jc w:val="center"/>
              <w:rPr>
                <w:i/>
                <w:sz w:val="20"/>
                <w:szCs w:val="20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3F5AF09D" w14:textId="763D0256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11740</w:t>
            </w:r>
          </w:p>
        </w:tc>
        <w:tc>
          <w:tcPr>
            <w:tcW w:w="192" w:type="pct"/>
            <w:gridSpan w:val="2"/>
            <w:vAlign w:val="center"/>
          </w:tcPr>
          <w:p w14:paraId="1ECD9C91" w14:textId="733FF1C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12690</w:t>
            </w:r>
          </w:p>
        </w:tc>
        <w:tc>
          <w:tcPr>
            <w:tcW w:w="193" w:type="pct"/>
            <w:gridSpan w:val="2"/>
            <w:vAlign w:val="center"/>
          </w:tcPr>
          <w:p w14:paraId="50FC1EDF" w14:textId="4FCD537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14640</w:t>
            </w:r>
          </w:p>
        </w:tc>
        <w:tc>
          <w:tcPr>
            <w:tcW w:w="192" w:type="pct"/>
            <w:gridSpan w:val="2"/>
            <w:vAlign w:val="center"/>
          </w:tcPr>
          <w:p w14:paraId="733933B1" w14:textId="5A53C6E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15490</w:t>
            </w:r>
          </w:p>
        </w:tc>
        <w:tc>
          <w:tcPr>
            <w:tcW w:w="201" w:type="pct"/>
            <w:gridSpan w:val="2"/>
            <w:vAlign w:val="center"/>
          </w:tcPr>
          <w:p w14:paraId="7480EF9B" w14:textId="77E1090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</w:t>
            </w:r>
            <w:r w:rsidR="00B0590A" w:rsidRPr="00BF2324">
              <w:rPr>
                <w:iCs/>
                <w:sz w:val="20"/>
                <w:szCs w:val="20"/>
                <w:lang w:val="ru-RU"/>
              </w:rPr>
              <w:t>8</w:t>
            </w:r>
            <w:r w:rsidRPr="00BF2324">
              <w:rPr>
                <w:iCs/>
                <w:sz w:val="20"/>
                <w:szCs w:val="20"/>
                <w:lang w:val="ru-RU"/>
              </w:rPr>
              <w:t>450</w:t>
            </w:r>
          </w:p>
        </w:tc>
        <w:tc>
          <w:tcPr>
            <w:tcW w:w="235" w:type="pct"/>
            <w:vAlign w:val="center"/>
          </w:tcPr>
          <w:p w14:paraId="1174F324" w14:textId="0F951D7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20460</w:t>
            </w:r>
          </w:p>
        </w:tc>
        <w:tc>
          <w:tcPr>
            <w:tcW w:w="193" w:type="pct"/>
            <w:vAlign w:val="center"/>
          </w:tcPr>
          <w:p w14:paraId="4EA059DC" w14:textId="39FEC98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22490</w:t>
            </w:r>
          </w:p>
        </w:tc>
        <w:tc>
          <w:tcPr>
            <w:tcW w:w="193" w:type="pct"/>
            <w:gridSpan w:val="2"/>
            <w:vAlign w:val="center"/>
          </w:tcPr>
          <w:p w14:paraId="78A42615" w14:textId="35BF49A5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23451</w:t>
            </w:r>
          </w:p>
        </w:tc>
        <w:tc>
          <w:tcPr>
            <w:tcW w:w="241" w:type="pct"/>
            <w:gridSpan w:val="2"/>
            <w:vAlign w:val="center"/>
          </w:tcPr>
          <w:p w14:paraId="4C55F9AD" w14:textId="25E509C6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24590</w:t>
            </w:r>
          </w:p>
        </w:tc>
        <w:tc>
          <w:tcPr>
            <w:tcW w:w="194" w:type="pct"/>
            <w:gridSpan w:val="2"/>
            <w:vAlign w:val="center"/>
          </w:tcPr>
          <w:p w14:paraId="19583A0A" w14:textId="4E2BD627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25640</w:t>
            </w:r>
          </w:p>
        </w:tc>
        <w:tc>
          <w:tcPr>
            <w:tcW w:w="192" w:type="pct"/>
            <w:gridSpan w:val="2"/>
            <w:vAlign w:val="center"/>
          </w:tcPr>
          <w:p w14:paraId="68B76374" w14:textId="2C92C514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25996</w:t>
            </w:r>
          </w:p>
        </w:tc>
        <w:tc>
          <w:tcPr>
            <w:tcW w:w="380" w:type="pct"/>
            <w:vAlign w:val="center"/>
          </w:tcPr>
          <w:p w14:paraId="5E6F4077" w14:textId="2D00DCB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26500</w:t>
            </w:r>
          </w:p>
        </w:tc>
      </w:tr>
    </w:tbl>
    <w:p w14:paraId="0D8E5745" w14:textId="77777777" w:rsidR="00526220" w:rsidRPr="00F54CE7" w:rsidRDefault="00526220" w:rsidP="00526220">
      <w:pPr>
        <w:rPr>
          <w:rFonts w:eastAsia="Calibri"/>
        </w:rPr>
      </w:pPr>
    </w:p>
    <w:p w14:paraId="2345E030" w14:textId="01D93B52" w:rsidR="00CE58E5" w:rsidRPr="00C574C2" w:rsidRDefault="001F1A3C" w:rsidP="001F1A3C">
      <w:pPr>
        <w:pStyle w:val="4"/>
        <w:spacing w:before="0" w:after="0"/>
        <w:ind w:left="720"/>
        <w:rPr>
          <w:b/>
        </w:rPr>
      </w:pPr>
      <w:r w:rsidRPr="00C574C2">
        <w:rPr>
          <w:b/>
        </w:rPr>
        <w:t>4.С</w:t>
      </w:r>
      <w:r w:rsidR="00CE58E5" w:rsidRPr="00C574C2">
        <w:rPr>
          <w:b/>
        </w:rPr>
        <w:t xml:space="preserve">труктура государственной </w:t>
      </w:r>
      <w:r w:rsidR="00B4545E" w:rsidRPr="00C574C2">
        <w:rPr>
          <w:b/>
        </w:rPr>
        <w:t>муниципальной программы</w:t>
      </w:r>
    </w:p>
    <w:p w14:paraId="467DFD4F" w14:textId="77777777" w:rsidR="00712333" w:rsidRPr="00E577DF" w:rsidRDefault="00712333" w:rsidP="00E577DF">
      <w:pPr>
        <w:rPr>
          <w:lang w:val="ru-RU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4891"/>
        <w:gridCol w:w="5809"/>
        <w:gridCol w:w="3259"/>
      </w:tblGrid>
      <w:tr w:rsidR="00250D4B" w:rsidRPr="00F54CE7" w14:paraId="6A0B8EA7" w14:textId="77777777" w:rsidTr="00C574C2">
        <w:trPr>
          <w:trHeight w:val="20"/>
          <w:tblHeader/>
        </w:trPr>
        <w:tc>
          <w:tcPr>
            <w:tcW w:w="228" w:type="pct"/>
            <w:vAlign w:val="center"/>
            <w:hideMark/>
          </w:tcPr>
          <w:p w14:paraId="50A9323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05F80FC5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72" w:type="pct"/>
            <w:vAlign w:val="center"/>
            <w:hideMark/>
          </w:tcPr>
          <w:p w14:paraId="1881BD5A" w14:textId="2E69F1D2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структурного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элемента</w:t>
            </w:r>
            <w:proofErr w:type="spellEnd"/>
          </w:p>
        </w:tc>
        <w:tc>
          <w:tcPr>
            <w:tcW w:w="1986" w:type="pct"/>
            <w:vAlign w:val="center"/>
          </w:tcPr>
          <w:p w14:paraId="4449F5CB" w14:textId="70D1745C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15" w:type="pct"/>
            <w:vAlign w:val="center"/>
          </w:tcPr>
          <w:p w14:paraId="64674D40" w14:textId="4465C9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Связь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показателями</w:t>
            </w:r>
            <w:proofErr w:type="spellEnd"/>
          </w:p>
        </w:tc>
      </w:tr>
      <w:tr w:rsidR="00250D4B" w:rsidRPr="00F54CE7" w14:paraId="61679AA4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86C86EA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2" w:type="pct"/>
            <w:vAlign w:val="center"/>
          </w:tcPr>
          <w:p w14:paraId="5680AE93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pct"/>
            <w:vAlign w:val="center"/>
          </w:tcPr>
          <w:p w14:paraId="21B62900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pct"/>
            <w:vAlign w:val="center"/>
          </w:tcPr>
          <w:p w14:paraId="644FB88B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0E3B6A" w:rsidRPr="00026666" w14:paraId="5CD0F23A" w14:textId="77777777" w:rsidTr="009D1120">
        <w:trPr>
          <w:trHeight w:val="718"/>
        </w:trPr>
        <w:tc>
          <w:tcPr>
            <w:tcW w:w="228" w:type="pct"/>
            <w:vAlign w:val="center"/>
          </w:tcPr>
          <w:p w14:paraId="5EA45FDD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2" w:type="pct"/>
            <w:gridSpan w:val="3"/>
            <w:vAlign w:val="center"/>
          </w:tcPr>
          <w:p w14:paraId="17B7D4FD" w14:textId="77777777" w:rsidR="00712333" w:rsidRPr="00C574C2" w:rsidRDefault="00712333" w:rsidP="00712333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  <w:p w14:paraId="62FE9CC4" w14:textId="4A85CD0E" w:rsidR="00CE58E5" w:rsidRPr="00C574C2" w:rsidRDefault="00D35007" w:rsidP="009D1120">
            <w:pPr>
              <w:spacing w:line="228" w:lineRule="auto"/>
              <w:rPr>
                <w:rFonts w:eastAsia="Times New Roman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Направление </w:t>
            </w:r>
            <w:r>
              <w:rPr>
                <w:sz w:val="20"/>
                <w:szCs w:val="20"/>
                <w:lang w:val="ru-RU"/>
              </w:rPr>
              <w:t xml:space="preserve"> (подпрограмма)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«Гражданское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округа</w:t>
            </w:r>
            <w:r w:rsidR="008416B4" w:rsidRPr="00C574C2">
              <w:rPr>
                <w:sz w:val="20"/>
                <w:szCs w:val="20"/>
                <w:lang w:val="ru-RU"/>
              </w:rPr>
              <w:t>»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0E3B6A" w:rsidRPr="00026666" w14:paraId="307ACA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6E991E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2" w:type="pct"/>
            <w:gridSpan w:val="3"/>
            <w:vAlign w:val="center"/>
          </w:tcPr>
          <w:p w14:paraId="598F4E44" w14:textId="4561DB27" w:rsidR="00CE58E5" w:rsidRPr="00C574C2" w:rsidRDefault="004C313B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Муниципальный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проект</w:t>
            </w:r>
            <w:r w:rsidR="0071233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«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Патриотическое воспитание граждан Российской Федерации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, входящий в национальный проект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  <w:p w14:paraId="69BA7080" w14:textId="3A8D137A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куратор проекта – Брянцева И.Н.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CE58E5" w14:paraId="445FF4A1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BC13B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74D7181" w14:textId="4AE9054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 </w:t>
            </w:r>
          </w:p>
        </w:tc>
        <w:tc>
          <w:tcPr>
            <w:tcW w:w="3101" w:type="pct"/>
            <w:gridSpan w:val="2"/>
            <w:vAlign w:val="center"/>
          </w:tcPr>
          <w:p w14:paraId="51083ED9" w14:textId="227FE9FF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2025-2030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026666" w14:paraId="6C0EA34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3038B09C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672" w:type="pct"/>
            <w:vAlign w:val="center"/>
          </w:tcPr>
          <w:p w14:paraId="09DC2EA3" w14:textId="2B072DED" w:rsidR="00CE58E5" w:rsidRPr="00C574C2" w:rsidRDefault="009D1120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Задача.1 </w:t>
            </w:r>
            <w:r w:rsidR="00B52A42" w:rsidRPr="00C574C2">
              <w:rPr>
                <w:rFonts w:eastAsia="Times New Roman"/>
                <w:sz w:val="20"/>
                <w:szCs w:val="20"/>
                <w:lang w:val="ru-RU" w:eastAsia="ru-RU"/>
              </w:rPr>
              <w:t>Обеспечение функционирование системы патриотического воспитания граждан Российской Федерации</w:t>
            </w:r>
          </w:p>
        </w:tc>
        <w:tc>
          <w:tcPr>
            <w:tcW w:w="1986" w:type="pct"/>
            <w:vAlign w:val="center"/>
          </w:tcPr>
          <w:p w14:paraId="5EF5CE26" w14:textId="6D87C537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t xml:space="preserve">В общеобразовательных организациях введены ставки Российской Федерации советников директора по воспитанию и взаимодействию с детскими общественными объединениями и обеспечена их деятельность. Введены рабочие программы обучающихся в общеобразовательных организациях и профессиональных образовательных организациях. Обеспечено увеличение численности детей и молодежи в возрасте до 35 лет, вовлеченных в социально активную деятельность через </w:t>
            </w: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lastRenderedPageBreak/>
              <w:t xml:space="preserve">увеличение охвата патриотическими проектами. </w:t>
            </w:r>
            <w:r w:rsidRPr="00C574C2">
              <w:rPr>
                <w:sz w:val="20"/>
                <w:szCs w:val="20"/>
                <w:lang w:val="ru-RU"/>
              </w:rPr>
              <w:t xml:space="preserve">Созданы условия для развития системы 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межпоколенческого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 xml:space="preserve"> взаимодействия и обеспечения преемственности поколений, поддержки общественных инициатив и проектов,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1115" w:type="pct"/>
            <w:vAlign w:val="center"/>
          </w:tcPr>
          <w:p w14:paraId="16F264B8" w14:textId="0DE78630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lastRenderedPageBreak/>
              <w:t>Число молодежи, задействованных в мероприятиях патриотической направленности</w:t>
            </w:r>
            <w:proofErr w:type="gramEnd"/>
          </w:p>
        </w:tc>
      </w:tr>
      <w:tr w:rsidR="00134FB2" w:rsidRPr="00026666" w14:paraId="4C79082C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9BFDF2" w14:textId="37975FEC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4772" w:type="pct"/>
            <w:gridSpan w:val="3"/>
            <w:vAlign w:val="center"/>
          </w:tcPr>
          <w:p w14:paraId="538911B4" w14:textId="0A187E10" w:rsidR="00134FB2" w:rsidRPr="00C574C2" w:rsidRDefault="00134FB2" w:rsidP="009D1120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eastAsia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Комплекс процессных мероприятий «Гражданское и патриотическое воспитание, духовно-нравственное развитие и военно-спортивная подготовка молодежи </w:t>
            </w:r>
            <w:r w:rsidR="0026741F" w:rsidRPr="00C574C2">
              <w:rPr>
                <w:rFonts w:ascii="Times New Roman" w:hAnsi="Times New Roman" w:cs="Times New Roman"/>
              </w:rPr>
              <w:t xml:space="preserve">Алексеевского </w:t>
            </w:r>
            <w:r w:rsidR="007D411C">
              <w:rPr>
                <w:rFonts w:ascii="Times New Roman" w:hAnsi="Times New Roman" w:cs="Times New Roman"/>
              </w:rPr>
              <w:t>муниципального</w:t>
            </w:r>
            <w:r w:rsidR="0026741F" w:rsidRPr="00C574C2">
              <w:rPr>
                <w:rFonts w:ascii="Times New Roman" w:hAnsi="Times New Roman" w:cs="Times New Roman"/>
              </w:rPr>
              <w:t xml:space="preserve"> округа</w:t>
            </w:r>
            <w:r w:rsidRPr="00C574C2">
              <w:rPr>
                <w:rFonts w:ascii="Times New Roman" w:hAnsi="Times New Roman" w:cs="Times New Roman"/>
              </w:rPr>
              <w:t>»</w:t>
            </w:r>
          </w:p>
        </w:tc>
      </w:tr>
      <w:tr w:rsidR="00250D4B" w:rsidRPr="00CE58E5" w14:paraId="6E4FD81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2FE33B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68D3AD58" w14:textId="278598D2" w:rsidR="00134FB2" w:rsidRPr="00C574C2" w:rsidRDefault="0026741F" w:rsidP="00134FB2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574C2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 w:rsidRPr="00C574C2">
              <w:rPr>
                <w:rFonts w:ascii="Times New Roman" w:eastAsia="Times New Roman" w:hAnsi="Times New Roman" w:cs="Times New Roman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C574C2">
              <w:rPr>
                <w:rFonts w:ascii="Times New Roman" w:eastAsia="Times New Roman" w:hAnsi="Times New Roman" w:cs="Times New Roman"/>
              </w:rPr>
              <w:t xml:space="preserve"> округа</w:t>
            </w:r>
          </w:p>
          <w:p w14:paraId="0D128E62" w14:textId="4547A6B8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101" w:type="pct"/>
            <w:gridSpan w:val="2"/>
            <w:vAlign w:val="center"/>
          </w:tcPr>
          <w:p w14:paraId="1BED0119" w14:textId="45B88BE9" w:rsidR="00CE58E5" w:rsidRPr="00C574C2" w:rsidRDefault="00CE58E5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: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(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202</w:t>
            </w:r>
            <w:r w:rsidR="00C574C2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026666" w14:paraId="3967EBBA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2223E2" w14:textId="42756C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26741F" w:rsidRPr="00C574C2">
              <w:rPr>
                <w:rFonts w:eastAsia="Times New Roman"/>
                <w:sz w:val="20"/>
                <w:szCs w:val="20"/>
                <w:lang w:val="ru-RU" w:eastAsia="ru-RU"/>
              </w:rPr>
              <w:t>.2.1</w:t>
            </w:r>
          </w:p>
        </w:tc>
        <w:tc>
          <w:tcPr>
            <w:tcW w:w="1672" w:type="pct"/>
            <w:vAlign w:val="center"/>
          </w:tcPr>
          <w:p w14:paraId="0E5D6042" w14:textId="4D9A92D4" w:rsidR="0026741F" w:rsidRPr="00C574C2" w:rsidRDefault="009D1120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proofErr w:type="gramStart"/>
            <w:r w:rsidR="0026741F" w:rsidRPr="00C574C2">
              <w:rPr>
                <w:rFonts w:ascii="Times New Roman" w:hAnsi="Times New Roman" w:cs="Times New Roman"/>
              </w:rPr>
              <w:t>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по увековечению и сохранению исторической памяти, условиях, повышение качества патриотического воспитания молодежи и интереса работе с молодежью, находящейся к изучению истории Отечества и родного края</w:t>
            </w:r>
            <w:proofErr w:type="gramEnd"/>
          </w:p>
          <w:p w14:paraId="1A2EFBC3" w14:textId="77777777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 w:cs="Times New Roman"/>
              </w:rPr>
            </w:pPr>
          </w:p>
          <w:p w14:paraId="20C73EB0" w14:textId="7BA89B5E" w:rsidR="00CE58E5" w:rsidRPr="00C574C2" w:rsidRDefault="00CE58E5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pct"/>
            <w:vAlign w:val="center"/>
          </w:tcPr>
          <w:p w14:paraId="16BCB883" w14:textId="7E594120" w:rsidR="00CE58E5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Организованы и проведены мероприятия  по увековечиванию и сохранению исторической памяти, работе с молодежью, находящейся в трудной жизненной ситуации, а также парады, форумы, слеты, акции, конкурсы, военно-спортивные праздники, направленные на гражданское и патриотическое воспитание молодежи региона. Обеспечено вовлечение граждан округа в мероприятия патриотической направленности.</w:t>
            </w:r>
          </w:p>
        </w:tc>
        <w:tc>
          <w:tcPr>
            <w:tcW w:w="1115" w:type="pct"/>
            <w:vAlign w:val="center"/>
          </w:tcPr>
          <w:p w14:paraId="60FF3382" w14:textId="51F8D046" w:rsidR="00CE58E5" w:rsidRPr="00C574C2" w:rsidRDefault="0026741F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Число молодежи, задействованных в мероприятиях патриотической направленности</w:t>
            </w:r>
            <w:proofErr w:type="gramEnd"/>
          </w:p>
        </w:tc>
      </w:tr>
      <w:tr w:rsidR="00BD3023" w:rsidRPr="00026666" w14:paraId="4829CC3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62CB0ED1" w14:textId="0761D60B" w:rsidR="00BD3023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</w:t>
            </w: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2" w:type="pct"/>
            <w:gridSpan w:val="3"/>
            <w:vAlign w:val="center"/>
          </w:tcPr>
          <w:p w14:paraId="5399A3B2" w14:textId="183C1D49" w:rsidR="00BD3023" w:rsidRPr="00C574C2" w:rsidRDefault="00D35007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2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Направление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(подпрограмма)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«</w:t>
            </w:r>
            <w:r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</w:tc>
      </w:tr>
      <w:tr w:rsidR="00250D4B" w:rsidRPr="00CE58E5" w14:paraId="085DACA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6BD056" w14:textId="77777777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0245B18" w14:textId="1E48F31D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 </w:t>
            </w:r>
          </w:p>
        </w:tc>
        <w:tc>
          <w:tcPr>
            <w:tcW w:w="3101" w:type="pct"/>
            <w:gridSpan w:val="2"/>
            <w:vAlign w:val="center"/>
          </w:tcPr>
          <w:p w14:paraId="1DC77845" w14:textId="30CFB544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BD3023" w14:paraId="52D0CC0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CB58EB6" w14:textId="4BB549AA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2.1</w:t>
            </w:r>
            <w:r w:rsidR="00CE58E5" w:rsidRPr="00C574C2">
              <w:rPr>
                <w:rFonts w:eastAsia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672" w:type="pct"/>
            <w:vAlign w:val="center"/>
          </w:tcPr>
          <w:p w14:paraId="2C30A240" w14:textId="16EEC95A" w:rsidR="00CE58E5" w:rsidRPr="00C574C2" w:rsidRDefault="009D1120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развития и поддержки добровольчества (</w:t>
            </w:r>
            <w:proofErr w:type="spellStart"/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986" w:type="pct"/>
            <w:vAlign w:val="center"/>
          </w:tcPr>
          <w:p w14:paraId="60CD4BB0" w14:textId="1669207F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Расширение возможностей для самореализации граждан, повышение роли добровольчества в  общественном развитии, формирования и распространения добровольческих инновационных  практик социальной деятельности</w:t>
            </w:r>
          </w:p>
        </w:tc>
        <w:tc>
          <w:tcPr>
            <w:tcW w:w="1115" w:type="pct"/>
            <w:vAlign w:val="center"/>
          </w:tcPr>
          <w:p w14:paraId="3EDD81FE" w14:textId="266771F5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</w:tr>
      <w:tr w:rsidR="000E3B6A" w:rsidRPr="00BD3023" w14:paraId="603EBCB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40B2490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4A86818D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  <w:vAlign w:val="center"/>
          </w:tcPr>
          <w:p w14:paraId="2524E4E0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15" w:type="pct"/>
            <w:vAlign w:val="center"/>
          </w:tcPr>
          <w:p w14:paraId="136D395F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0E3B6A" w:rsidRPr="00026666" w14:paraId="2F60B452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D689446" w14:textId="7E5DF888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772" w:type="pct"/>
            <w:gridSpan w:val="3"/>
            <w:vAlign w:val="center"/>
          </w:tcPr>
          <w:p w14:paraId="200D0AB6" w14:textId="79BE44CA" w:rsidR="00CE58E5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 </w:t>
            </w:r>
            <w:r w:rsidR="00BD3023" w:rsidRPr="00C574C2">
              <w:rPr>
                <w:sz w:val="20"/>
                <w:szCs w:val="20"/>
                <w:lang w:val="ru-RU"/>
              </w:rPr>
              <w:t>Комплекс процессных мероприятий «</w:t>
            </w:r>
            <w:r w:rsidR="00444BA4" w:rsidRPr="00C574C2">
              <w:rPr>
                <w:sz w:val="20"/>
                <w:szCs w:val="20"/>
                <w:lang w:val="ru-RU"/>
              </w:rPr>
              <w:t>Совершенствование</w:t>
            </w:r>
            <w:r w:rsidR="00BD3023" w:rsidRPr="00C574C2">
              <w:rPr>
                <w:sz w:val="20"/>
                <w:szCs w:val="20"/>
                <w:lang w:val="ru-RU"/>
              </w:rPr>
              <w:t xml:space="preserve"> механизмов поддержки, форм и методов </w:t>
            </w:r>
            <w:r w:rsidR="00444BA4" w:rsidRPr="00C574C2">
              <w:rPr>
                <w:sz w:val="20"/>
                <w:szCs w:val="20"/>
                <w:lang w:val="ru-RU"/>
              </w:rPr>
              <w:t>работы</w:t>
            </w:r>
            <w:r w:rsidR="00B70EEA" w:rsidRPr="00C574C2">
              <w:rPr>
                <w:sz w:val="20"/>
                <w:szCs w:val="20"/>
                <w:lang w:val="ru-RU"/>
              </w:rPr>
              <w:t xml:space="preserve"> по развитию добровольческой (волонтерской) </w:t>
            </w:r>
            <w:r w:rsidR="00B70EEA" w:rsidRPr="00C574C2">
              <w:rPr>
                <w:sz w:val="20"/>
                <w:szCs w:val="20"/>
                <w:lang w:val="ru-RU"/>
              </w:rPr>
              <w:lastRenderedPageBreak/>
              <w:t>деятельности»</w:t>
            </w:r>
          </w:p>
        </w:tc>
      </w:tr>
      <w:tr w:rsidR="00250D4B" w:rsidRPr="00CE58E5" w14:paraId="24AD184E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931DFD9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</w:tcPr>
          <w:p w14:paraId="69656D0F" w14:textId="68A02128" w:rsidR="00CE58E5" w:rsidRPr="00C574C2" w:rsidRDefault="00B4545E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</w:t>
            </w:r>
          </w:p>
        </w:tc>
        <w:tc>
          <w:tcPr>
            <w:tcW w:w="3101" w:type="pct"/>
            <w:gridSpan w:val="2"/>
          </w:tcPr>
          <w:p w14:paraId="7315C17F" w14:textId="6CBA8550" w:rsidR="00CE58E5" w:rsidRPr="00C574C2" w:rsidRDefault="00B4545E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FB63FC" w14:paraId="568CED5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F6C0B27" w14:textId="70C1159F" w:rsidR="00FB63FC" w:rsidRPr="00C574C2" w:rsidRDefault="00FB63FC" w:rsidP="00FB63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1672" w:type="pct"/>
          </w:tcPr>
          <w:p w14:paraId="36126CAB" w14:textId="18B1B501" w:rsidR="00FB63FC" w:rsidRPr="00C574C2" w:rsidRDefault="009D1120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proofErr w:type="gramStart"/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вовлечения граждан Белгородской области в добровольческую деятельность, реализации прав молодых  граждан на добровольное, безвозмездное направленный на создание эффективной системы и непосредственное участие в решении социально значимых проблем населения добровольчества (</w:t>
            </w:r>
            <w:proofErr w:type="spellStart"/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) в </w:t>
            </w:r>
            <w:r w:rsidR="003117F9" w:rsidRPr="00C574C2">
              <w:rPr>
                <w:rFonts w:eastAsia="Times New Roman"/>
                <w:sz w:val="20"/>
                <w:szCs w:val="20"/>
                <w:lang w:val="ru-RU" w:eastAsia="ru-RU"/>
              </w:rPr>
              <w:t>округе</w:t>
            </w:r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proofErr w:type="gramEnd"/>
          </w:p>
          <w:p w14:paraId="6EF4C9BB" w14:textId="079B0F95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</w:tcPr>
          <w:p w14:paraId="3FEC00CC" w14:textId="7248CE0F" w:rsidR="003117F9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 и технологиям работы с добровольцами (волонтерами)</w:t>
            </w: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.Е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жегодно организована и проведена информационная компания по попу</w:t>
            </w:r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ляризации добровольчества (</w:t>
            </w:r>
            <w:proofErr w:type="spellStart"/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волон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). Проведены мероприятия в рамках </w:t>
            </w: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программы повышения мобильности добровольцев региона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. Обеспечено проведение мероприятий, акций,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квестов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добровольческой направленности</w:t>
            </w:r>
          </w:p>
        </w:tc>
        <w:tc>
          <w:tcPr>
            <w:tcW w:w="1115" w:type="pct"/>
          </w:tcPr>
          <w:p w14:paraId="5BE7614F" w14:textId="077B2742" w:rsidR="00FB63FC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 на базе образовательных организаций, некоммерческих организаций, государственных и муниципальных учреждений, в  добровольческую (волонтерскую деятельность)</w:t>
            </w:r>
          </w:p>
        </w:tc>
      </w:tr>
      <w:tr w:rsidR="00250D4B" w:rsidRPr="00026666" w14:paraId="4C0307F6" w14:textId="77777777" w:rsidTr="00C574C2">
        <w:trPr>
          <w:trHeight w:val="20"/>
        </w:trPr>
        <w:tc>
          <w:tcPr>
            <w:tcW w:w="228" w:type="pct"/>
            <w:vAlign w:val="center"/>
          </w:tcPr>
          <w:p w14:paraId="14E00EFB" w14:textId="754E888D" w:rsidR="00250D4B" w:rsidRPr="00250D4B" w:rsidRDefault="00250D4B" w:rsidP="00250D4B">
            <w:pPr>
              <w:pStyle w:val="a0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772" w:type="pct"/>
            <w:gridSpan w:val="3"/>
          </w:tcPr>
          <w:p w14:paraId="519B406A" w14:textId="579856F4" w:rsidR="00250D4B" w:rsidRPr="00C574C2" w:rsidRDefault="00D35007" w:rsidP="00250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3 Направление (подпрограмма) </w:t>
            </w:r>
            <w:r w:rsidRPr="00BF2324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250D4B" w:rsidRPr="00C574C2">
              <w:rPr>
                <w:rFonts w:eastAsia="Times New Roman"/>
                <w:vanish/>
                <w:sz w:val="20"/>
                <w:szCs w:val="20"/>
                <w:lang w:val="ru-RU" w:eastAsia="ru-RU"/>
              </w:rPr>
              <w:t>Развитие способностей и поддержка соуциально начимых инициатив молодежи аЛЕНШАПГЛПНГЛ</w:t>
            </w:r>
          </w:p>
        </w:tc>
      </w:tr>
      <w:tr w:rsidR="00250D4B" w:rsidRPr="00FB63FC" w14:paraId="4A84A7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0E7007E" w14:textId="18ADD451" w:rsidR="00250D4B" w:rsidRP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 xml:space="preserve">3.1 </w:t>
            </w:r>
          </w:p>
        </w:tc>
        <w:tc>
          <w:tcPr>
            <w:tcW w:w="1672" w:type="pct"/>
          </w:tcPr>
          <w:p w14:paraId="490AC534" w14:textId="3B22E349" w:rsidR="00250D4B" w:rsidRPr="00C574C2" w:rsidRDefault="00250D4B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</w:t>
            </w:r>
          </w:p>
        </w:tc>
        <w:tc>
          <w:tcPr>
            <w:tcW w:w="3101" w:type="pct"/>
            <w:gridSpan w:val="2"/>
          </w:tcPr>
          <w:p w14:paraId="4A1CB626" w14:textId="44814194" w:rsidR="00250D4B" w:rsidRPr="00C574C2" w:rsidRDefault="00250D4B" w:rsidP="00C574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026666" w14:paraId="4287CA8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4223B30C" w14:textId="1F6126EB" w:rsid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3.1.1</w:t>
            </w:r>
          </w:p>
        </w:tc>
        <w:tc>
          <w:tcPr>
            <w:tcW w:w="1672" w:type="pct"/>
          </w:tcPr>
          <w:p w14:paraId="6E98B4FD" w14:textId="7B8E953C" w:rsidR="00250D4B" w:rsidRPr="00C574C2" w:rsidRDefault="009D1120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Создание условий для эффективной самореализации </w:t>
            </w:r>
            <w:proofErr w:type="gramStart"/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>молодежи</w:t>
            </w:r>
            <w:proofErr w:type="gramEnd"/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в том числе инфраструктуры</w:t>
            </w:r>
          </w:p>
        </w:tc>
        <w:tc>
          <w:tcPr>
            <w:tcW w:w="1986" w:type="pct"/>
          </w:tcPr>
          <w:p w14:paraId="736441BF" w14:textId="46616BB4" w:rsidR="00250D4B" w:rsidRPr="00C574C2" w:rsidRDefault="00250D4B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Проведены мероприятия по повышению охвата молодежными проектами и программами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; информированы молодые люди о возможностях, механизмах и путях самореализации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15" w:type="pct"/>
          </w:tcPr>
          <w:p w14:paraId="683B35B2" w14:textId="4E614FD5" w:rsidR="00250D4B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</w:tr>
      <w:tr w:rsidR="000E3B6A" w:rsidRPr="00026666" w14:paraId="4DA996D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2382618" w14:textId="6A29BF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</w:t>
            </w:r>
          </w:p>
        </w:tc>
        <w:tc>
          <w:tcPr>
            <w:tcW w:w="4772" w:type="pct"/>
            <w:gridSpan w:val="3"/>
          </w:tcPr>
          <w:p w14:paraId="279D03DA" w14:textId="17D1E423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0E3B6A" w:rsidRPr="00026666" w14:paraId="4FDB959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8A276F9" w14:textId="2CBC1E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3.2.1</w:t>
            </w:r>
          </w:p>
        </w:tc>
        <w:tc>
          <w:tcPr>
            <w:tcW w:w="1672" w:type="pct"/>
          </w:tcPr>
          <w:p w14:paraId="7BBB0884" w14:textId="278F964D" w:rsidR="000E3B6A" w:rsidRPr="00C574C2" w:rsidRDefault="009D1120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  <w:tc>
          <w:tcPr>
            <w:tcW w:w="1986" w:type="pct"/>
          </w:tcPr>
          <w:p w14:paraId="5142BCE4" w14:textId="7389B9EA" w:rsidR="000E3B6A" w:rsidRPr="00C574C2" w:rsidRDefault="00E577DF" w:rsidP="000E3B6A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Обеспечена ежегодная </w:t>
            </w:r>
            <w:proofErr w:type="spellStart"/>
            <w:r w:rsidRPr="00C574C2">
              <w:rPr>
                <w:rFonts w:ascii="Times New Roman" w:hAnsi="Times New Roman" w:cs="Times New Roman"/>
              </w:rPr>
              <w:t>грантовая</w:t>
            </w:r>
            <w:proofErr w:type="spellEnd"/>
            <w:r w:rsidRPr="00C574C2">
              <w:rPr>
                <w:rFonts w:ascii="Times New Roman" w:hAnsi="Times New Roman" w:cs="Times New Roman"/>
              </w:rPr>
              <w:t xml:space="preserve"> поддержка молодежи, созданы условия для эффективной самореализации молодежи, для вовлечения молодежи в проектную деятельность и социальную практику, организованы и проведены мероприятия, направленные на развитие творческого потенциала, вовлечение молодежи в предпринимательскую деятельность, пропаганду здорового образа жизни.</w:t>
            </w:r>
          </w:p>
        </w:tc>
        <w:tc>
          <w:tcPr>
            <w:tcW w:w="1115" w:type="pct"/>
          </w:tcPr>
          <w:p w14:paraId="08556A4C" w14:textId="03F40296" w:rsidR="000E3B6A" w:rsidRPr="00C574C2" w:rsidRDefault="00E577DF" w:rsidP="00E577D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</w:tbl>
    <w:p w14:paraId="5643131D" w14:textId="05AE38A7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CF1F989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39FEC274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7D76B321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4DC2F4C5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5BA2850" w14:textId="77777777" w:rsidR="00DC2BEB" w:rsidRDefault="00DC2BEB" w:rsidP="001F1A3C">
      <w:pPr>
        <w:tabs>
          <w:tab w:val="left" w:pos="4140"/>
        </w:tabs>
        <w:ind w:left="360"/>
        <w:jc w:val="center"/>
        <w:rPr>
          <w:b/>
          <w:sz w:val="22"/>
          <w:szCs w:val="22"/>
          <w:lang w:val="ru-RU"/>
        </w:rPr>
      </w:pPr>
    </w:p>
    <w:p w14:paraId="51A93CE2" w14:textId="77777777" w:rsidR="00DC2BEB" w:rsidRDefault="00DC2BEB" w:rsidP="001F1A3C">
      <w:pPr>
        <w:tabs>
          <w:tab w:val="left" w:pos="4140"/>
        </w:tabs>
        <w:ind w:left="360"/>
        <w:jc w:val="center"/>
        <w:rPr>
          <w:b/>
          <w:sz w:val="22"/>
          <w:szCs w:val="22"/>
          <w:lang w:val="ru-RU"/>
        </w:rPr>
      </w:pPr>
    </w:p>
    <w:p w14:paraId="6B042335" w14:textId="6491904D" w:rsidR="00526220" w:rsidRPr="00C574C2" w:rsidRDefault="001F1A3C" w:rsidP="00DC2BEB">
      <w:pPr>
        <w:tabs>
          <w:tab w:val="left" w:pos="4140"/>
        </w:tabs>
        <w:ind w:left="360"/>
        <w:jc w:val="center"/>
        <w:rPr>
          <w:sz w:val="22"/>
          <w:szCs w:val="22"/>
          <w:lang w:val="ru-RU"/>
        </w:rPr>
      </w:pPr>
      <w:r w:rsidRPr="00C574C2">
        <w:rPr>
          <w:b/>
          <w:sz w:val="22"/>
          <w:szCs w:val="22"/>
          <w:lang w:val="ru-RU"/>
        </w:rPr>
        <w:lastRenderedPageBreak/>
        <w:t>5.</w:t>
      </w:r>
      <w:r w:rsidR="00E577DF" w:rsidRPr="00C574C2">
        <w:rPr>
          <w:b/>
          <w:sz w:val="22"/>
          <w:szCs w:val="22"/>
          <w:lang w:val="ru-RU"/>
        </w:rPr>
        <w:t>Финансовое обеспечение муниципальной программы</w:t>
      </w: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6"/>
        <w:gridCol w:w="1945"/>
        <w:gridCol w:w="711"/>
        <w:gridCol w:w="708"/>
        <w:gridCol w:w="711"/>
        <w:gridCol w:w="711"/>
        <w:gridCol w:w="565"/>
        <w:gridCol w:w="845"/>
        <w:gridCol w:w="854"/>
      </w:tblGrid>
      <w:tr w:rsidR="00A47D07" w:rsidRPr="00026666" w14:paraId="2001FED3" w14:textId="77777777" w:rsidTr="00DC2BEB">
        <w:trPr>
          <w:trHeight w:val="20"/>
          <w:tblHeader/>
        </w:trPr>
        <w:tc>
          <w:tcPr>
            <w:tcW w:w="2590" w:type="pct"/>
            <w:vMerge w:val="restart"/>
          </w:tcPr>
          <w:p w14:paraId="293BBB7E" w14:textId="77777777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  <w:p w14:paraId="6BFF64FC" w14:textId="26125B0D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65" w:type="pct"/>
            <w:vMerge w:val="restart"/>
          </w:tcPr>
          <w:p w14:paraId="29A437BC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Код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бюджетной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классификации</w:t>
            </w:r>
            <w:proofErr w:type="spellEnd"/>
          </w:p>
          <w:p w14:paraId="3FD1F6A2" w14:textId="7394AC5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pct"/>
            <w:gridSpan w:val="7"/>
          </w:tcPr>
          <w:p w14:paraId="74EF6BA8" w14:textId="6AD91BF4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A47D07" w:rsidRPr="00A47D07" w14:paraId="45942817" w14:textId="77777777" w:rsidTr="00DC2BEB">
        <w:trPr>
          <w:trHeight w:val="20"/>
          <w:tblHeader/>
        </w:trPr>
        <w:tc>
          <w:tcPr>
            <w:tcW w:w="2590" w:type="pct"/>
            <w:vMerge/>
          </w:tcPr>
          <w:p w14:paraId="0799A29F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65" w:type="pct"/>
            <w:vMerge/>
          </w:tcPr>
          <w:p w14:paraId="2C00698E" w14:textId="77777777" w:rsidR="00A47D07" w:rsidRPr="00A47D07" w:rsidRDefault="00A47D07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6DE447B" w14:textId="1BFAEEB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2025</w:t>
            </w:r>
          </w:p>
        </w:tc>
        <w:tc>
          <w:tcPr>
            <w:tcW w:w="242" w:type="pct"/>
          </w:tcPr>
          <w:p w14:paraId="676FD894" w14:textId="04A44D34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2026</w:t>
            </w:r>
          </w:p>
        </w:tc>
        <w:tc>
          <w:tcPr>
            <w:tcW w:w="243" w:type="pct"/>
          </w:tcPr>
          <w:p w14:paraId="3A19F801" w14:textId="2E328741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2027</w:t>
            </w:r>
          </w:p>
        </w:tc>
        <w:tc>
          <w:tcPr>
            <w:tcW w:w="243" w:type="pct"/>
          </w:tcPr>
          <w:p w14:paraId="37F5D8A2" w14:textId="637B8767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2028</w:t>
            </w:r>
          </w:p>
        </w:tc>
        <w:tc>
          <w:tcPr>
            <w:tcW w:w="193" w:type="pct"/>
          </w:tcPr>
          <w:p w14:paraId="6D84904C" w14:textId="15065C8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2029</w:t>
            </w:r>
          </w:p>
        </w:tc>
        <w:tc>
          <w:tcPr>
            <w:tcW w:w="289" w:type="pct"/>
          </w:tcPr>
          <w:p w14:paraId="11A09E76" w14:textId="30176B6D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2030</w:t>
            </w:r>
          </w:p>
        </w:tc>
        <w:tc>
          <w:tcPr>
            <w:tcW w:w="292" w:type="pct"/>
          </w:tcPr>
          <w:p w14:paraId="59EBC93E" w14:textId="0D80EEAC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A47D07" w:rsidRPr="00A47D07" w14:paraId="394908D0" w14:textId="77777777" w:rsidTr="00DC2BEB">
        <w:trPr>
          <w:trHeight w:val="20"/>
          <w:tblHeader/>
        </w:trPr>
        <w:tc>
          <w:tcPr>
            <w:tcW w:w="2590" w:type="pct"/>
          </w:tcPr>
          <w:p w14:paraId="5FD2C8A7" w14:textId="2650E732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1</w:t>
            </w:r>
          </w:p>
        </w:tc>
        <w:tc>
          <w:tcPr>
            <w:tcW w:w="665" w:type="pct"/>
          </w:tcPr>
          <w:p w14:paraId="3468A7C1" w14:textId="08C2312D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2</w:t>
            </w:r>
          </w:p>
        </w:tc>
        <w:tc>
          <w:tcPr>
            <w:tcW w:w="243" w:type="pct"/>
          </w:tcPr>
          <w:p w14:paraId="2DF85EF9" w14:textId="1CE52DD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14:paraId="1E9727CC" w14:textId="1F1B73AF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14:paraId="2D3B57B2" w14:textId="7B31C25C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</w:t>
            </w:r>
          </w:p>
        </w:tc>
        <w:tc>
          <w:tcPr>
            <w:tcW w:w="243" w:type="pct"/>
          </w:tcPr>
          <w:p w14:paraId="2C60315A" w14:textId="3EFA2FB2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6</w:t>
            </w:r>
          </w:p>
        </w:tc>
        <w:tc>
          <w:tcPr>
            <w:tcW w:w="193" w:type="pct"/>
          </w:tcPr>
          <w:p w14:paraId="01521AB2" w14:textId="1F048546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7</w:t>
            </w:r>
          </w:p>
        </w:tc>
        <w:tc>
          <w:tcPr>
            <w:tcW w:w="289" w:type="pct"/>
          </w:tcPr>
          <w:p w14:paraId="45D6DFB4" w14:textId="0B799E75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8</w:t>
            </w:r>
          </w:p>
        </w:tc>
        <w:tc>
          <w:tcPr>
            <w:tcW w:w="292" w:type="pct"/>
          </w:tcPr>
          <w:p w14:paraId="5F50C957" w14:textId="53C0A1AE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9</w:t>
            </w:r>
          </w:p>
        </w:tc>
      </w:tr>
      <w:tr w:rsidR="00A47D07" w:rsidRPr="00A47D07" w14:paraId="336AECC8" w14:textId="77777777" w:rsidTr="00DC2BEB">
        <w:trPr>
          <w:trHeight w:val="20"/>
        </w:trPr>
        <w:tc>
          <w:tcPr>
            <w:tcW w:w="2590" w:type="pct"/>
          </w:tcPr>
          <w:p w14:paraId="41E3F738" w14:textId="20076C60" w:rsidR="00A47D07" w:rsidRPr="00A47D07" w:rsidRDefault="00A47D07" w:rsidP="0012315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Муниципальная программа (всего), в том числе:</w:t>
            </w:r>
          </w:p>
        </w:tc>
        <w:tc>
          <w:tcPr>
            <w:tcW w:w="665" w:type="pct"/>
          </w:tcPr>
          <w:p w14:paraId="618FE925" w14:textId="57D56262" w:rsidR="00A47D07" w:rsidRPr="008C20D2" w:rsidRDefault="00A47D07" w:rsidP="0095352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243" w:type="pct"/>
          </w:tcPr>
          <w:p w14:paraId="68F02D6B" w14:textId="62C7ADCE" w:rsidR="00A47D07" w:rsidRPr="007D411C" w:rsidRDefault="00526E41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20589,9</w:t>
            </w:r>
          </w:p>
        </w:tc>
        <w:tc>
          <w:tcPr>
            <w:tcW w:w="242" w:type="pct"/>
          </w:tcPr>
          <w:p w14:paraId="1E18BF11" w14:textId="6581FDF8" w:rsidR="00A47D07" w:rsidRPr="009575B4" w:rsidRDefault="00526E41" w:rsidP="00526E41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16261,7</w:t>
            </w:r>
          </w:p>
        </w:tc>
        <w:tc>
          <w:tcPr>
            <w:tcW w:w="243" w:type="pct"/>
          </w:tcPr>
          <w:p w14:paraId="0EF648C9" w14:textId="0F7CF2F3" w:rsidR="00A47D07" w:rsidRPr="002623C7" w:rsidRDefault="00526E41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18921,3</w:t>
            </w:r>
          </w:p>
        </w:tc>
        <w:tc>
          <w:tcPr>
            <w:tcW w:w="243" w:type="pct"/>
          </w:tcPr>
          <w:p w14:paraId="610B612C" w14:textId="2C1CEC39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0C9BC621" w14:textId="596FABC1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4F0C9E1A" w14:textId="2C33C740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321A3B8A" w14:textId="51F91E1B" w:rsidR="00A47D07" w:rsidRPr="007D411C" w:rsidRDefault="00C32925" w:rsidP="00526E41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</w:t>
            </w:r>
            <w:r w:rsidR="00526E41">
              <w:rPr>
                <w:b/>
                <w:sz w:val="20"/>
                <w:szCs w:val="20"/>
                <w:lang w:val="ru-RU"/>
              </w:rPr>
              <w:t>5772,9</w:t>
            </w:r>
          </w:p>
        </w:tc>
      </w:tr>
      <w:tr w:rsidR="00A47D07" w:rsidRPr="009575B4" w14:paraId="0C7FF8D6" w14:textId="77777777" w:rsidTr="00DC2BEB">
        <w:trPr>
          <w:trHeight w:val="20"/>
        </w:trPr>
        <w:tc>
          <w:tcPr>
            <w:tcW w:w="2590" w:type="pct"/>
          </w:tcPr>
          <w:p w14:paraId="07AB239B" w14:textId="0DA197EA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4B81A92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8423D31" w14:textId="6B27B868" w:rsidR="00A47D07" w:rsidRPr="00A47D07" w:rsidRDefault="00526E41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4022,1</w:t>
            </w:r>
          </w:p>
        </w:tc>
        <w:tc>
          <w:tcPr>
            <w:tcW w:w="242" w:type="pct"/>
          </w:tcPr>
          <w:p w14:paraId="5ECD25D2" w14:textId="6DDA5076" w:rsidR="00A47D07" w:rsidRPr="00A47D07" w:rsidRDefault="00526E41" w:rsidP="009575B4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3822,5</w:t>
            </w:r>
          </w:p>
        </w:tc>
        <w:tc>
          <w:tcPr>
            <w:tcW w:w="243" w:type="pct"/>
          </w:tcPr>
          <w:p w14:paraId="15D87061" w14:textId="6B4DA13F" w:rsidR="00A47D07" w:rsidRPr="00A47D07" w:rsidRDefault="00526E41" w:rsidP="00C32925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3626,3</w:t>
            </w:r>
          </w:p>
        </w:tc>
        <w:tc>
          <w:tcPr>
            <w:tcW w:w="243" w:type="pct"/>
          </w:tcPr>
          <w:p w14:paraId="3032515A" w14:textId="7C3845B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1567A74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4489813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6A2E47A8" w14:textId="41716FA0" w:rsidR="00A47D07" w:rsidRPr="00A47D07" w:rsidRDefault="00526E41" w:rsidP="00526E41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11470,9</w:t>
            </w:r>
          </w:p>
        </w:tc>
      </w:tr>
      <w:tr w:rsidR="00A47D07" w:rsidRPr="009575B4" w14:paraId="17BBB08B" w14:textId="77777777" w:rsidTr="00DC2BEB">
        <w:trPr>
          <w:trHeight w:val="20"/>
        </w:trPr>
        <w:tc>
          <w:tcPr>
            <w:tcW w:w="2590" w:type="pct"/>
          </w:tcPr>
          <w:p w14:paraId="2479E670" w14:textId="0B4DA81B" w:rsidR="00A47D07" w:rsidRPr="00A47D07" w:rsidRDefault="00A47D07" w:rsidP="00C574C2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738A0F1B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2727666" w14:textId="7E383A14" w:rsidR="00A47D07" w:rsidRPr="00A47D07" w:rsidRDefault="00C32925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256,8</w:t>
            </w:r>
          </w:p>
        </w:tc>
        <w:tc>
          <w:tcPr>
            <w:tcW w:w="242" w:type="pct"/>
          </w:tcPr>
          <w:p w14:paraId="0DB78F48" w14:textId="4E1905C7" w:rsidR="00A47D07" w:rsidRPr="00A47D07" w:rsidRDefault="00C32925" w:rsidP="009575B4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521,2</w:t>
            </w:r>
          </w:p>
        </w:tc>
        <w:tc>
          <w:tcPr>
            <w:tcW w:w="243" w:type="pct"/>
          </w:tcPr>
          <w:p w14:paraId="014CF1E1" w14:textId="30FF8E84" w:rsidR="00A47D07" w:rsidRPr="00A47D07" w:rsidRDefault="00C32925" w:rsidP="00C32925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796,0</w:t>
            </w:r>
          </w:p>
        </w:tc>
        <w:tc>
          <w:tcPr>
            <w:tcW w:w="243" w:type="pct"/>
          </w:tcPr>
          <w:p w14:paraId="4C34D6A2" w14:textId="2B5BF183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221AEBC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7DD5075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708775B6" w14:textId="570B3505" w:rsidR="00A47D07" w:rsidRPr="00A47D07" w:rsidRDefault="00C32925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1574,0</w:t>
            </w:r>
          </w:p>
        </w:tc>
      </w:tr>
      <w:tr w:rsidR="00970467" w:rsidRPr="00A47D07" w14:paraId="2B3646FC" w14:textId="77777777" w:rsidTr="00DC2BEB">
        <w:trPr>
          <w:trHeight w:val="20"/>
        </w:trPr>
        <w:tc>
          <w:tcPr>
            <w:tcW w:w="2590" w:type="pct"/>
          </w:tcPr>
          <w:p w14:paraId="6EBEF0CE" w14:textId="6B0B5DFC" w:rsidR="00970467" w:rsidRPr="00970467" w:rsidRDefault="0097046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65" w:type="pct"/>
          </w:tcPr>
          <w:p w14:paraId="2E2910D7" w14:textId="77777777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7877C146" w14:textId="63FDDD33" w:rsidR="00970467" w:rsidRPr="002623C7" w:rsidRDefault="00C32925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16311,0</w:t>
            </w:r>
          </w:p>
        </w:tc>
        <w:tc>
          <w:tcPr>
            <w:tcW w:w="242" w:type="pct"/>
          </w:tcPr>
          <w:p w14:paraId="4142AEFE" w14:textId="53455310" w:rsidR="00970467" w:rsidRPr="002623C7" w:rsidRDefault="00C32925" w:rsidP="002623C7">
            <w:pPr>
              <w:ind w:firstLine="0"/>
              <w:rPr>
                <w:color w:val="FF0000"/>
                <w:sz w:val="20"/>
                <w:szCs w:val="20"/>
                <w:lang w:val="ru-RU"/>
              </w:rPr>
            </w:pPr>
            <w:r w:rsidRPr="00C32925">
              <w:rPr>
                <w:sz w:val="20"/>
                <w:szCs w:val="20"/>
                <w:lang w:val="ru-RU"/>
              </w:rPr>
              <w:t>11918,0</w:t>
            </w:r>
          </w:p>
        </w:tc>
        <w:tc>
          <w:tcPr>
            <w:tcW w:w="243" w:type="pct"/>
          </w:tcPr>
          <w:p w14:paraId="38330915" w14:textId="034F67E8" w:rsidR="00970467" w:rsidRPr="00C32925" w:rsidRDefault="00C32925" w:rsidP="00970467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14499,0</w:t>
            </w:r>
          </w:p>
        </w:tc>
        <w:tc>
          <w:tcPr>
            <w:tcW w:w="243" w:type="pct"/>
          </w:tcPr>
          <w:p w14:paraId="253E8AF9" w14:textId="2B0B995B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14:paraId="6B6645B3" w14:textId="3FBF5ACF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4D8CDCA9" w14:textId="322E92B8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</w:tcPr>
          <w:p w14:paraId="2FFA2A52" w14:textId="494F17E0" w:rsidR="00970467" w:rsidRPr="00233C42" w:rsidRDefault="00C32925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42728,0</w:t>
            </w:r>
          </w:p>
        </w:tc>
      </w:tr>
      <w:tr w:rsidR="00A47D07" w:rsidRPr="00A47D07" w14:paraId="688E635D" w14:textId="77777777" w:rsidTr="00DC2BEB">
        <w:trPr>
          <w:trHeight w:val="20"/>
        </w:trPr>
        <w:tc>
          <w:tcPr>
            <w:tcW w:w="2590" w:type="pct"/>
          </w:tcPr>
          <w:p w14:paraId="5C4DF80E" w14:textId="77AAE2A8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65" w:type="pct"/>
          </w:tcPr>
          <w:p w14:paraId="3632080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3869DCD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</w:tcPr>
          <w:p w14:paraId="52458AED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55EF70B6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5048F838" w14:textId="18F04E1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14:paraId="1A67625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0B33C5C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</w:tcPr>
          <w:p w14:paraId="5C37ED1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47D07" w:rsidRPr="00A47D07" w14:paraId="2B76DD0C" w14:textId="77777777" w:rsidTr="008C20D2">
        <w:trPr>
          <w:trHeight w:val="20"/>
        </w:trPr>
        <w:tc>
          <w:tcPr>
            <w:tcW w:w="2590" w:type="pct"/>
          </w:tcPr>
          <w:p w14:paraId="4379DE13" w14:textId="71C64056" w:rsidR="00A47D07" w:rsidRPr="00A47D07" w:rsidRDefault="00A47D07" w:rsidP="004C31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Муниципальный проект «Патриотическое воспитание граждан Российской Федерации», входящий в национальный проект» (всего), в том числе:</w:t>
            </w:r>
          </w:p>
        </w:tc>
        <w:tc>
          <w:tcPr>
            <w:tcW w:w="665" w:type="pct"/>
            <w:vAlign w:val="center"/>
          </w:tcPr>
          <w:p w14:paraId="35494E41" w14:textId="1D832A51" w:rsidR="00A47D07" w:rsidRPr="00C32925" w:rsidRDefault="00DA7282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32925">
              <w:rPr>
                <w:b/>
                <w:sz w:val="20"/>
                <w:szCs w:val="20"/>
                <w:lang w:val="ru-RU"/>
              </w:rPr>
              <w:t>031</w:t>
            </w:r>
          </w:p>
        </w:tc>
        <w:tc>
          <w:tcPr>
            <w:tcW w:w="243" w:type="pct"/>
            <w:vAlign w:val="center"/>
          </w:tcPr>
          <w:p w14:paraId="584BD4CD" w14:textId="2593A4FA" w:rsidR="00A47D07" w:rsidRPr="00086BE7" w:rsidRDefault="00D96961" w:rsidP="00D96961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4278,9</w:t>
            </w:r>
          </w:p>
        </w:tc>
        <w:tc>
          <w:tcPr>
            <w:tcW w:w="242" w:type="pct"/>
            <w:vAlign w:val="center"/>
          </w:tcPr>
          <w:p w14:paraId="51F4DC86" w14:textId="7083D31E" w:rsidR="00A47D07" w:rsidRPr="002623C7" w:rsidRDefault="00D96961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4343,7</w:t>
            </w:r>
          </w:p>
        </w:tc>
        <w:tc>
          <w:tcPr>
            <w:tcW w:w="243" w:type="pct"/>
            <w:vAlign w:val="center"/>
          </w:tcPr>
          <w:p w14:paraId="1AC4EC20" w14:textId="70DC92BA" w:rsidR="00A47D07" w:rsidRPr="00A47D07" w:rsidRDefault="00D96961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4422,3</w:t>
            </w:r>
          </w:p>
        </w:tc>
        <w:tc>
          <w:tcPr>
            <w:tcW w:w="243" w:type="pct"/>
            <w:vAlign w:val="center"/>
          </w:tcPr>
          <w:p w14:paraId="702F975C" w14:textId="75730F58" w:rsidR="00A47D07" w:rsidRPr="00A47D07" w:rsidRDefault="002623C7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3" w:type="pct"/>
            <w:vAlign w:val="center"/>
          </w:tcPr>
          <w:p w14:paraId="6CCE8AEC" w14:textId="5A209F33" w:rsidR="00A47D07" w:rsidRPr="00A47D07" w:rsidRDefault="002623C7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9" w:type="pct"/>
            <w:vAlign w:val="center"/>
          </w:tcPr>
          <w:p w14:paraId="4AB46C28" w14:textId="308847A9" w:rsidR="00A47D07" w:rsidRPr="00A47D07" w:rsidRDefault="002623C7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vAlign w:val="center"/>
          </w:tcPr>
          <w:p w14:paraId="06A60E15" w14:textId="6AF3FB3F" w:rsidR="00A47D07" w:rsidRPr="00A47D07" w:rsidRDefault="00D96961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13044,9</w:t>
            </w:r>
          </w:p>
        </w:tc>
      </w:tr>
      <w:tr w:rsidR="00A47D07" w:rsidRPr="009575B4" w14:paraId="1B060125" w14:textId="77777777" w:rsidTr="00DC2BEB">
        <w:trPr>
          <w:trHeight w:val="20"/>
        </w:trPr>
        <w:tc>
          <w:tcPr>
            <w:tcW w:w="2590" w:type="pct"/>
          </w:tcPr>
          <w:p w14:paraId="60A97E28" w14:textId="3D843DD9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61599D52" w14:textId="15F6BEC3" w:rsidR="00E90C4D" w:rsidRPr="00A47D07" w:rsidRDefault="00E90C4D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031Ю651790</w:t>
            </w:r>
          </w:p>
        </w:tc>
        <w:tc>
          <w:tcPr>
            <w:tcW w:w="243" w:type="pct"/>
          </w:tcPr>
          <w:p w14:paraId="45F535FE" w14:textId="5D03C31B" w:rsidR="00E90C4D" w:rsidRPr="00A47D07" w:rsidRDefault="00E90C4D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4022,1</w:t>
            </w:r>
          </w:p>
        </w:tc>
        <w:tc>
          <w:tcPr>
            <w:tcW w:w="242" w:type="pct"/>
          </w:tcPr>
          <w:p w14:paraId="3D9176C3" w14:textId="400688E6" w:rsidR="00E90C4D" w:rsidRPr="00A47D07" w:rsidRDefault="00E90C4D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3822,5</w:t>
            </w:r>
          </w:p>
        </w:tc>
        <w:tc>
          <w:tcPr>
            <w:tcW w:w="243" w:type="pct"/>
          </w:tcPr>
          <w:p w14:paraId="7525401F" w14:textId="0DDE8BC4" w:rsidR="00E90C4D" w:rsidRPr="00A47D07" w:rsidRDefault="00E90C4D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3626,3</w:t>
            </w:r>
          </w:p>
        </w:tc>
        <w:tc>
          <w:tcPr>
            <w:tcW w:w="243" w:type="pct"/>
          </w:tcPr>
          <w:p w14:paraId="6B253DFE" w14:textId="5B15FA04" w:rsidR="00A47D07" w:rsidRPr="00A47D07" w:rsidRDefault="00A47D07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0EC8289F" w14:textId="77777777" w:rsidR="00A47D07" w:rsidRPr="00A47D07" w:rsidRDefault="00A47D07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2FCB0C3E" w14:textId="77777777" w:rsidR="00A47D07" w:rsidRPr="00A47D07" w:rsidRDefault="00A47D07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1BA16E02" w14:textId="5A1B846A" w:rsidR="009F62A3" w:rsidRPr="00A47D07" w:rsidRDefault="009F62A3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11470,9</w:t>
            </w:r>
          </w:p>
        </w:tc>
      </w:tr>
      <w:tr w:rsidR="00A47D07" w:rsidRPr="009575B4" w14:paraId="3D95899C" w14:textId="77777777" w:rsidTr="00DC2BEB">
        <w:trPr>
          <w:trHeight w:val="20"/>
        </w:trPr>
        <w:tc>
          <w:tcPr>
            <w:tcW w:w="2590" w:type="pct"/>
          </w:tcPr>
          <w:p w14:paraId="5066A7AE" w14:textId="4B32AAFC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0D3BA3BE" w14:textId="117EE52B" w:rsidR="00A47D07" w:rsidRPr="00A47D07" w:rsidRDefault="00750AC8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031Ю651790</w:t>
            </w:r>
          </w:p>
        </w:tc>
        <w:tc>
          <w:tcPr>
            <w:tcW w:w="243" w:type="pct"/>
          </w:tcPr>
          <w:p w14:paraId="44056838" w14:textId="618148EB" w:rsidR="00A47D07" w:rsidRPr="00A47D07" w:rsidRDefault="00750AC8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256,8</w:t>
            </w:r>
          </w:p>
        </w:tc>
        <w:tc>
          <w:tcPr>
            <w:tcW w:w="242" w:type="pct"/>
          </w:tcPr>
          <w:p w14:paraId="7AB7742D" w14:textId="18AC97DA" w:rsidR="00A47D07" w:rsidRPr="00A47D07" w:rsidRDefault="00750AC8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521,2</w:t>
            </w:r>
          </w:p>
        </w:tc>
        <w:tc>
          <w:tcPr>
            <w:tcW w:w="243" w:type="pct"/>
          </w:tcPr>
          <w:p w14:paraId="453AC961" w14:textId="304A503A" w:rsidR="00A47D07" w:rsidRPr="00A47D07" w:rsidRDefault="00750AC8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796,0</w:t>
            </w:r>
          </w:p>
        </w:tc>
        <w:tc>
          <w:tcPr>
            <w:tcW w:w="243" w:type="pct"/>
          </w:tcPr>
          <w:p w14:paraId="1E7C0F07" w14:textId="3119C8D8" w:rsidR="00A47D07" w:rsidRPr="00A47D07" w:rsidRDefault="00A47D07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18593B7D" w14:textId="77777777" w:rsidR="00A47D07" w:rsidRPr="00A47D07" w:rsidRDefault="00A47D07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24BE9E0" w14:textId="77777777" w:rsidR="00A47D07" w:rsidRPr="00A47D07" w:rsidRDefault="00A47D07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25580A72" w14:textId="18CE5203" w:rsidR="00A47D07" w:rsidRPr="00A47D07" w:rsidRDefault="00750AC8" w:rsidP="00750AC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1574,0</w:t>
            </w:r>
          </w:p>
        </w:tc>
      </w:tr>
      <w:tr w:rsidR="00A47D07" w:rsidRPr="00A47D07" w14:paraId="534364F0" w14:textId="77777777" w:rsidTr="00DC2BEB">
        <w:trPr>
          <w:trHeight w:val="20"/>
        </w:trPr>
        <w:tc>
          <w:tcPr>
            <w:tcW w:w="2590" w:type="pct"/>
          </w:tcPr>
          <w:p w14:paraId="323CABEE" w14:textId="25110D50" w:rsidR="00A47D07" w:rsidRPr="00970467" w:rsidRDefault="00A47D0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65" w:type="pct"/>
          </w:tcPr>
          <w:p w14:paraId="5C9CA911" w14:textId="4E2BC042" w:rsidR="00A47D07" w:rsidRPr="00A47D07" w:rsidRDefault="00A47D07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10EE8B1" w14:textId="24257BF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42B2820E" w14:textId="4466505B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5E998B2D" w14:textId="4D72DA77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40176EA" w14:textId="460F210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373BB3B8" w14:textId="622F279A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086A6E7B" w14:textId="5739DF0F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761D0B32" w14:textId="6968094E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A47D07" w14:paraId="5CE58264" w14:textId="77777777" w:rsidTr="00DC2BEB">
        <w:trPr>
          <w:trHeight w:val="20"/>
        </w:trPr>
        <w:tc>
          <w:tcPr>
            <w:tcW w:w="2590" w:type="pct"/>
          </w:tcPr>
          <w:p w14:paraId="5B843B0E" w14:textId="62F83063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65" w:type="pct"/>
          </w:tcPr>
          <w:p w14:paraId="7ADA693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2802663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</w:tcPr>
          <w:p w14:paraId="4C6A6041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30CFBF88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7F18886C" w14:textId="437D165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14:paraId="6B3690C4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275CA105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</w:tcPr>
          <w:p w14:paraId="279A135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53443D0F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36DD9DB1" w14:textId="0851711D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 «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 округа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65" w:type="pct"/>
            <w:vAlign w:val="center"/>
          </w:tcPr>
          <w:p w14:paraId="6EF76CBC" w14:textId="6F2729C2" w:rsidR="00923728" w:rsidRPr="00C574C2" w:rsidRDefault="00923728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4 01</w:t>
            </w:r>
          </w:p>
        </w:tc>
        <w:tc>
          <w:tcPr>
            <w:tcW w:w="243" w:type="pct"/>
            <w:vAlign w:val="center"/>
          </w:tcPr>
          <w:p w14:paraId="2513558B" w14:textId="6DCA8727" w:rsidR="00923728" w:rsidRPr="00C574C2" w:rsidRDefault="00DE5C8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5470,0</w:t>
            </w:r>
          </w:p>
        </w:tc>
        <w:tc>
          <w:tcPr>
            <w:tcW w:w="242" w:type="pct"/>
            <w:vAlign w:val="center"/>
          </w:tcPr>
          <w:p w14:paraId="71C5890A" w14:textId="16AAB853" w:rsidR="00923728" w:rsidRPr="00C574C2" w:rsidRDefault="00DE5C88" w:rsidP="00DE5C88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243" w:type="pct"/>
            <w:vAlign w:val="center"/>
          </w:tcPr>
          <w:p w14:paraId="422732C7" w14:textId="4F074261" w:rsidR="00923728" w:rsidRPr="00C574C2" w:rsidRDefault="00DE5C8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243" w:type="pct"/>
            <w:vAlign w:val="center"/>
          </w:tcPr>
          <w:p w14:paraId="74D3D6BB" w14:textId="273EB099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3" w:type="pct"/>
            <w:vAlign w:val="center"/>
          </w:tcPr>
          <w:p w14:paraId="7DE1A6FC" w14:textId="2B09A31E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9" w:type="pct"/>
            <w:vAlign w:val="center"/>
          </w:tcPr>
          <w:p w14:paraId="54D016D8" w14:textId="2BC37EF5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vAlign w:val="center"/>
          </w:tcPr>
          <w:p w14:paraId="4E093BB4" w14:textId="04F30FBC" w:rsidR="00923728" w:rsidRPr="00C574C2" w:rsidRDefault="00DE5C8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6570,0</w:t>
            </w:r>
          </w:p>
        </w:tc>
      </w:tr>
      <w:tr w:rsidR="00C574C2" w:rsidRPr="00026666" w14:paraId="25B607AF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2B8718B2" w14:textId="3F43FB48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78CB386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740D7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7D855C1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02ABB9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26A8205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4B0AB33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748A0C1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6EFE1D4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026666" w14:paraId="100DE7D9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65D02DF8" w14:textId="16E3DD5D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7E807B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214997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0B508EB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C7F376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77D441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0BAAA9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2D450AE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4CC0807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AF4740" w14:paraId="74D1273F" w14:textId="77777777" w:rsidTr="00DC2BEB">
        <w:trPr>
          <w:trHeight w:val="20"/>
        </w:trPr>
        <w:tc>
          <w:tcPr>
            <w:tcW w:w="2590" w:type="pct"/>
          </w:tcPr>
          <w:p w14:paraId="198C6B13" w14:textId="05BEF090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65" w:type="pct"/>
          </w:tcPr>
          <w:p w14:paraId="15EC308B" w14:textId="77777777" w:rsidR="00C574C2" w:rsidRDefault="00C574C2" w:rsidP="00DE5C8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Pr="00C574C2">
              <w:rPr>
                <w:sz w:val="20"/>
                <w:szCs w:val="20"/>
                <w:lang w:val="ru-RU"/>
              </w:rPr>
              <w:t>01</w:t>
            </w:r>
            <w:r w:rsidR="00DE5C88">
              <w:rPr>
                <w:sz w:val="20"/>
                <w:szCs w:val="20"/>
                <w:lang w:val="ru-RU"/>
              </w:rPr>
              <w:t>21160</w:t>
            </w:r>
          </w:p>
          <w:p w14:paraId="3AF46AB4" w14:textId="210F0B28" w:rsidR="00DE5C88" w:rsidRPr="00C574C2" w:rsidRDefault="00DE5C88" w:rsidP="00DE5C8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0340121290</w:t>
            </w:r>
          </w:p>
        </w:tc>
        <w:tc>
          <w:tcPr>
            <w:tcW w:w="243" w:type="pct"/>
          </w:tcPr>
          <w:p w14:paraId="592BBC05" w14:textId="77777777" w:rsidR="00C574C2" w:rsidRDefault="00DE5C8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700,0</w:t>
            </w:r>
          </w:p>
          <w:p w14:paraId="4DAE5B13" w14:textId="723FE68F" w:rsidR="00DE5C88" w:rsidRPr="00C574C2" w:rsidRDefault="00DE5C88" w:rsidP="00DE5C8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4770,0</w:t>
            </w:r>
          </w:p>
        </w:tc>
        <w:tc>
          <w:tcPr>
            <w:tcW w:w="242" w:type="pct"/>
          </w:tcPr>
          <w:p w14:paraId="34E8C005" w14:textId="7E62232B" w:rsidR="00C574C2" w:rsidRPr="00C574C2" w:rsidRDefault="00DE5C8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550,0</w:t>
            </w:r>
          </w:p>
        </w:tc>
        <w:tc>
          <w:tcPr>
            <w:tcW w:w="243" w:type="pct"/>
          </w:tcPr>
          <w:p w14:paraId="601B4AAB" w14:textId="1DBAD903" w:rsidR="00C574C2" w:rsidRPr="00C574C2" w:rsidRDefault="00DE5C8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550,0</w:t>
            </w:r>
          </w:p>
        </w:tc>
        <w:tc>
          <w:tcPr>
            <w:tcW w:w="243" w:type="pct"/>
          </w:tcPr>
          <w:p w14:paraId="120C6D92" w14:textId="51E45684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01D43FA7" w14:textId="4B354058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469A9354" w14:textId="6B4B84D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17C94E73" w14:textId="77777777" w:rsidR="00C574C2" w:rsidRDefault="00DE5C8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1800,0</w:t>
            </w:r>
          </w:p>
          <w:p w14:paraId="3312D70F" w14:textId="41237ED3" w:rsidR="00DE5C88" w:rsidRPr="00C574C2" w:rsidRDefault="00DE5C88" w:rsidP="00DE5C8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4770,0</w:t>
            </w:r>
          </w:p>
        </w:tc>
      </w:tr>
      <w:tr w:rsidR="00C574C2" w:rsidRPr="00AF4740" w14:paraId="31FCE611" w14:textId="77777777" w:rsidTr="00DC2BEB">
        <w:trPr>
          <w:trHeight w:val="20"/>
        </w:trPr>
        <w:tc>
          <w:tcPr>
            <w:tcW w:w="2590" w:type="pct"/>
          </w:tcPr>
          <w:p w14:paraId="019D3AD7" w14:textId="20D34A93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65" w:type="pct"/>
          </w:tcPr>
          <w:p w14:paraId="07E70BA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5B7767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pct"/>
          </w:tcPr>
          <w:p w14:paraId="2A4976CF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5F5FB9D1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76685FD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14:paraId="1D32926E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3828443A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</w:tcPr>
          <w:p w14:paraId="7BCE3CBC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6940BBFE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01D3BBCE" w14:textId="031880B4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</w:t>
            </w:r>
            <w:r w:rsidRPr="00C574C2">
              <w:rPr>
                <w:b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65" w:type="pct"/>
            <w:vAlign w:val="center"/>
          </w:tcPr>
          <w:p w14:paraId="32D88356" w14:textId="005C4747" w:rsidR="00923728" w:rsidRPr="00C574C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034 02</w:t>
            </w:r>
          </w:p>
        </w:tc>
        <w:tc>
          <w:tcPr>
            <w:tcW w:w="243" w:type="pct"/>
            <w:vAlign w:val="center"/>
          </w:tcPr>
          <w:p w14:paraId="3733483F" w14:textId="50CA0C39" w:rsidR="00923728" w:rsidRPr="00C574C2" w:rsidRDefault="0046589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350,0</w:t>
            </w:r>
          </w:p>
        </w:tc>
        <w:tc>
          <w:tcPr>
            <w:tcW w:w="242" w:type="pct"/>
            <w:vAlign w:val="center"/>
          </w:tcPr>
          <w:p w14:paraId="456766BD" w14:textId="62437FD8" w:rsidR="00923728" w:rsidRPr="00C574C2" w:rsidRDefault="0046589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360,0</w:t>
            </w:r>
          </w:p>
        </w:tc>
        <w:tc>
          <w:tcPr>
            <w:tcW w:w="243" w:type="pct"/>
            <w:vAlign w:val="center"/>
          </w:tcPr>
          <w:p w14:paraId="2ADD2FF0" w14:textId="528C6FFD" w:rsidR="00923728" w:rsidRPr="00C574C2" w:rsidRDefault="0046589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360,</w:t>
            </w:r>
            <w:r w:rsidR="002623C7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0284C469" w14:textId="577C7E28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3" w:type="pct"/>
            <w:vAlign w:val="center"/>
          </w:tcPr>
          <w:p w14:paraId="3A6FA8CA" w14:textId="5E009CB8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9" w:type="pct"/>
            <w:vAlign w:val="center"/>
          </w:tcPr>
          <w:p w14:paraId="68AB3383" w14:textId="58893707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vAlign w:val="center"/>
          </w:tcPr>
          <w:p w14:paraId="0AE4092D" w14:textId="1EA4342F" w:rsidR="00923728" w:rsidRPr="00C574C2" w:rsidRDefault="00465898" w:rsidP="00465898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1070,0</w:t>
            </w:r>
          </w:p>
        </w:tc>
      </w:tr>
      <w:tr w:rsidR="00C574C2" w:rsidRPr="00026666" w14:paraId="0D69A989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63ED11B8" w14:textId="0AD684D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18CDB39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67033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397488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6A35A2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3C7453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0EB82D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4ABBEFC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26EA812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026666" w14:paraId="1BDEECD5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2999A39E" w14:textId="0374861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0626BC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7237E6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47B5ADF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FDF56B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560F56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2567A55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43F29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561918F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58911EDC" w14:textId="77777777" w:rsidTr="00DC2BEB">
        <w:trPr>
          <w:trHeight w:val="20"/>
        </w:trPr>
        <w:tc>
          <w:tcPr>
            <w:tcW w:w="2590" w:type="pct"/>
          </w:tcPr>
          <w:p w14:paraId="66ED76E7" w14:textId="14E7AD37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65" w:type="pct"/>
          </w:tcPr>
          <w:p w14:paraId="3EF7674A" w14:textId="7A439A96" w:rsidR="00C574C2" w:rsidRPr="00C574C2" w:rsidRDefault="00C574C2" w:rsidP="0046589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402</w:t>
            </w:r>
            <w:r w:rsidR="00465898">
              <w:rPr>
                <w:sz w:val="20"/>
                <w:szCs w:val="20"/>
                <w:lang w:val="ru-RU"/>
              </w:rPr>
              <w:t>21220</w:t>
            </w:r>
          </w:p>
        </w:tc>
        <w:tc>
          <w:tcPr>
            <w:tcW w:w="243" w:type="pct"/>
          </w:tcPr>
          <w:p w14:paraId="344266E3" w14:textId="786B05E6" w:rsidR="00C574C2" w:rsidRPr="00C574C2" w:rsidRDefault="0046589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350,0</w:t>
            </w:r>
          </w:p>
        </w:tc>
        <w:tc>
          <w:tcPr>
            <w:tcW w:w="242" w:type="pct"/>
          </w:tcPr>
          <w:p w14:paraId="7271E69B" w14:textId="447802BE" w:rsidR="00C574C2" w:rsidRPr="00C574C2" w:rsidRDefault="0046589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360,0</w:t>
            </w:r>
          </w:p>
        </w:tc>
        <w:tc>
          <w:tcPr>
            <w:tcW w:w="243" w:type="pct"/>
          </w:tcPr>
          <w:p w14:paraId="16A8C7D7" w14:textId="4B0DFFD3" w:rsidR="00C574C2" w:rsidRPr="00C574C2" w:rsidRDefault="00465898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360,0</w:t>
            </w:r>
          </w:p>
        </w:tc>
        <w:tc>
          <w:tcPr>
            <w:tcW w:w="243" w:type="pct"/>
          </w:tcPr>
          <w:p w14:paraId="64073C93" w14:textId="0D1CA8CD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04ABB975" w14:textId="356209B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4AF6801D" w14:textId="40CA8BCD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6D9DC4BB" w14:textId="5F6E9DCB" w:rsidR="00C574C2" w:rsidRPr="00C574C2" w:rsidRDefault="00465898" w:rsidP="0046589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1070,0</w:t>
            </w:r>
          </w:p>
        </w:tc>
      </w:tr>
      <w:tr w:rsidR="00C574C2" w:rsidRPr="00923728" w14:paraId="18C12410" w14:textId="77777777" w:rsidTr="00DC2BEB">
        <w:trPr>
          <w:trHeight w:val="20"/>
        </w:trPr>
        <w:tc>
          <w:tcPr>
            <w:tcW w:w="2590" w:type="pct"/>
          </w:tcPr>
          <w:p w14:paraId="55017EB3" w14:textId="1962D66C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65" w:type="pct"/>
          </w:tcPr>
          <w:p w14:paraId="35667BC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7A790E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326FDC2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85E321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0B384D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21FC6E6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6C23F24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3A137D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73E0A53E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44BF1705" w14:textId="2F13944B" w:rsidR="004B5389" w:rsidRPr="00C574C2" w:rsidRDefault="004B5389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65" w:type="pct"/>
            <w:vAlign w:val="center"/>
          </w:tcPr>
          <w:p w14:paraId="71E2F447" w14:textId="67494155" w:rsidR="004B5389" w:rsidRPr="00C574C2" w:rsidRDefault="004B5389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4 03</w:t>
            </w:r>
          </w:p>
        </w:tc>
        <w:tc>
          <w:tcPr>
            <w:tcW w:w="243" w:type="pct"/>
            <w:vAlign w:val="center"/>
          </w:tcPr>
          <w:p w14:paraId="2AC2435A" w14:textId="04E32D01" w:rsidR="004B5389" w:rsidRPr="00C574C2" w:rsidRDefault="00C32925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10491,0</w:t>
            </w:r>
          </w:p>
        </w:tc>
        <w:tc>
          <w:tcPr>
            <w:tcW w:w="242" w:type="pct"/>
            <w:vAlign w:val="center"/>
          </w:tcPr>
          <w:p w14:paraId="799E9B66" w14:textId="6325B9AE" w:rsidR="004B5389" w:rsidRPr="00C574C2" w:rsidRDefault="00C32925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11008,0</w:t>
            </w:r>
          </w:p>
        </w:tc>
        <w:tc>
          <w:tcPr>
            <w:tcW w:w="243" w:type="pct"/>
            <w:vAlign w:val="center"/>
          </w:tcPr>
          <w:p w14:paraId="54BC91BD" w14:textId="395124E6" w:rsidR="004B5389" w:rsidRPr="00C574C2" w:rsidRDefault="00C32925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13589,0</w:t>
            </w:r>
          </w:p>
        </w:tc>
        <w:tc>
          <w:tcPr>
            <w:tcW w:w="243" w:type="pct"/>
            <w:vAlign w:val="center"/>
          </w:tcPr>
          <w:p w14:paraId="612FD8E6" w14:textId="0A19C69F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3" w:type="pct"/>
            <w:vAlign w:val="center"/>
          </w:tcPr>
          <w:p w14:paraId="03A0D636" w14:textId="19E57E9B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9" w:type="pct"/>
            <w:vAlign w:val="center"/>
          </w:tcPr>
          <w:p w14:paraId="4C468340" w14:textId="1436C6AB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92" w:type="pct"/>
            <w:vAlign w:val="center"/>
          </w:tcPr>
          <w:p w14:paraId="4825F97A" w14:textId="43D299ED" w:rsidR="004B5389" w:rsidRPr="00C574C2" w:rsidRDefault="00C32925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35088,0</w:t>
            </w:r>
          </w:p>
        </w:tc>
      </w:tr>
      <w:tr w:rsidR="00C574C2" w:rsidRPr="00026666" w14:paraId="56260224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512EE31B" w14:textId="75B0B631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0ECB69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C99A7D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1DC994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59534D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BD1985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62CD53A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7A104EF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5EB162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026666" w14:paraId="4D35F63A" w14:textId="77777777" w:rsidTr="00DC2BEB">
        <w:trPr>
          <w:trHeight w:val="20"/>
        </w:trPr>
        <w:tc>
          <w:tcPr>
            <w:tcW w:w="2590" w:type="pct"/>
            <w:vAlign w:val="center"/>
          </w:tcPr>
          <w:p w14:paraId="0B2D073B" w14:textId="1EBD74C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65" w:type="pct"/>
          </w:tcPr>
          <w:p w14:paraId="597B285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4C77D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542686E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512C30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BD0E5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3808A4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EA321F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135C0B9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1ECEDF7B" w14:textId="77777777" w:rsidTr="008C20D2">
        <w:trPr>
          <w:trHeight w:val="20"/>
        </w:trPr>
        <w:tc>
          <w:tcPr>
            <w:tcW w:w="2590" w:type="pct"/>
          </w:tcPr>
          <w:p w14:paraId="2C885922" w14:textId="184497F8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65" w:type="pct"/>
            <w:vAlign w:val="center"/>
          </w:tcPr>
          <w:p w14:paraId="1A9AC580" w14:textId="4E2EDA05" w:rsidR="00C574C2" w:rsidRDefault="00C574C2" w:rsidP="008C20D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Pr="00C574C2">
              <w:rPr>
                <w:sz w:val="20"/>
                <w:szCs w:val="20"/>
                <w:lang w:val="ru-RU"/>
              </w:rPr>
              <w:t>0</w:t>
            </w:r>
            <w:r w:rsidR="00C32925">
              <w:rPr>
                <w:sz w:val="20"/>
                <w:szCs w:val="20"/>
                <w:lang w:val="ru-RU"/>
              </w:rPr>
              <w:t>300590</w:t>
            </w:r>
          </w:p>
          <w:p w14:paraId="3A59DBD4" w14:textId="77777777" w:rsidR="00C32925" w:rsidRDefault="00C32925" w:rsidP="008C20D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0340321250</w:t>
            </w:r>
          </w:p>
          <w:p w14:paraId="05D0313E" w14:textId="2453326D" w:rsidR="00C32925" w:rsidRPr="00C574C2" w:rsidRDefault="00C32925" w:rsidP="008C20D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0340321260</w:t>
            </w:r>
          </w:p>
        </w:tc>
        <w:tc>
          <w:tcPr>
            <w:tcW w:w="243" w:type="pct"/>
            <w:vAlign w:val="center"/>
          </w:tcPr>
          <w:p w14:paraId="536D6F21" w14:textId="77777777" w:rsid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9941,0</w:t>
            </w:r>
          </w:p>
          <w:p w14:paraId="3A96A3DE" w14:textId="77777777" w:rsidR="00C32925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  <w:p w14:paraId="1EFDBA5E" w14:textId="40194AFF" w:rsidR="00C32925" w:rsidRP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450,0</w:t>
            </w:r>
          </w:p>
        </w:tc>
        <w:tc>
          <w:tcPr>
            <w:tcW w:w="242" w:type="pct"/>
            <w:vAlign w:val="center"/>
          </w:tcPr>
          <w:p w14:paraId="32C3EFC2" w14:textId="77777777" w:rsid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10318,0</w:t>
            </w:r>
          </w:p>
          <w:p w14:paraId="48970C53" w14:textId="77777777" w:rsidR="00C32925" w:rsidRDefault="00C32925" w:rsidP="00C32925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  <w:p w14:paraId="06E36D63" w14:textId="65C0B2A7" w:rsidR="00C32925" w:rsidRPr="00C574C2" w:rsidRDefault="00C32925" w:rsidP="00C32925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590,0</w:t>
            </w:r>
          </w:p>
        </w:tc>
        <w:tc>
          <w:tcPr>
            <w:tcW w:w="243" w:type="pct"/>
            <w:vAlign w:val="center"/>
          </w:tcPr>
          <w:p w14:paraId="024FCA06" w14:textId="77777777" w:rsid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12561,0</w:t>
            </w:r>
          </w:p>
          <w:p w14:paraId="2C929D17" w14:textId="77777777" w:rsidR="00C32925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  <w:p w14:paraId="5DE81C25" w14:textId="0FA14ED4" w:rsidR="00C32925" w:rsidRP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928,0</w:t>
            </w:r>
          </w:p>
        </w:tc>
        <w:tc>
          <w:tcPr>
            <w:tcW w:w="243" w:type="pct"/>
            <w:vAlign w:val="center"/>
          </w:tcPr>
          <w:p w14:paraId="2C8CA596" w14:textId="404FDE83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  <w:vAlign w:val="center"/>
          </w:tcPr>
          <w:p w14:paraId="2AB945C8" w14:textId="5F46F5C8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20B6DEC7" w14:textId="517DB99F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vAlign w:val="center"/>
          </w:tcPr>
          <w:p w14:paraId="4CA67166" w14:textId="77777777" w:rsid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32820,0</w:t>
            </w:r>
          </w:p>
          <w:p w14:paraId="7EFCC7F7" w14:textId="77777777" w:rsidR="00C32925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300,00</w:t>
            </w:r>
          </w:p>
          <w:p w14:paraId="228D38F5" w14:textId="082A7828" w:rsidR="00C32925" w:rsidRPr="00C574C2" w:rsidRDefault="00C32925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1968,0</w:t>
            </w:r>
          </w:p>
        </w:tc>
      </w:tr>
      <w:tr w:rsidR="00C574C2" w:rsidRPr="00923728" w14:paraId="39C31927" w14:textId="77777777" w:rsidTr="00DC2BEB">
        <w:trPr>
          <w:trHeight w:val="20"/>
        </w:trPr>
        <w:tc>
          <w:tcPr>
            <w:tcW w:w="2590" w:type="pct"/>
          </w:tcPr>
          <w:p w14:paraId="2553AC67" w14:textId="42904FFB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65" w:type="pct"/>
          </w:tcPr>
          <w:p w14:paraId="1609A9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BA5976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2" w:type="pct"/>
          </w:tcPr>
          <w:p w14:paraId="6AAE36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87D89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30EBD7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" w:type="pct"/>
          </w:tcPr>
          <w:p w14:paraId="2787836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4C7F1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</w:tcPr>
          <w:p w14:paraId="558711C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14:paraId="7E7B6396" w14:textId="73AF520E" w:rsidR="00427404" w:rsidRPr="00427404" w:rsidRDefault="00DC2BEB" w:rsidP="00427404">
      <w:pPr>
        <w:numPr>
          <w:ilvl w:val="0"/>
          <w:numId w:val="5"/>
        </w:num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lastRenderedPageBreak/>
        <w:t>П</w:t>
      </w:r>
      <w:r w:rsidR="00427404" w:rsidRPr="00427404">
        <w:rPr>
          <w:b/>
          <w:bCs/>
          <w:sz w:val="22"/>
          <w:szCs w:val="22"/>
          <w:lang w:val="ru-RU"/>
        </w:rPr>
        <w:t>аспорт муниципального проекта, входящего в национальный проект «Патриотическое воспитание граждан Российской федерации» (далее – муниципальный проект)</w:t>
      </w:r>
    </w:p>
    <w:p w14:paraId="5EA87284" w14:textId="77777777" w:rsidR="00427404" w:rsidRPr="00427404" w:rsidRDefault="00427404" w:rsidP="00427404">
      <w:pPr>
        <w:tabs>
          <w:tab w:val="left" w:pos="4140"/>
        </w:tabs>
        <w:rPr>
          <w:b/>
          <w:bCs/>
          <w:lang w:val="ru-RU"/>
        </w:rPr>
      </w:pPr>
    </w:p>
    <w:p w14:paraId="7F3E2A0F" w14:textId="77777777" w:rsidR="00427404" w:rsidRPr="00427404" w:rsidRDefault="00427404" w:rsidP="00427404">
      <w:pPr>
        <w:numPr>
          <w:ilvl w:val="0"/>
          <w:numId w:val="16"/>
        </w:numPr>
        <w:tabs>
          <w:tab w:val="left" w:pos="6828"/>
        </w:tabs>
        <w:contextualSpacing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t>Основные положения</w:t>
      </w:r>
    </w:p>
    <w:p w14:paraId="0EE0882C" w14:textId="77777777" w:rsidR="00427404" w:rsidRPr="00427404" w:rsidRDefault="00427404" w:rsidP="00427404">
      <w:pPr>
        <w:tabs>
          <w:tab w:val="left" w:pos="4140"/>
        </w:tabs>
        <w:rPr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4"/>
        <w:gridCol w:w="5102"/>
        <w:gridCol w:w="2682"/>
        <w:gridCol w:w="3098"/>
      </w:tblGrid>
      <w:tr w:rsidR="00427404" w:rsidRPr="00427404" w14:paraId="30EF0C36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CA3D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Краткое наименование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603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Патриотическое воспитание граждан Российской Федерации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14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Срок реализации проекта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2A8D" w14:textId="77777777" w:rsidR="00427404" w:rsidRPr="00427404" w:rsidRDefault="00427404" w:rsidP="00427404">
            <w:pPr>
              <w:spacing w:line="228" w:lineRule="auto"/>
              <w:jc w:val="center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2025-2030</w:t>
            </w:r>
          </w:p>
        </w:tc>
      </w:tr>
      <w:tr w:rsidR="00427404" w:rsidRPr="00026666" w14:paraId="1D92142D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34CE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Куратор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9DB9" w14:textId="77777777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Брянцева И.Н.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8B5" w14:textId="70794D58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Заместитель главы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 по социальной политике</w:t>
            </w:r>
          </w:p>
        </w:tc>
      </w:tr>
      <w:tr w:rsidR="00427404" w:rsidRPr="00026666" w14:paraId="2DFC674E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D5D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Руководитель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A1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Михайловский В.А.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B5DB" w14:textId="24F02434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 </w:t>
            </w:r>
          </w:p>
        </w:tc>
      </w:tr>
      <w:tr w:rsidR="00427404" w:rsidRPr="00026666" w14:paraId="27D171CC" w14:textId="77777777" w:rsidTr="005F2C2C">
        <w:trPr>
          <w:trHeight w:val="447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3DF8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Администратор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2D66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proofErr w:type="spellStart"/>
            <w:r w:rsidRPr="00427404">
              <w:rPr>
                <w:sz w:val="20"/>
                <w:szCs w:val="20"/>
                <w:lang w:val="ru-RU"/>
              </w:rPr>
              <w:t>Монтус</w:t>
            </w:r>
            <w:proofErr w:type="spellEnd"/>
            <w:r w:rsidRPr="00427404">
              <w:rPr>
                <w:sz w:val="20"/>
                <w:szCs w:val="20"/>
                <w:lang w:val="ru-RU"/>
              </w:rPr>
              <w:t xml:space="preserve"> Н.А.</w:t>
            </w:r>
          </w:p>
          <w:p w14:paraId="3097BBCE" w14:textId="77777777" w:rsidR="00427404" w:rsidRPr="00427404" w:rsidRDefault="00427404" w:rsidP="00427404">
            <w:pPr>
              <w:spacing w:line="228" w:lineRule="auto"/>
              <w:rPr>
                <w:i/>
                <w:sz w:val="20"/>
                <w:szCs w:val="20"/>
              </w:rPr>
            </w:pP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A2E1" w14:textId="2366B190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427404" w:rsidRPr="00427404" w14:paraId="273B8228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73B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Соисполнитель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9D0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65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427404" w:rsidRPr="00427404" w14:paraId="6416CDCC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EE4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Целевые группы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1684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  <w:r w:rsidRPr="00427404">
              <w:rPr>
                <w:i/>
                <w:strike/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BD2B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</w:p>
        </w:tc>
      </w:tr>
      <w:tr w:rsidR="00427404" w:rsidRPr="00026666" w14:paraId="07039D0F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E745" w14:textId="3CE927D8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Связь с государственной программой </w:t>
            </w:r>
            <w:r w:rsidR="00B46D81">
              <w:rPr>
                <w:sz w:val="20"/>
                <w:szCs w:val="20"/>
                <w:lang w:val="ru-RU"/>
              </w:rPr>
              <w:t>Белгородской области</w:t>
            </w:r>
            <w:r w:rsidRPr="00427404">
              <w:rPr>
                <w:sz w:val="20"/>
                <w:szCs w:val="20"/>
                <w:lang w:val="ru-RU"/>
              </w:rPr>
              <w:t xml:space="preserve"> и с </w:t>
            </w:r>
            <w:r w:rsidR="00B46D81">
              <w:rPr>
                <w:sz w:val="20"/>
                <w:szCs w:val="20"/>
                <w:lang w:val="ru-RU"/>
              </w:rPr>
              <w:t xml:space="preserve">муниципальной программой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B46D81">
              <w:rPr>
                <w:sz w:val="20"/>
                <w:szCs w:val="20"/>
                <w:lang w:val="ru-RU"/>
              </w:rPr>
              <w:t xml:space="preserve"> округа </w:t>
            </w:r>
            <w:r w:rsidRPr="0042740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2BF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190C8948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0FB42A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2381287" w14:textId="3B8603D7" w:rsidR="00427404" w:rsidRPr="00427404" w:rsidRDefault="00B46D81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81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кадровой политики Белгородской области»</w:t>
            </w:r>
          </w:p>
          <w:p w14:paraId="7AAA18C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6A84E2F4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  <w:tr w:rsidR="00427404" w:rsidRPr="00026666" w14:paraId="01EC7290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09F0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0C9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67E6AC8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774E52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A87A82F" w14:textId="16238AF7" w:rsidR="00427404" w:rsidRPr="00427404" w:rsidRDefault="00B46D81" w:rsidP="00427404">
            <w:pPr>
              <w:spacing w:line="228" w:lineRule="auto"/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1AEB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молодежной политики на территории Белгородской области»</w:t>
            </w:r>
          </w:p>
          <w:p w14:paraId="1FB18F5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9D52B5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66F3BC9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497E3DC0" w14:textId="05805972" w:rsidR="00B46D81" w:rsidRDefault="00E810E5" w:rsidP="00E810E5">
      <w:p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>
        <w:rPr>
          <w:b/>
          <w:bCs/>
          <w:sz w:val="22"/>
          <w:szCs w:val="22"/>
          <w:lang w:val="ru-RU"/>
        </w:rPr>
        <w:t>2.</w:t>
      </w:r>
      <w:r w:rsidR="00B46D81" w:rsidRPr="00E810E5">
        <w:rPr>
          <w:b/>
          <w:bCs/>
          <w:sz w:val="22"/>
          <w:szCs w:val="22"/>
          <w:lang w:val="ru-RU"/>
        </w:rPr>
        <w:t>Показатели муниципальной программы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850"/>
        <w:gridCol w:w="851"/>
        <w:gridCol w:w="141"/>
        <w:gridCol w:w="709"/>
        <w:gridCol w:w="851"/>
        <w:gridCol w:w="2832"/>
      </w:tblGrid>
      <w:tr w:rsidR="00B46D81" w:rsidRPr="00F54CE7" w14:paraId="043E93D7" w14:textId="77777777" w:rsidTr="00DA7282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0B13C6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10C3DD6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5106CD6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22C3A1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BD50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1AD3CC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4A66CB9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649D5E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B46D81" w:rsidRPr="00F54CE7" w14:paraId="6892F812" w14:textId="77777777" w:rsidTr="00D05517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6FBA5B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5B663FA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7CA4194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3E6A49B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9B4083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506903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D6A74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0DB416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68EFA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2BD93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4DCFC50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C6743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6601B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425C436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46D81" w:rsidRPr="00F54CE7" w14:paraId="29BD1FDF" w14:textId="77777777" w:rsidTr="00D05517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6943BE1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6DFE28D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6031A8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1DAF0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D1187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A403B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42F5AC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BA28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BE4BF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75774F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B6EE21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E4AF1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1E400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228A2BC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447E5D" w:rsidRPr="00026666" w14:paraId="6201F96A" w14:textId="77777777" w:rsidTr="00DA7282">
        <w:trPr>
          <w:trHeight w:val="285"/>
        </w:trPr>
        <w:tc>
          <w:tcPr>
            <w:tcW w:w="466" w:type="dxa"/>
            <w:shd w:val="clear" w:color="auto" w:fill="FFFFFF"/>
          </w:tcPr>
          <w:p w14:paraId="577C6D8D" w14:textId="77777777" w:rsidR="00447E5D" w:rsidRPr="00E30FCA" w:rsidRDefault="00447E5D" w:rsidP="00447E5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  <w:vAlign w:val="center"/>
          </w:tcPr>
          <w:p w14:paraId="5B839542" w14:textId="4BFD4171" w:rsidR="00447E5D" w:rsidRPr="00E30FCA" w:rsidRDefault="00447E5D" w:rsidP="00DA728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Задача. Обеспечен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ие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функционировани</w:t>
            </w:r>
            <w:r w:rsidR="00DA7282">
              <w:rPr>
                <w:rFonts w:eastAsia="Times New Roman"/>
                <w:sz w:val="20"/>
                <w:szCs w:val="20"/>
                <w:lang w:val="ru-RU" w:eastAsia="ru-RU"/>
              </w:rPr>
              <w:t>я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системы патриотического воспитания граждан Российской Федерации</w:t>
            </w:r>
            <w:proofErr w:type="gramEnd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B46D81" w:rsidRPr="00026666" w14:paraId="209175B1" w14:textId="77777777" w:rsidTr="00D05517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0CA3BB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960A328" w14:textId="3429CFD5" w:rsidR="00B46D81" w:rsidRPr="00E30FCA" w:rsidRDefault="00B46D81" w:rsidP="00DA7282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 xml:space="preserve">Мероприятие «В государственных и муниципальных общеобразовательных </w:t>
            </w:r>
            <w:r w:rsidRPr="00427404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6015A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2C01C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4D4C7E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7C5AE9" w14:textId="686BD02A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</w:t>
            </w:r>
            <w:r w:rsidR="00447E5D">
              <w:rPr>
                <w:sz w:val="20"/>
                <w:szCs w:val="20"/>
                <w:u w:color="00000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86E0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617356" w14:textId="13900E82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</w:t>
            </w:r>
            <w:r w:rsidR="00447E5D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926296" w14:textId="25C7AEF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DD051D" w14:textId="658904BB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19DD3D" w14:textId="6D62E38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6492D60" w14:textId="6A4B9A4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05E9FE7" w14:textId="2AEE1D1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9294D90" w14:textId="75143586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</w:t>
            </w:r>
            <w:r w:rsidRPr="00E30FCA">
              <w:rPr>
                <w:sz w:val="20"/>
                <w:szCs w:val="20"/>
                <w:lang w:val="ru-RU"/>
              </w:rPr>
              <w:lastRenderedPageBreak/>
              <w:t>округа</w:t>
            </w:r>
          </w:p>
        </w:tc>
      </w:tr>
      <w:tr w:rsidR="00B46D81" w:rsidRPr="00026666" w14:paraId="391B4ACE" w14:textId="77777777" w:rsidTr="00DA7282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75CBBC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B9B9449" w14:textId="4BDE4FA7" w:rsidR="00B46D81" w:rsidRPr="00E30FCA" w:rsidRDefault="00B46D81" w:rsidP="00DA7282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  <w:r w:rsidR="00570043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по взаимодействию с общественными объединениями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A947EB2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DCD6C1F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B9CBF6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D26904" w14:textId="43F536E2" w:rsidR="00B46D81" w:rsidRPr="00E30FCA" w:rsidRDefault="00447E5D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13B7B1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47AB0E2" w14:textId="19038CD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E08EB1" w14:textId="7F195693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CEE5CE" w14:textId="54B44CC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52F0F2" w14:textId="07AD931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2F236FA" w14:textId="1308FF16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33DE19" w14:textId="25F39497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6DDC57A5" w14:textId="3ECB37A6" w:rsidR="00B46D81" w:rsidRPr="00E30FCA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27CF82E3" w14:textId="27F41580" w:rsidR="00B46D81" w:rsidRDefault="00B46D81" w:rsidP="00E810E5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5EDCFB3B" w14:textId="232759CE" w:rsidR="00B46D81" w:rsidRPr="009D1120" w:rsidRDefault="009D1120" w:rsidP="009D1120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3.</w:t>
      </w:r>
      <w:r w:rsidR="00B46D81" w:rsidRPr="009D1120">
        <w:rPr>
          <w:b/>
          <w:bCs/>
          <w:sz w:val="22"/>
          <w:szCs w:val="22"/>
          <w:lang w:val="ru-RU"/>
        </w:rPr>
        <w:t>Помесячный план достижения муниципально</w:t>
      </w:r>
      <w:r w:rsidR="00DA7282" w:rsidRPr="009D1120">
        <w:rPr>
          <w:b/>
          <w:bCs/>
          <w:sz w:val="22"/>
          <w:szCs w:val="22"/>
          <w:lang w:val="ru-RU"/>
        </w:rPr>
        <w:t>го</w:t>
      </w:r>
      <w:r w:rsidR="00B46D81" w:rsidRPr="009D1120">
        <w:rPr>
          <w:b/>
          <w:bCs/>
          <w:sz w:val="22"/>
          <w:szCs w:val="22"/>
          <w:lang w:val="ru-RU"/>
        </w:rPr>
        <w:t xml:space="preserve"> </w:t>
      </w:r>
      <w:r w:rsidR="00DA7282" w:rsidRPr="009D1120">
        <w:rPr>
          <w:b/>
          <w:bCs/>
          <w:sz w:val="22"/>
          <w:szCs w:val="22"/>
          <w:lang w:val="ru-RU"/>
        </w:rPr>
        <w:t>проекта</w:t>
      </w:r>
      <w:r w:rsidR="00B46D81" w:rsidRPr="009D1120">
        <w:rPr>
          <w:b/>
          <w:bCs/>
          <w:sz w:val="22"/>
          <w:szCs w:val="22"/>
          <w:lang w:val="ru-RU"/>
        </w:rPr>
        <w:t xml:space="preserve">  в 2025 году</w:t>
      </w:r>
    </w:p>
    <w:p w14:paraId="5E9EEC2F" w14:textId="77777777" w:rsidR="00B46D81" w:rsidRPr="00764059" w:rsidRDefault="00B46D81" w:rsidP="00B46D81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709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B46D81" w:rsidRPr="00BF2324" w14:paraId="17D23AB6" w14:textId="77777777" w:rsidTr="00DA7282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11D7BA8B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1C1C167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961D3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5EB558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1"/>
            <w:shd w:val="clear" w:color="auto" w:fill="FFFFFF"/>
            <w:vAlign w:val="center"/>
          </w:tcPr>
          <w:p w14:paraId="503C8C1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DD6E762" w14:textId="77777777" w:rsidR="00B46D81" w:rsidRDefault="00B46D81" w:rsidP="00DA728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787767B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46D81" w:rsidRPr="00F54CE7" w14:paraId="3C07E724" w14:textId="77777777" w:rsidTr="00447E5D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723152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17F08757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184D16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5F610F4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9370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5B709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FC38D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51C4E1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9EDA478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CCB8C0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C89D5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0648416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D012A5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0C207F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B9AAE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73DE8E5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</w:p>
        </w:tc>
      </w:tr>
      <w:tr w:rsidR="00B46D81" w:rsidRPr="00F54CE7" w14:paraId="40CB1CF5" w14:textId="77777777" w:rsidTr="00447E5D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163B1ED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751A812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4DABD9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A7474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571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CC13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0D499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CDE1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493BE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8D2E6A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3A9C9C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F96C92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6AF33F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91B96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5444A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14DB6C0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B46D81" w:rsidRPr="00026666" w14:paraId="10BB6411" w14:textId="77777777" w:rsidTr="00DA7282">
        <w:tc>
          <w:tcPr>
            <w:tcW w:w="591" w:type="dxa"/>
            <w:shd w:val="clear" w:color="auto" w:fill="FFFFFF"/>
            <w:vAlign w:val="center"/>
          </w:tcPr>
          <w:p w14:paraId="4B22BE7E" w14:textId="77777777" w:rsidR="00B46D81" w:rsidRPr="000B77EC" w:rsidRDefault="00B46D81" w:rsidP="00B46D81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5"/>
            <w:shd w:val="clear" w:color="auto" w:fill="FFFFFF"/>
            <w:vAlign w:val="center"/>
          </w:tcPr>
          <w:p w14:paraId="0EF2B94C" w14:textId="77BBDFCD" w:rsidR="00B46D81" w:rsidRPr="000B77EC" w:rsidRDefault="00B46D81" w:rsidP="00B46D81">
            <w:pPr>
              <w:rPr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B46D81" w:rsidRPr="00764059" w14:paraId="72C54D92" w14:textId="77777777" w:rsidTr="00DA7282">
        <w:tc>
          <w:tcPr>
            <w:tcW w:w="591" w:type="dxa"/>
            <w:shd w:val="clear" w:color="auto" w:fill="FFFFFF"/>
            <w:vAlign w:val="center"/>
          </w:tcPr>
          <w:p w14:paraId="7FFA904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4A7DE529" w14:textId="625D597C" w:rsidR="00B46D81" w:rsidRPr="000B77EC" w:rsidRDefault="000D4B42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CD28F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AA5C9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1AF9953" w14:textId="441226C2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99D80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0133F8" w14:textId="60AF8C37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633B079" w14:textId="7F76057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805E3B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D50C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0F9FD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37460AF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AE0864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984D7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83A9E5B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BD9EF7B" w14:textId="780A698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B46D81" w:rsidRPr="00764059" w14:paraId="2EF3B4E4" w14:textId="77777777" w:rsidTr="00DA7282">
        <w:tc>
          <w:tcPr>
            <w:tcW w:w="591" w:type="dxa"/>
            <w:shd w:val="clear" w:color="auto" w:fill="FFFFFF"/>
            <w:vAlign w:val="center"/>
          </w:tcPr>
          <w:p w14:paraId="163DDF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5EA245FE" w14:textId="29CC4016" w:rsidR="00B46D81" w:rsidRPr="000B77EC" w:rsidRDefault="00B46D81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  <w:r w:rsidR="00570043">
              <w:rPr>
                <w:bCs/>
                <w:sz w:val="20"/>
                <w:szCs w:val="20"/>
                <w:u w:color="000000"/>
                <w:lang w:val="ru-RU" w:eastAsia="ru-RU"/>
              </w:rPr>
              <w:t>по взаимодействию с общественными объединениями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4066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5765A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DE49523" w14:textId="7DAEC774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3A19CA" w14:textId="2D9C65ED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FC0517" w14:textId="339F7506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31BA" w14:textId="1B6FE84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EEC7579" w14:textId="4FC43840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63990C" w14:textId="30885821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F31F06" w14:textId="0528CC7F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FA15D3" w14:textId="6B6F8BE5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924282D" w14:textId="13F7788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B262F1A" w14:textId="3F317F9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E9A95F" w14:textId="22A1C15A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691392CD" w14:textId="6130CF4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</w:tbl>
    <w:p w14:paraId="62C48BAB" w14:textId="77777777" w:rsidR="00B46D81" w:rsidRDefault="00B46D81" w:rsidP="00B46D81">
      <w:pPr>
        <w:tabs>
          <w:tab w:val="left" w:pos="1957"/>
        </w:tabs>
        <w:rPr>
          <w:lang w:val="ru-RU"/>
        </w:rPr>
      </w:pPr>
    </w:p>
    <w:p w14:paraId="1BB31A0B" w14:textId="7A07A351" w:rsidR="00427404" w:rsidRPr="00427404" w:rsidRDefault="005D550A" w:rsidP="005D550A">
      <w:pPr>
        <w:tabs>
          <w:tab w:val="left" w:pos="414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2"/>
          <w:szCs w:val="22"/>
          <w:lang w:val="ru-RU"/>
        </w:rPr>
        <w:t>4.</w:t>
      </w:r>
      <w:r w:rsidR="00427404" w:rsidRPr="005D550A">
        <w:rPr>
          <w:b/>
          <w:bCs/>
          <w:sz w:val="22"/>
          <w:szCs w:val="22"/>
          <w:lang w:val="ru-RU"/>
        </w:rPr>
        <w:t>Мероприятия (результаты) муниципального проекта</w:t>
      </w:r>
    </w:p>
    <w:tbl>
      <w:tblPr>
        <w:tblpPr w:leftFromText="180" w:rightFromText="180" w:vertAnchor="text" w:horzAnchor="margin" w:tblpXSpec="center" w:tblpY="207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4272"/>
        <w:gridCol w:w="1282"/>
        <w:gridCol w:w="1139"/>
        <w:gridCol w:w="996"/>
        <w:gridCol w:w="1566"/>
        <w:gridCol w:w="3133"/>
        <w:gridCol w:w="1936"/>
      </w:tblGrid>
      <w:tr w:rsidR="00427404" w:rsidRPr="00427404" w14:paraId="04700071" w14:textId="77777777" w:rsidTr="005F2C2C">
        <w:trPr>
          <w:trHeight w:val="301"/>
          <w:tblHeader/>
        </w:trPr>
        <w:tc>
          <w:tcPr>
            <w:tcW w:w="562" w:type="dxa"/>
            <w:vMerge w:val="restart"/>
            <w:shd w:val="clear" w:color="auto" w:fill="FFFFFF"/>
            <w:vAlign w:val="center"/>
          </w:tcPr>
          <w:p w14:paraId="40FADC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FFFFFF"/>
            <w:vAlign w:val="center"/>
          </w:tcPr>
          <w:p w14:paraId="72DDB5C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3E93E17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4A3E9A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5EADB6C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4949782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3119" w:type="dxa"/>
            <w:shd w:val="clear" w:color="auto" w:fill="FFFFFF"/>
            <w:vAlign w:val="center"/>
          </w:tcPr>
          <w:p w14:paraId="2293998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Тип мероприятия (результата)</w:t>
            </w:r>
          </w:p>
        </w:tc>
        <w:tc>
          <w:tcPr>
            <w:tcW w:w="1927" w:type="dxa"/>
            <w:shd w:val="clear" w:color="auto" w:fill="FFFFFF"/>
          </w:tcPr>
          <w:p w14:paraId="1374D73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Уровень мероприятия (результата)</w:t>
            </w:r>
          </w:p>
        </w:tc>
      </w:tr>
      <w:tr w:rsidR="00427404" w:rsidRPr="00427404" w14:paraId="5C51D143" w14:textId="77777777" w:rsidTr="005F2C2C">
        <w:trPr>
          <w:trHeight w:val="624"/>
          <w:tblHeader/>
        </w:trPr>
        <w:tc>
          <w:tcPr>
            <w:tcW w:w="562" w:type="dxa"/>
            <w:vMerge/>
            <w:shd w:val="clear" w:color="auto" w:fill="FFFFFF"/>
            <w:vAlign w:val="center"/>
          </w:tcPr>
          <w:p w14:paraId="57CDA4C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FFFFFF"/>
            <w:vAlign w:val="center"/>
          </w:tcPr>
          <w:p w14:paraId="073722D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9403C9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6146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14:paraId="0ED38CF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64D467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3119" w:type="dxa"/>
            <w:shd w:val="clear" w:color="auto" w:fill="FFFFFF"/>
          </w:tcPr>
          <w:p w14:paraId="43871C1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shd w:val="clear" w:color="auto" w:fill="FFFFFF"/>
          </w:tcPr>
          <w:p w14:paraId="314C6F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27404" w:rsidRPr="00427404" w14:paraId="1DC04EA0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49D5CEDB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A6D8765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EFED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728B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5382D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CE4A7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90C90F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27" w:type="dxa"/>
            <w:shd w:val="clear" w:color="auto" w:fill="FFFFFF"/>
          </w:tcPr>
          <w:p w14:paraId="4221979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8</w:t>
            </w:r>
          </w:p>
        </w:tc>
      </w:tr>
      <w:tr w:rsidR="00427404" w:rsidRPr="00026666" w14:paraId="0C01E24B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75950565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2333" w:type="dxa"/>
            <w:gridSpan w:val="6"/>
            <w:shd w:val="clear" w:color="auto" w:fill="FFFFFF"/>
            <w:vAlign w:val="center"/>
          </w:tcPr>
          <w:p w14:paraId="70FCF983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  <w:tc>
          <w:tcPr>
            <w:tcW w:w="1927" w:type="dxa"/>
            <w:shd w:val="clear" w:color="auto" w:fill="FFFFFF"/>
          </w:tcPr>
          <w:p w14:paraId="33FD00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427404" w:rsidRPr="00427404" w14:paraId="4BECAB1A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3F5319E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216B29F" w14:textId="3DAF312B" w:rsidR="00427404" w:rsidRPr="00427404" w:rsidRDefault="00427404" w:rsidP="005D550A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</w:t>
            </w:r>
            <w:r w:rsidR="005D550A">
              <w:rPr>
                <w:sz w:val="20"/>
                <w:szCs w:val="20"/>
                <w:u w:color="000000"/>
                <w:lang w:val="ru-RU" w:eastAsia="ru-RU"/>
              </w:rPr>
              <w:t>П</w:t>
            </w:r>
            <w:r w:rsidRPr="00427404">
              <w:rPr>
                <w:sz w:val="20"/>
                <w:szCs w:val="20"/>
                <w:u w:color="000000"/>
                <w:lang w:val="ru-RU" w:eastAsia="ru-RU"/>
              </w:rPr>
              <w:t>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BCF84E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2B92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9B46B8" w14:textId="211AFCCA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F4AC2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97D2D8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sz w:val="20"/>
                <w:szCs w:val="20"/>
                <w:lang w:val="ru-RU"/>
              </w:rPr>
              <w:t>Обеспечено привлечение квалифицированных кадров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3249952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026666" w14:paraId="3AFBA584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16CD06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1.1.1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5684A01E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  <w:p w14:paraId="38FF736B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gramStart"/>
            <w:r w:rsidRPr="00427404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Бюджетом не менее 80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взаимодействия с детскими общественными объединеньями общеобразовательных организациях  (количество государственных и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объединениями) Проведено обучение советников директоров по воспитанию и взаимодействию</w:t>
            </w:r>
            <w:proofErr w:type="gramEnd"/>
            <w:r w:rsidRPr="00427404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с детскими общественными объединениями муниципальных координаторов.</w:t>
            </w:r>
          </w:p>
        </w:tc>
      </w:tr>
      <w:tr w:rsidR="00427404" w:rsidRPr="00427404" w14:paraId="2C74005E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3098408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F1B00E4" w14:textId="050E4272" w:rsidR="00427404" w:rsidRPr="00427404" w:rsidRDefault="00427404" w:rsidP="005D550A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</w:t>
            </w:r>
            <w:r w:rsidR="005D550A">
              <w:rPr>
                <w:bCs/>
                <w:sz w:val="20"/>
                <w:szCs w:val="20"/>
                <w:u w:color="000000"/>
                <w:lang w:val="ru-RU" w:eastAsia="ru-RU"/>
              </w:rPr>
              <w:t>В</w:t>
            </w: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FE30C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A2F99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4F17BD" w14:textId="48A4DFCB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F4E725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F866FA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Оказание услуг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1375E2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026666" w14:paraId="62B57EF3" w14:textId="77777777" w:rsidTr="005F2C2C">
        <w:trPr>
          <w:trHeight w:val="322"/>
        </w:trPr>
        <w:tc>
          <w:tcPr>
            <w:tcW w:w="562" w:type="dxa"/>
            <w:shd w:val="clear" w:color="auto" w:fill="FFFFFF"/>
          </w:tcPr>
          <w:p w14:paraId="793EEC5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DFCB4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Бюджетом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27404" w:rsidRPr="00427404" w14:paraId="6769ABD8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7D4198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4EE517EE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«Введены рабочие программы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D3D9E8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5B67F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AFF134" w14:textId="081E6074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C5319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C0BE4D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Утверждение документа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7F57D3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026666" w14:paraId="0C0726F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BF276C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FC38D0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Доля общеобразовательных и профессиональных образовательных организаций в которых утверждены рабочие программы воспитания обучающихся на основе разработанной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Минпросвещением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России примерной программы воспитания обучающихся</w:t>
            </w:r>
            <w:proofErr w:type="gram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,</w:t>
            </w:r>
            <w:proofErr w:type="gram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от общего количества общеобразовательных организаций и профессиональных образовательных организаций</w:t>
            </w:r>
          </w:p>
        </w:tc>
      </w:tr>
      <w:tr w:rsidR="00427404" w:rsidRPr="00427404" w14:paraId="4354ADD2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096F3D6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0B92960C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Мероприятие «Созданы условия для развития системы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межпоколенческого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92FBB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proofErr w:type="spellStart"/>
            <w:r w:rsidRPr="00427404">
              <w:rPr>
                <w:sz w:val="20"/>
                <w:szCs w:val="20"/>
                <w:u w:color="000000"/>
                <w:lang w:val="ru-RU" w:eastAsia="ru-RU"/>
              </w:rPr>
              <w:t>Тыс</w:t>
            </w:r>
            <w:proofErr w:type="gramStart"/>
            <w:r w:rsidRPr="00427404">
              <w:rPr>
                <w:sz w:val="20"/>
                <w:szCs w:val="20"/>
                <w:u w:color="000000"/>
                <w:lang w:val="ru-RU" w:eastAsia="ru-RU"/>
              </w:rPr>
              <w:t>.ч</w:t>
            </w:r>
            <w:proofErr w:type="gramEnd"/>
            <w:r w:rsidRPr="00427404">
              <w:rPr>
                <w:sz w:val="20"/>
                <w:szCs w:val="20"/>
                <w:u w:color="000000"/>
                <w:lang w:val="ru-RU" w:eastAsia="ru-RU"/>
              </w:rPr>
              <w:t>еловек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14:paraId="4ED05009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9B42F6" w14:textId="5A08F323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7649B1A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99F161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Проведение массовых мероприятий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071ECAB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026666" w14:paraId="0C42F8D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229D201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1.4.1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00E5D5A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Реализация программы, включающей в себя проведение детских этапов популярных конкурсов, премий и проектов, уже рекомендовавших себя среди населения Российской Федерации. </w:t>
            </w:r>
          </w:p>
        </w:tc>
      </w:tr>
    </w:tbl>
    <w:p w14:paraId="0051CD72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D432BE6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9E993FC" w14:textId="77777777" w:rsidR="00E810E5" w:rsidRDefault="00E810E5" w:rsidP="005D550A">
      <w:p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</w:p>
    <w:p w14:paraId="70DF0522" w14:textId="77777777" w:rsidR="00E810E5" w:rsidRDefault="00E810E5" w:rsidP="005D550A">
      <w:p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</w:p>
    <w:p w14:paraId="2D0C28DA" w14:textId="0F17CCC9" w:rsidR="00427404" w:rsidRPr="005F2C2C" w:rsidRDefault="005D550A" w:rsidP="005D550A">
      <w:p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5.</w:t>
      </w:r>
      <w:r w:rsidR="00427404" w:rsidRPr="005F2C2C">
        <w:rPr>
          <w:b/>
          <w:bCs/>
          <w:sz w:val="22"/>
          <w:szCs w:val="22"/>
          <w:lang w:val="ru-RU"/>
        </w:rPr>
        <w:t>Финансовое обеспечение</w:t>
      </w:r>
    </w:p>
    <w:p w14:paraId="5AFD0D3B" w14:textId="77777777" w:rsidR="00B53D17" w:rsidRPr="00427404" w:rsidRDefault="00B53D17" w:rsidP="00B53D17">
      <w:pPr>
        <w:tabs>
          <w:tab w:val="left" w:pos="4140"/>
        </w:tabs>
        <w:ind w:left="7188"/>
        <w:contextualSpacing/>
        <w:rPr>
          <w:b/>
          <w:bCs/>
          <w:sz w:val="28"/>
          <w:szCs w:val="28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B53D17" w:rsidRPr="00026666" w14:paraId="222CFA51" w14:textId="77777777" w:rsidTr="005F2C2C">
        <w:trPr>
          <w:trHeight w:val="20"/>
          <w:tblHeader/>
        </w:trPr>
        <w:tc>
          <w:tcPr>
            <w:tcW w:w="2616" w:type="pct"/>
            <w:vMerge w:val="restart"/>
            <w:vAlign w:val="center"/>
          </w:tcPr>
          <w:p w14:paraId="11BBAB65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672" w:type="pct"/>
            <w:vMerge w:val="restart"/>
            <w:vAlign w:val="center"/>
          </w:tcPr>
          <w:p w14:paraId="67AAFEF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Код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бюджетной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712" w:type="pct"/>
            <w:gridSpan w:val="7"/>
          </w:tcPr>
          <w:p w14:paraId="2604D35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B53D17" w:rsidRPr="00C574C2" w14:paraId="7F11002A" w14:textId="77777777" w:rsidTr="005F2C2C">
        <w:trPr>
          <w:trHeight w:val="20"/>
          <w:tblHeader/>
        </w:trPr>
        <w:tc>
          <w:tcPr>
            <w:tcW w:w="2616" w:type="pct"/>
            <w:vMerge/>
            <w:vAlign w:val="center"/>
          </w:tcPr>
          <w:p w14:paraId="328BA801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32B8F925" w14:textId="77777777" w:rsidR="00B53D17" w:rsidRPr="00C574C2" w:rsidRDefault="00B53D17" w:rsidP="005F2C2C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7D3ABE8E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44" w:type="pct"/>
          </w:tcPr>
          <w:p w14:paraId="51AD3DAE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45" w:type="pct"/>
          </w:tcPr>
          <w:p w14:paraId="7E240BDB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45" w:type="pct"/>
            <w:vAlign w:val="center"/>
          </w:tcPr>
          <w:p w14:paraId="47E7D3F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44" w:type="pct"/>
            <w:vAlign w:val="center"/>
          </w:tcPr>
          <w:p w14:paraId="23BC351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3" w:type="pct"/>
            <w:vAlign w:val="center"/>
          </w:tcPr>
          <w:p w14:paraId="064DF60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46" w:type="pct"/>
            <w:vAlign w:val="center"/>
          </w:tcPr>
          <w:p w14:paraId="77E3F3E8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B53D17" w:rsidRPr="00C574C2" w14:paraId="5FA15D79" w14:textId="77777777" w:rsidTr="005F2C2C">
        <w:trPr>
          <w:trHeight w:val="20"/>
          <w:tblHeader/>
        </w:trPr>
        <w:tc>
          <w:tcPr>
            <w:tcW w:w="2616" w:type="pct"/>
            <w:vAlign w:val="center"/>
          </w:tcPr>
          <w:p w14:paraId="4A40593F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72" w:type="pct"/>
            <w:vAlign w:val="center"/>
          </w:tcPr>
          <w:p w14:paraId="21ACA7D2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5" w:type="pct"/>
            <w:vAlign w:val="center"/>
          </w:tcPr>
          <w:p w14:paraId="77AEE6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0BC4F41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45" w:type="pct"/>
          </w:tcPr>
          <w:p w14:paraId="1DD5803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45" w:type="pct"/>
            <w:vAlign w:val="center"/>
          </w:tcPr>
          <w:p w14:paraId="22A447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244" w:type="pct"/>
            <w:vAlign w:val="center"/>
          </w:tcPr>
          <w:p w14:paraId="134F0FFD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43" w:type="pct"/>
            <w:vAlign w:val="center"/>
          </w:tcPr>
          <w:p w14:paraId="5B25224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46" w:type="pct"/>
            <w:vAlign w:val="center"/>
          </w:tcPr>
          <w:p w14:paraId="3AA178B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</w:t>
            </w:r>
          </w:p>
        </w:tc>
      </w:tr>
      <w:tr w:rsidR="00B53D17" w:rsidRPr="00C574C2" w14:paraId="5BB209B2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0360A5FE" w14:textId="77777777" w:rsidR="00B53D17" w:rsidRPr="00C574C2" w:rsidRDefault="00B53D17" w:rsidP="005F2C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Муниципальный проект «Патриотическое воспитание граждан Российской Федерации», входящий в национальный проект»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2DCCB3C7" w14:textId="3E307C68" w:rsidR="00B53D17" w:rsidRPr="00C574C2" w:rsidRDefault="00DA728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  <w:vAlign w:val="center"/>
          </w:tcPr>
          <w:p w14:paraId="21199D1B" w14:textId="64ADAF4A" w:rsidR="00B53D17" w:rsidRPr="00C574C2" w:rsidRDefault="00247653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4278,9</w:t>
            </w:r>
          </w:p>
        </w:tc>
        <w:tc>
          <w:tcPr>
            <w:tcW w:w="244" w:type="pct"/>
            <w:vAlign w:val="center"/>
          </w:tcPr>
          <w:p w14:paraId="6EACD70B" w14:textId="7C4EE90D" w:rsidR="00B53D17" w:rsidRPr="00C574C2" w:rsidRDefault="00247653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4343,7</w:t>
            </w:r>
          </w:p>
        </w:tc>
        <w:tc>
          <w:tcPr>
            <w:tcW w:w="245" w:type="pct"/>
            <w:vAlign w:val="center"/>
          </w:tcPr>
          <w:p w14:paraId="77C2B0B6" w14:textId="2480BF6D" w:rsidR="00B53D17" w:rsidRPr="00C574C2" w:rsidRDefault="00247653" w:rsidP="00247653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4422,3</w:t>
            </w:r>
          </w:p>
        </w:tc>
        <w:tc>
          <w:tcPr>
            <w:tcW w:w="245" w:type="pct"/>
            <w:vAlign w:val="center"/>
          </w:tcPr>
          <w:p w14:paraId="03022FBB" w14:textId="374091B2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vAlign w:val="center"/>
          </w:tcPr>
          <w:p w14:paraId="05EDC4EC" w14:textId="53D5418D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43" w:type="pct"/>
            <w:vAlign w:val="center"/>
          </w:tcPr>
          <w:p w14:paraId="0DA836C1" w14:textId="4E37F595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46" w:type="pct"/>
            <w:vAlign w:val="center"/>
          </w:tcPr>
          <w:p w14:paraId="09494A3F" w14:textId="7DD6E7F1" w:rsidR="00B53D17" w:rsidRPr="00C574C2" w:rsidRDefault="00247653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13044,9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3D17" w:rsidRPr="009575B4" w14:paraId="0E9A59D0" w14:textId="77777777" w:rsidTr="005D550A">
        <w:trPr>
          <w:trHeight w:val="20"/>
        </w:trPr>
        <w:tc>
          <w:tcPr>
            <w:tcW w:w="2616" w:type="pct"/>
            <w:vAlign w:val="center"/>
          </w:tcPr>
          <w:p w14:paraId="582AD9B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Align w:val="center"/>
          </w:tcPr>
          <w:p w14:paraId="7EEE9D10" w14:textId="032AD633" w:rsidR="0045230A" w:rsidRPr="00C574C2" w:rsidRDefault="0045230A" w:rsidP="0045230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031Ю651790</w:t>
            </w:r>
          </w:p>
        </w:tc>
        <w:tc>
          <w:tcPr>
            <w:tcW w:w="245" w:type="pct"/>
          </w:tcPr>
          <w:p w14:paraId="230C6461" w14:textId="3B74A94F" w:rsidR="0045230A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4022,1</w:t>
            </w:r>
          </w:p>
        </w:tc>
        <w:tc>
          <w:tcPr>
            <w:tcW w:w="244" w:type="pct"/>
          </w:tcPr>
          <w:p w14:paraId="2D739091" w14:textId="01413BB5" w:rsidR="0045230A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3822,5</w:t>
            </w:r>
          </w:p>
        </w:tc>
        <w:tc>
          <w:tcPr>
            <w:tcW w:w="245" w:type="pct"/>
          </w:tcPr>
          <w:p w14:paraId="457DCE69" w14:textId="0D8E4D20" w:rsidR="0045230A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3626,3</w:t>
            </w:r>
          </w:p>
        </w:tc>
        <w:tc>
          <w:tcPr>
            <w:tcW w:w="245" w:type="pct"/>
          </w:tcPr>
          <w:p w14:paraId="066473C8" w14:textId="77777777" w:rsidR="00B53D17" w:rsidRPr="00C574C2" w:rsidRDefault="00B53D17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6BA66C5" w14:textId="77777777" w:rsidR="00B53D17" w:rsidRPr="00C574C2" w:rsidRDefault="00B53D17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805665D" w14:textId="77777777" w:rsidR="00B53D17" w:rsidRPr="00C574C2" w:rsidRDefault="00B53D17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234CC9D" w14:textId="58506BDE" w:rsidR="0045230A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11470,9</w:t>
            </w:r>
          </w:p>
        </w:tc>
      </w:tr>
      <w:tr w:rsidR="00B53D17" w:rsidRPr="009575B4" w14:paraId="19AA6BFD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52742B92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4DB863EB" w14:textId="095CCB8E" w:rsidR="00B53D17" w:rsidRPr="00C574C2" w:rsidRDefault="0045230A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031Ю651790</w:t>
            </w:r>
          </w:p>
        </w:tc>
        <w:tc>
          <w:tcPr>
            <w:tcW w:w="245" w:type="pct"/>
          </w:tcPr>
          <w:p w14:paraId="35DE0D15" w14:textId="47F9C0A8" w:rsidR="00B53D17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256,8</w:t>
            </w:r>
          </w:p>
        </w:tc>
        <w:tc>
          <w:tcPr>
            <w:tcW w:w="244" w:type="pct"/>
          </w:tcPr>
          <w:p w14:paraId="22A8A8E3" w14:textId="5360BE1A" w:rsidR="00B53D17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521,2</w:t>
            </w:r>
          </w:p>
        </w:tc>
        <w:tc>
          <w:tcPr>
            <w:tcW w:w="245" w:type="pct"/>
          </w:tcPr>
          <w:p w14:paraId="3B63C02A" w14:textId="4169D9D1" w:rsidR="00B53D17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796,0</w:t>
            </w:r>
          </w:p>
        </w:tc>
        <w:tc>
          <w:tcPr>
            <w:tcW w:w="245" w:type="pct"/>
          </w:tcPr>
          <w:p w14:paraId="7CCFF1D5" w14:textId="77777777" w:rsidR="00B53D17" w:rsidRPr="00C574C2" w:rsidRDefault="00B53D17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07D6BC5" w14:textId="77777777" w:rsidR="00B53D17" w:rsidRPr="00C574C2" w:rsidRDefault="00B53D17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69C33EA" w14:textId="77777777" w:rsidR="00B53D17" w:rsidRPr="00C574C2" w:rsidRDefault="00B53D17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1807F8F" w14:textId="14D5EFC2" w:rsidR="00B53D17" w:rsidRPr="00C574C2" w:rsidRDefault="0045230A" w:rsidP="00247653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1574,0</w:t>
            </w:r>
          </w:p>
        </w:tc>
      </w:tr>
      <w:tr w:rsidR="00B53D17" w:rsidRPr="00C574C2" w14:paraId="680F45BB" w14:textId="77777777" w:rsidTr="005F2C2C">
        <w:trPr>
          <w:trHeight w:val="20"/>
        </w:trPr>
        <w:tc>
          <w:tcPr>
            <w:tcW w:w="2616" w:type="pct"/>
          </w:tcPr>
          <w:p w14:paraId="39FD96FC" w14:textId="3CDF50A9" w:rsidR="00B53D17" w:rsidRPr="00970467" w:rsidRDefault="00B53D1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09625BA" w14:textId="372B84D2" w:rsidR="00B53D17" w:rsidRPr="00C574C2" w:rsidRDefault="00B53D17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B3224CB" w14:textId="24BC155B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DBA3984" w14:textId="424D261E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3D5884" w14:textId="3D78A9C7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8799871" w14:textId="795498D9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BDA14BE" w14:textId="30F31AB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85ABA3A" w14:textId="2849C40E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4BA730FD" w14:textId="05FBCF3B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53D17" w:rsidRPr="00C574C2" w14:paraId="77532272" w14:textId="77777777" w:rsidTr="005F2C2C">
        <w:trPr>
          <w:trHeight w:val="20"/>
        </w:trPr>
        <w:tc>
          <w:tcPr>
            <w:tcW w:w="2616" w:type="pct"/>
          </w:tcPr>
          <w:p w14:paraId="2CF2FF6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13C346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DB26F0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159B702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9CEA2EA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74CC704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77BE6C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47504F2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6EF99196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468800F9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66750783" w14:textId="32AE2BBF" w:rsidR="00570043" w:rsidRDefault="00570043" w:rsidP="00570043">
      <w:pPr>
        <w:tabs>
          <w:tab w:val="left" w:pos="5988"/>
        </w:tabs>
        <w:rPr>
          <w:b/>
          <w:bCs/>
          <w:sz w:val="28"/>
          <w:szCs w:val="28"/>
          <w:lang w:val="ru-RU"/>
        </w:rPr>
      </w:pPr>
    </w:p>
    <w:p w14:paraId="7E42205B" w14:textId="38CC7254" w:rsidR="00570043" w:rsidRPr="009D1120" w:rsidRDefault="00570043" w:rsidP="00570043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6</w:t>
      </w:r>
      <w:r w:rsidRPr="00E30FCA">
        <w:rPr>
          <w:b/>
          <w:sz w:val="22"/>
          <w:szCs w:val="22"/>
          <w:lang w:val="ru-RU"/>
        </w:rPr>
        <w:t xml:space="preserve">.План реализации </w:t>
      </w:r>
      <w:r w:rsidRPr="009D1120">
        <w:rPr>
          <w:b/>
          <w:bCs/>
          <w:sz w:val="22"/>
          <w:szCs w:val="22"/>
          <w:lang w:val="ru-RU"/>
        </w:rPr>
        <w:t>муниципального проекта в 2025 году</w:t>
      </w:r>
    </w:p>
    <w:p w14:paraId="3B4D6766" w14:textId="49E03134" w:rsidR="00570043" w:rsidRPr="00E30FCA" w:rsidRDefault="00570043" w:rsidP="00570043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</w:p>
    <w:p w14:paraId="238485A7" w14:textId="77777777" w:rsidR="00570043" w:rsidRPr="00953529" w:rsidRDefault="00570043" w:rsidP="00570043">
      <w:pPr>
        <w:rPr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1947"/>
        <w:gridCol w:w="1276"/>
      </w:tblGrid>
      <w:tr w:rsidR="00570043" w:rsidRPr="00F54CE7" w14:paraId="5B999E16" w14:textId="77777777" w:rsidTr="009F62A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2A17" w14:textId="77777777" w:rsidR="00570043" w:rsidRPr="008E1B14" w:rsidRDefault="00570043" w:rsidP="009F62A3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0A4386B5" w14:textId="77777777" w:rsidR="00570043" w:rsidRPr="008E1B14" w:rsidRDefault="00570043" w:rsidP="009F62A3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72C4" w14:textId="77777777" w:rsidR="00570043" w:rsidRPr="008E1B14" w:rsidRDefault="00570043" w:rsidP="009F62A3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42A6BF11" w14:textId="77777777" w:rsidR="00570043" w:rsidRPr="008E1B14" w:rsidRDefault="00570043" w:rsidP="009F62A3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BE4E" w14:textId="77777777" w:rsidR="00570043" w:rsidRPr="008E1B14" w:rsidRDefault="00570043" w:rsidP="009F62A3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день</w:t>
            </w:r>
            <w:proofErr w:type="gram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.м</w:t>
            </w:r>
            <w:proofErr w:type="gram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есяц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629F" w14:textId="77777777" w:rsidR="00570043" w:rsidRPr="008E1B14" w:rsidRDefault="00570043" w:rsidP="009F62A3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0A5D2EA7" w14:textId="77777777" w:rsidR="00570043" w:rsidRPr="008E1B14" w:rsidRDefault="00570043" w:rsidP="009F62A3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proofErr w:type="gramStart"/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7BAF" w14:textId="77777777" w:rsidR="00570043" w:rsidRPr="008E1B14" w:rsidRDefault="00570043" w:rsidP="009F62A3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Вид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подтверждающего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документа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B932" w14:textId="77777777" w:rsidR="00570043" w:rsidRPr="008E1B14" w:rsidRDefault="00570043" w:rsidP="009F62A3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система</w:t>
            </w:r>
            <w:proofErr w:type="spellEnd"/>
          </w:p>
        </w:tc>
      </w:tr>
      <w:tr w:rsidR="00570043" w:rsidRPr="00F54CE7" w14:paraId="43820FF5" w14:textId="77777777" w:rsidTr="009F62A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938D" w14:textId="77777777" w:rsidR="00570043" w:rsidRPr="008E1B14" w:rsidRDefault="00570043" w:rsidP="009F62A3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EBC" w14:textId="77777777" w:rsidR="00570043" w:rsidRPr="008E1B14" w:rsidRDefault="00570043" w:rsidP="009F62A3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32DA" w14:textId="77777777" w:rsidR="00570043" w:rsidRPr="008E1B14" w:rsidRDefault="00570043" w:rsidP="009F62A3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3A5" w14:textId="77777777" w:rsidR="00570043" w:rsidRPr="008E1B14" w:rsidRDefault="00570043" w:rsidP="009F62A3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D19A" w14:textId="77777777" w:rsidR="00570043" w:rsidRPr="008E1B14" w:rsidRDefault="00570043" w:rsidP="009F62A3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C090" w14:textId="77777777" w:rsidR="00570043" w:rsidRPr="008E1B14" w:rsidRDefault="00570043" w:rsidP="009F62A3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570043" w:rsidRPr="00026666" w14:paraId="280346F3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FF7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1EBF" w14:textId="1B5A26EC" w:rsidR="00570043" w:rsidRPr="00E30FCA" w:rsidRDefault="00570043" w:rsidP="00570043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570043" w:rsidRPr="00F54CE7" w14:paraId="13C30815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AFA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1ED6" w14:textId="2F2BBCCF" w:rsidR="00570043" w:rsidRPr="00E30FCA" w:rsidRDefault="00570043" w:rsidP="00570043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«Организовать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военно-спортивную игру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BE609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CF7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0804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42D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3A96D480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C168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79F7" w14:textId="2640594E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военно-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спортивная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игра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CC1A2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59F1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303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9AA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1BC6AED4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0D50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9599" w14:textId="7A36377C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военно-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спортивная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игра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D8C4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83F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528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AB5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4DAEB893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B16A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0466" w14:textId="2A275595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военно-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спортивная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игра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2027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1B58A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4BF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44F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390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42F17C36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B7B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D3C8" w14:textId="77777777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7EB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05C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A8F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C14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19B25C12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FF1B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8054" w14:textId="77777777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085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7B5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D05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4644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260806D9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EF4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A28F" w14:textId="77777777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2144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F4F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513D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834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7F3BFC" w14:paraId="46B392D8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7452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3E2F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08D7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891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9F033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8FA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3ED1DB8B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4381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A04E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8E4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022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83E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420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1CD77395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2FC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9553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552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E99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B63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776D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1EECE137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CC96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4579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0887" w14:textId="77777777" w:rsidR="00570043" w:rsidRPr="00E30FCA" w:rsidRDefault="00570043" w:rsidP="00570043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E72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FA14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0007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607FCCE9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B833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3F5E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AD8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D1C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695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DB5F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0FC42B31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FB16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38CE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D316B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DB60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1FE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9F9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38FB0201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B2B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08DA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675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4DC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05E4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955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60078C8A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A573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F262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Мероприятие (результат) «Проведены совместные мероприятия с  ПОУ </w:t>
            </w:r>
            <w:r w:rsidRPr="00E30FCA">
              <w:rPr>
                <w:sz w:val="20"/>
                <w:szCs w:val="20"/>
                <w:lang w:val="ru-RU"/>
              </w:rPr>
              <w:lastRenderedPageBreak/>
              <w:t>Алексеевский ДОСААФ России по Белгородской области»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28FFD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B673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35F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211" w14:textId="77777777" w:rsidR="00570043" w:rsidRPr="007F3BFC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570043" w:rsidRPr="007F3BFC" w14:paraId="1AE11840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63FA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2497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AC9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00BD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20B0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15FA" w14:textId="77777777" w:rsidR="00570043" w:rsidRPr="007F3BFC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570043" w:rsidRPr="007F3BFC" w14:paraId="5875D72E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0F9D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D4FF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281C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7C2F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F1E3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70FF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108C491E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D2C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1389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3B6C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711B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EE9A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62F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7606156D" w14:textId="77777777" w:rsidTr="009F62A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BDE4" w14:textId="77777777" w:rsidR="00570043" w:rsidRDefault="00570043" w:rsidP="00570043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C44D" w14:textId="77777777" w:rsidR="00570043" w:rsidRDefault="00570043" w:rsidP="00570043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963D0" w14:textId="77777777" w:rsidR="00570043" w:rsidRPr="008E1B14" w:rsidRDefault="00570043" w:rsidP="00570043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F1FE" w14:textId="77777777" w:rsidR="00570043" w:rsidRPr="008E1B14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3F11" w14:textId="77777777" w:rsidR="00570043" w:rsidRPr="008E1B14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45F1" w14:textId="77777777" w:rsidR="00570043" w:rsidRPr="007F3BFC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</w:tbl>
    <w:p w14:paraId="53088058" w14:textId="3DF0E174" w:rsidR="00DA3D60" w:rsidRDefault="00DA3D60" w:rsidP="008812E5">
      <w:pPr>
        <w:rPr>
          <w:lang w:val="ru-RU"/>
        </w:rPr>
      </w:pPr>
    </w:p>
    <w:p w14:paraId="5D06038B" w14:textId="4AC2D49F" w:rsidR="008812E5" w:rsidRDefault="008812E5" w:rsidP="008812E5">
      <w:pPr>
        <w:rPr>
          <w:lang w:val="ru-RU"/>
        </w:rPr>
      </w:pPr>
    </w:p>
    <w:p w14:paraId="2F63AB88" w14:textId="1DB85D18" w:rsidR="008812E5" w:rsidRDefault="008812E5" w:rsidP="008812E5">
      <w:pPr>
        <w:rPr>
          <w:lang w:val="ru-RU"/>
        </w:rPr>
      </w:pPr>
    </w:p>
    <w:p w14:paraId="44D82FA5" w14:textId="34A8A32F" w:rsidR="008812E5" w:rsidRDefault="008812E5" w:rsidP="008812E5">
      <w:pPr>
        <w:rPr>
          <w:lang w:val="ru-RU"/>
        </w:rPr>
      </w:pPr>
    </w:p>
    <w:p w14:paraId="44891E89" w14:textId="5B654D27" w:rsidR="008812E5" w:rsidRDefault="008812E5" w:rsidP="008812E5">
      <w:pPr>
        <w:rPr>
          <w:lang w:val="ru-RU"/>
        </w:rPr>
      </w:pPr>
    </w:p>
    <w:p w14:paraId="584DB3C6" w14:textId="37F68E45" w:rsidR="008812E5" w:rsidRDefault="008812E5" w:rsidP="008812E5">
      <w:pPr>
        <w:rPr>
          <w:lang w:val="ru-RU"/>
        </w:rPr>
      </w:pPr>
    </w:p>
    <w:p w14:paraId="08BCB0A8" w14:textId="49D1CA5D" w:rsidR="008812E5" w:rsidRDefault="008812E5" w:rsidP="008812E5">
      <w:pPr>
        <w:rPr>
          <w:lang w:val="ru-RU"/>
        </w:rPr>
      </w:pPr>
    </w:p>
    <w:p w14:paraId="104D2782" w14:textId="7AF151E8" w:rsidR="008812E5" w:rsidRDefault="008812E5" w:rsidP="008812E5">
      <w:pPr>
        <w:rPr>
          <w:lang w:val="ru-RU"/>
        </w:rPr>
      </w:pPr>
    </w:p>
    <w:p w14:paraId="16E02D84" w14:textId="313EDAB9" w:rsidR="008812E5" w:rsidRDefault="008812E5" w:rsidP="008812E5">
      <w:pPr>
        <w:rPr>
          <w:lang w:val="ru-RU"/>
        </w:rPr>
      </w:pPr>
    </w:p>
    <w:p w14:paraId="5359C6C5" w14:textId="362B4C0F" w:rsidR="008812E5" w:rsidRDefault="008812E5" w:rsidP="008812E5">
      <w:pPr>
        <w:rPr>
          <w:lang w:val="ru-RU"/>
        </w:rPr>
      </w:pPr>
    </w:p>
    <w:p w14:paraId="3611A2C8" w14:textId="5D9EA97F" w:rsidR="008812E5" w:rsidRDefault="008812E5" w:rsidP="008812E5">
      <w:pPr>
        <w:rPr>
          <w:lang w:val="ru-RU"/>
        </w:rPr>
      </w:pPr>
    </w:p>
    <w:p w14:paraId="2AD95AFC" w14:textId="6F8433F6" w:rsidR="008812E5" w:rsidRDefault="008812E5" w:rsidP="008812E5">
      <w:pPr>
        <w:rPr>
          <w:lang w:val="ru-RU"/>
        </w:rPr>
      </w:pPr>
    </w:p>
    <w:p w14:paraId="3DCA49F8" w14:textId="148494A0" w:rsidR="008812E5" w:rsidRDefault="008812E5" w:rsidP="008812E5">
      <w:pPr>
        <w:rPr>
          <w:lang w:val="ru-RU"/>
        </w:rPr>
      </w:pPr>
    </w:p>
    <w:p w14:paraId="57C292B9" w14:textId="77777777" w:rsidR="00176D10" w:rsidRDefault="00176D10" w:rsidP="008812E5">
      <w:pPr>
        <w:rPr>
          <w:lang w:val="ru-RU"/>
        </w:rPr>
      </w:pPr>
    </w:p>
    <w:p w14:paraId="3D467652" w14:textId="53360A78" w:rsidR="008812E5" w:rsidRDefault="008812E5" w:rsidP="008812E5">
      <w:pPr>
        <w:rPr>
          <w:lang w:val="ru-RU"/>
        </w:rPr>
      </w:pPr>
    </w:p>
    <w:p w14:paraId="5B3C7FE6" w14:textId="3B038062" w:rsidR="008812E5" w:rsidRDefault="008812E5" w:rsidP="008812E5">
      <w:pPr>
        <w:rPr>
          <w:lang w:val="ru-RU"/>
        </w:rPr>
      </w:pPr>
    </w:p>
    <w:p w14:paraId="106103AD" w14:textId="74D6AFAE" w:rsidR="008812E5" w:rsidRDefault="008812E5" w:rsidP="008812E5">
      <w:pPr>
        <w:rPr>
          <w:lang w:val="ru-RU"/>
        </w:rPr>
      </w:pPr>
    </w:p>
    <w:p w14:paraId="6B1E8A03" w14:textId="77777777" w:rsidR="008812E5" w:rsidRPr="008812E5" w:rsidRDefault="008812E5" w:rsidP="008812E5">
      <w:pPr>
        <w:rPr>
          <w:lang w:val="ru-RU"/>
        </w:rPr>
      </w:pPr>
    </w:p>
    <w:p w14:paraId="216BF1ED" w14:textId="0AB7E2F7" w:rsidR="00526220" w:rsidRPr="006B63BB" w:rsidRDefault="00DA3D60" w:rsidP="006B63BB">
      <w:pPr>
        <w:pStyle w:val="a0"/>
        <w:numPr>
          <w:ilvl w:val="0"/>
          <w:numId w:val="5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B63BB">
        <w:rPr>
          <w:b/>
          <w:bCs/>
          <w:sz w:val="20"/>
          <w:szCs w:val="20"/>
          <w:lang w:val="ru-RU"/>
        </w:rPr>
        <w:t xml:space="preserve">Паспорт </w:t>
      </w:r>
      <w:r w:rsidRPr="006B63BB">
        <w:rPr>
          <w:b/>
          <w:bCs/>
          <w:sz w:val="22"/>
          <w:szCs w:val="22"/>
          <w:lang w:val="ru-RU"/>
        </w:rPr>
        <w:t xml:space="preserve">комплекса процессных мероприятий «Гражданское и патриотическое воспитание, духовно-нравственное развитие и военно-спортивная подготовка молодежи Алексеевского </w:t>
      </w:r>
      <w:r w:rsidR="007D411C" w:rsidRPr="006B63BB">
        <w:rPr>
          <w:b/>
          <w:bCs/>
          <w:sz w:val="22"/>
          <w:szCs w:val="22"/>
          <w:lang w:val="ru-RU"/>
        </w:rPr>
        <w:t>муниципального</w:t>
      </w:r>
      <w:r w:rsidRPr="006B63BB">
        <w:rPr>
          <w:b/>
          <w:bCs/>
          <w:sz w:val="22"/>
          <w:szCs w:val="22"/>
          <w:lang w:val="ru-RU"/>
        </w:rPr>
        <w:t xml:space="preserve"> округа»</w:t>
      </w:r>
      <w:r w:rsidR="00854E58" w:rsidRPr="006B63BB">
        <w:rPr>
          <w:b/>
          <w:bCs/>
          <w:sz w:val="22"/>
          <w:szCs w:val="22"/>
          <w:lang w:val="ru-RU"/>
        </w:rPr>
        <w:t xml:space="preserve"> (далее – комплекс процессных мероприятий 1)</w:t>
      </w:r>
    </w:p>
    <w:p w14:paraId="65D95AE5" w14:textId="1658FED9" w:rsidR="00526220" w:rsidRPr="00C574C2" w:rsidRDefault="00526220" w:rsidP="00DA3D60">
      <w:pPr>
        <w:tabs>
          <w:tab w:val="left" w:pos="4140"/>
        </w:tabs>
        <w:ind w:left="360"/>
        <w:rPr>
          <w:sz w:val="22"/>
          <w:szCs w:val="22"/>
          <w:lang w:val="ru-RU"/>
        </w:rPr>
      </w:pPr>
    </w:p>
    <w:p w14:paraId="6F358772" w14:textId="4FA0D22E" w:rsidR="00DA3D60" w:rsidRPr="00764BA5" w:rsidRDefault="00DA3D60" w:rsidP="00DA3D60">
      <w:pPr>
        <w:pStyle w:val="a0"/>
        <w:numPr>
          <w:ilvl w:val="0"/>
          <w:numId w:val="8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764BA5">
        <w:rPr>
          <w:b/>
          <w:bCs/>
          <w:sz w:val="22"/>
          <w:szCs w:val="22"/>
          <w:lang w:val="ru-RU"/>
        </w:rPr>
        <w:t>Общие положения</w:t>
      </w:r>
    </w:p>
    <w:p w14:paraId="4F7275B2" w14:textId="77777777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DA3D60" w:rsidRPr="00026666" w14:paraId="1439E68F" w14:textId="77777777" w:rsidTr="00C574C2">
        <w:tc>
          <w:tcPr>
            <w:tcW w:w="5098" w:type="dxa"/>
          </w:tcPr>
          <w:p w14:paraId="5CD71127" w14:textId="217E6356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41B9E95A" w14:textId="0C3C1252" w:rsidR="00DA3D60" w:rsidRPr="00C574C2" w:rsidRDefault="00C43AC1" w:rsidP="003C295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</w:t>
            </w:r>
            <w:proofErr w:type="gramStart"/>
            <w:r w:rsidRPr="00C574C2">
              <w:rPr>
                <w:sz w:val="20"/>
                <w:szCs w:val="20"/>
                <w:lang w:val="ru-RU"/>
              </w:rPr>
              <w:t>а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proofErr w:type="gramEnd"/>
            <w:r w:rsidR="003C2959" w:rsidRPr="00C574C2">
              <w:rPr>
                <w:sz w:val="20"/>
                <w:szCs w:val="20"/>
                <w:lang w:val="ru-RU"/>
              </w:rPr>
              <w:t xml:space="preserve"> </w:t>
            </w:r>
            <w:r w:rsidR="00DA3D60" w:rsidRPr="00C574C2">
              <w:rPr>
                <w:sz w:val="20"/>
                <w:szCs w:val="20"/>
                <w:lang w:val="ru-RU"/>
              </w:rPr>
              <w:t>Михайловский В.А.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DA3D60" w:rsidRPr="00026666" w14:paraId="2A457481" w14:textId="77777777" w:rsidTr="00C574C2">
        <w:tc>
          <w:tcPr>
            <w:tcW w:w="5098" w:type="dxa"/>
          </w:tcPr>
          <w:p w14:paraId="0C4EACA8" w14:textId="53D3813C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41425F0E" w14:textId="46FA2580" w:rsidR="00DA3D60" w:rsidRPr="00C574C2" w:rsidRDefault="00C17F65" w:rsidP="00764BA5">
            <w:pPr>
              <w:pStyle w:val="a4"/>
              <w:rPr>
                <w:rFonts w:hint="eastAsia"/>
                <w:sz w:val="20"/>
                <w:szCs w:val="20"/>
              </w:rPr>
            </w:pP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</w:tbl>
    <w:p w14:paraId="6F0F9628" w14:textId="22E2F849" w:rsidR="00DA3D60" w:rsidRPr="00C574C2" w:rsidRDefault="00DA3D60" w:rsidP="00C17F65">
      <w:pPr>
        <w:pStyle w:val="a0"/>
        <w:tabs>
          <w:tab w:val="left" w:pos="6326"/>
        </w:tabs>
        <w:ind w:left="6379"/>
        <w:jc w:val="center"/>
        <w:rPr>
          <w:b/>
          <w:bCs/>
          <w:sz w:val="20"/>
          <w:szCs w:val="20"/>
          <w:lang w:val="ru-RU"/>
        </w:rPr>
      </w:pPr>
    </w:p>
    <w:p w14:paraId="3F694DDE" w14:textId="442FB6C1" w:rsidR="00C17F65" w:rsidRPr="00764BA5" w:rsidRDefault="00C17F65" w:rsidP="00C17F65">
      <w:pPr>
        <w:pStyle w:val="a0"/>
        <w:numPr>
          <w:ilvl w:val="0"/>
          <w:numId w:val="8"/>
        </w:numPr>
        <w:tabs>
          <w:tab w:val="left" w:pos="6326"/>
        </w:tabs>
        <w:jc w:val="center"/>
        <w:rPr>
          <w:b/>
          <w:bCs/>
          <w:sz w:val="20"/>
          <w:szCs w:val="20"/>
          <w:lang w:val="ru-RU"/>
        </w:rPr>
      </w:pPr>
      <w:r w:rsidRPr="00764BA5">
        <w:rPr>
          <w:b/>
          <w:bCs/>
          <w:sz w:val="22"/>
          <w:szCs w:val="22"/>
          <w:lang w:val="ru-RU"/>
        </w:rPr>
        <w:t>Показатели комплекса процессных мероприятий 1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1884"/>
        <w:gridCol w:w="843"/>
        <w:gridCol w:w="884"/>
        <w:gridCol w:w="714"/>
        <w:gridCol w:w="654"/>
        <w:gridCol w:w="529"/>
        <w:gridCol w:w="552"/>
        <w:gridCol w:w="569"/>
        <w:gridCol w:w="569"/>
        <w:gridCol w:w="569"/>
        <w:gridCol w:w="569"/>
        <w:gridCol w:w="569"/>
        <w:gridCol w:w="5255"/>
      </w:tblGrid>
      <w:tr w:rsidR="00C43AC1" w:rsidRPr="00C574C2" w14:paraId="39AC93F1" w14:textId="77777777" w:rsidTr="00764059">
        <w:trPr>
          <w:trHeight w:val="285"/>
          <w:tblHeader/>
        </w:trPr>
        <w:tc>
          <w:tcPr>
            <w:tcW w:w="465" w:type="dxa"/>
            <w:vMerge w:val="restart"/>
            <w:shd w:val="clear" w:color="auto" w:fill="FFFFFF"/>
            <w:vAlign w:val="center"/>
          </w:tcPr>
          <w:p w14:paraId="7947E81E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76" w:type="dxa"/>
            <w:vMerge w:val="restart"/>
            <w:shd w:val="clear" w:color="auto" w:fill="FFFFFF"/>
            <w:vAlign w:val="center"/>
          </w:tcPr>
          <w:p w14:paraId="56A0C65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39" w:type="dxa"/>
            <w:vMerge w:val="restart"/>
            <w:shd w:val="clear" w:color="auto" w:fill="FFFFFF"/>
            <w:vAlign w:val="center"/>
          </w:tcPr>
          <w:p w14:paraId="70E6437C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880" w:type="dxa"/>
            <w:vMerge w:val="restart"/>
            <w:shd w:val="clear" w:color="auto" w:fill="FFFFFF"/>
            <w:vAlign w:val="center"/>
          </w:tcPr>
          <w:p w14:paraId="4CB7CF4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11" w:type="dxa"/>
            <w:vMerge w:val="restart"/>
            <w:shd w:val="clear" w:color="auto" w:fill="FFFFFF"/>
            <w:vAlign w:val="center"/>
          </w:tcPr>
          <w:p w14:paraId="4296B6F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14:paraId="2AF6377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3380" w:type="dxa"/>
            <w:gridSpan w:val="6"/>
            <w:shd w:val="clear" w:color="auto" w:fill="FFFFFF"/>
            <w:vAlign w:val="center"/>
          </w:tcPr>
          <w:p w14:paraId="56098776" w14:textId="3214DF5D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5231" w:type="dxa"/>
            <w:vMerge w:val="restart"/>
            <w:shd w:val="clear" w:color="auto" w:fill="FFFFFF"/>
            <w:vAlign w:val="center"/>
          </w:tcPr>
          <w:p w14:paraId="469E9EB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C43AC1" w:rsidRPr="00C574C2" w14:paraId="36394B93" w14:textId="77777777" w:rsidTr="00764059">
        <w:trPr>
          <w:trHeight w:val="590"/>
          <w:tblHeader/>
        </w:trPr>
        <w:tc>
          <w:tcPr>
            <w:tcW w:w="465" w:type="dxa"/>
            <w:vMerge/>
            <w:shd w:val="clear" w:color="auto" w:fill="FFFFFF"/>
            <w:vAlign w:val="center"/>
          </w:tcPr>
          <w:p w14:paraId="2CB463C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vMerge/>
            <w:shd w:val="clear" w:color="auto" w:fill="FFFFFF"/>
            <w:vAlign w:val="center"/>
          </w:tcPr>
          <w:p w14:paraId="1F64EAB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shd w:val="clear" w:color="auto" w:fill="FFFFFF"/>
          </w:tcPr>
          <w:p w14:paraId="7D8C4584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14:paraId="0953C22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shd w:val="clear" w:color="auto" w:fill="FFFFFF"/>
            <w:vAlign w:val="center"/>
          </w:tcPr>
          <w:p w14:paraId="6D4C2CE7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shd w:val="clear" w:color="auto" w:fill="FFFFFF"/>
            <w:vAlign w:val="center"/>
          </w:tcPr>
          <w:p w14:paraId="1E6398D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527" w:type="dxa"/>
            <w:shd w:val="clear" w:color="auto" w:fill="FFFFFF"/>
            <w:vAlign w:val="center"/>
          </w:tcPr>
          <w:p w14:paraId="6DEB8B4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550" w:type="dxa"/>
            <w:shd w:val="clear" w:color="auto" w:fill="FFFFFF"/>
            <w:vAlign w:val="center"/>
          </w:tcPr>
          <w:p w14:paraId="004B29D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E8FF6B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F7ADE2" w14:textId="526456BE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FD68733" w14:textId="1CE7C4FA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40D9009" w14:textId="17F6054C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75B814F" w14:textId="5200E178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5231" w:type="dxa"/>
            <w:vMerge/>
            <w:shd w:val="clear" w:color="auto" w:fill="FFFFFF"/>
          </w:tcPr>
          <w:p w14:paraId="6C7C9DF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3AC1" w:rsidRPr="00C574C2" w14:paraId="11570B41" w14:textId="77777777" w:rsidTr="00764059">
        <w:trPr>
          <w:trHeight w:val="285"/>
        </w:trPr>
        <w:tc>
          <w:tcPr>
            <w:tcW w:w="465" w:type="dxa"/>
            <w:shd w:val="clear" w:color="auto" w:fill="FFFFFF"/>
            <w:vAlign w:val="center"/>
          </w:tcPr>
          <w:p w14:paraId="4F150A1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752FE279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491033E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DA490DF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D566DF6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77C563FC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6A99B0D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2522BA9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05C33ED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C40F07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25648F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393079" w14:textId="6FB12A05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4057383" w14:textId="4D88ACE9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702D5575" w14:textId="2ED99B5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C43AC1" w:rsidRPr="00026666" w14:paraId="4E3A0AFD" w14:textId="77777777" w:rsidTr="00764059">
        <w:trPr>
          <w:trHeight w:val="285"/>
        </w:trPr>
        <w:tc>
          <w:tcPr>
            <w:tcW w:w="465" w:type="dxa"/>
            <w:shd w:val="clear" w:color="auto" w:fill="FFFFFF"/>
          </w:tcPr>
          <w:p w14:paraId="53577C6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95" w:type="dxa"/>
            <w:gridSpan w:val="13"/>
            <w:shd w:val="clear" w:color="auto" w:fill="FFFFFF"/>
          </w:tcPr>
          <w:p w14:paraId="5A4CC54D" w14:textId="303AC613" w:rsidR="00C43AC1" w:rsidRPr="00C574C2" w:rsidRDefault="000D4B42" w:rsidP="00C43AC1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C43AC1" w:rsidRPr="00C574C2">
              <w:rPr>
                <w:bCs/>
                <w:sz w:val="20"/>
                <w:szCs w:val="20"/>
                <w:lang w:val="ru-RU"/>
              </w:rPr>
              <w:t xml:space="preserve">: Совершенствование и обеспечение </w:t>
            </w:r>
            <w:proofErr w:type="gramStart"/>
            <w:r w:rsidR="00C43AC1" w:rsidRPr="00C574C2">
              <w:rPr>
                <w:bCs/>
                <w:sz w:val="20"/>
                <w:szCs w:val="20"/>
                <w:lang w:val="ru-RU"/>
              </w:rPr>
              <w:t>функционирования системы патриотического воспитания молодежи округа</w:t>
            </w:r>
            <w:proofErr w:type="gramEnd"/>
            <w:r w:rsidR="00C43AC1" w:rsidRPr="00C574C2">
              <w:rPr>
                <w:bCs/>
                <w:sz w:val="20"/>
                <w:szCs w:val="20"/>
                <w:lang w:val="ru-RU"/>
              </w:rPr>
              <w:t xml:space="preserve">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C43AC1" w:rsidRPr="00026666" w14:paraId="13D4B18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23C47AF5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43ADC3D3" w14:textId="1C5D22C9" w:rsidR="00C43AC1" w:rsidRPr="00C574C2" w:rsidRDefault="00C43AC1" w:rsidP="00C17F65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участников военно-исторических сборов  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7C3E3FAE" w14:textId="5AF9ECAD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7B1DE1BB" w14:textId="02E2615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469B5F3" w14:textId="63CA0512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2675FE3A" w14:textId="6F56A74B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1216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17A6AD79" w14:textId="77777777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7059A97C" w14:textId="05B5A1A8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1346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AC7F288" w14:textId="1309384E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3B0283F" w14:textId="2CD4167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804AE63" w14:textId="420668C0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1390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6A2D9F8" w14:textId="1480840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090B5F1" w14:textId="14B6F219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1415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5AA0B6E4" w14:textId="41EC7F73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C43AC1" w:rsidRPr="00026666" w14:paraId="5048876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047B2A66" w14:textId="11009A8F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4163ED6" w14:textId="7AB7C45B" w:rsidR="00C43AC1" w:rsidRPr="00C574C2" w:rsidRDefault="00C43AC1" w:rsidP="00C43AC1">
            <w:pPr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6475388F" w14:textId="0D2F507F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007B539" w14:textId="6B2FC970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2BFF511" w14:textId="234FBB7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59297135" w14:textId="0C0637A8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209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25E8D22D" w14:textId="561BB230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6FD3CC9B" w14:textId="39573F00" w:rsidR="00C43AC1" w:rsidRPr="00C574C2" w:rsidRDefault="00764059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B5D425B" w14:textId="1AFBB6F3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3C77434" w14:textId="39296B72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05C1ABE3" w14:textId="65EFA32E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1EBD165" w14:textId="2BDF60F4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680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ECCF6CA" w14:textId="477770DB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950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1824A131" w14:textId="095DDA2E" w:rsidR="00C43AC1" w:rsidRPr="00C574C2" w:rsidRDefault="00C43AC1" w:rsidP="00C43AC1">
            <w:pPr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5A92B69F" w14:textId="77777777" w:rsidR="00C17F65" w:rsidRPr="00C17F65" w:rsidRDefault="00C17F65" w:rsidP="00C17F65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28F4C8F1" w14:textId="5990940C" w:rsidR="00764059" w:rsidRPr="00C574C2" w:rsidRDefault="00764059" w:rsidP="00764059">
      <w:pPr>
        <w:pStyle w:val="a0"/>
        <w:numPr>
          <w:ilvl w:val="0"/>
          <w:numId w:val="8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C574C2">
        <w:rPr>
          <w:b/>
          <w:bCs/>
          <w:sz w:val="22"/>
          <w:szCs w:val="22"/>
          <w:lang w:val="ru-RU"/>
        </w:rPr>
        <w:t>Помесячный план достижения показателей комплекса процессных мероприятий 1 в 2025 году</w:t>
      </w:r>
    </w:p>
    <w:p w14:paraId="3C5CAC49" w14:textId="77777777" w:rsidR="00764059" w:rsidRPr="00764059" w:rsidRDefault="00764059" w:rsidP="00764059">
      <w:pPr>
        <w:rPr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479"/>
        <w:gridCol w:w="1297"/>
        <w:gridCol w:w="1325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616"/>
      </w:tblGrid>
      <w:tr w:rsidR="00764059" w:rsidRPr="00026666" w14:paraId="0652E4F9" w14:textId="77777777" w:rsidTr="00764BA5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A4A2FC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№ п/п</w:t>
            </w:r>
          </w:p>
        </w:tc>
        <w:tc>
          <w:tcPr>
            <w:tcW w:w="2479" w:type="dxa"/>
            <w:vMerge w:val="restart"/>
            <w:shd w:val="clear" w:color="auto" w:fill="FFFFFF"/>
            <w:vAlign w:val="center"/>
          </w:tcPr>
          <w:p w14:paraId="1B18D006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97" w:type="dxa"/>
            <w:vMerge w:val="restart"/>
            <w:shd w:val="clear" w:color="auto" w:fill="FFFFFF"/>
            <w:vAlign w:val="center"/>
          </w:tcPr>
          <w:p w14:paraId="21F13605" w14:textId="26992FC4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Уровень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325" w:type="dxa"/>
            <w:vMerge w:val="restart"/>
            <w:shd w:val="clear" w:color="auto" w:fill="FFFFFF"/>
            <w:vAlign w:val="center"/>
          </w:tcPr>
          <w:p w14:paraId="3DB22E5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измерения</w:t>
            </w:r>
            <w:proofErr w:type="spellEnd"/>
          </w:p>
          <w:p w14:paraId="77A989B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(</w:t>
            </w:r>
            <w:proofErr w:type="spellStart"/>
            <w:r w:rsidRPr="00611B3F">
              <w:rPr>
                <w:sz w:val="20"/>
                <w:szCs w:val="20"/>
              </w:rPr>
              <w:t>по</w:t>
            </w:r>
            <w:proofErr w:type="spellEnd"/>
            <w:r w:rsidRPr="00611B3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3E15FD5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616" w:type="dxa"/>
            <w:vMerge w:val="restart"/>
            <w:shd w:val="clear" w:color="auto" w:fill="FFFFFF"/>
            <w:vAlign w:val="center"/>
          </w:tcPr>
          <w:p w14:paraId="6CA4B8D0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764059" w:rsidRPr="00F54CE7" w14:paraId="133CED03" w14:textId="77777777" w:rsidTr="00764BA5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3526DD0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9" w:type="dxa"/>
            <w:vMerge/>
            <w:shd w:val="clear" w:color="auto" w:fill="FFFFFF"/>
            <w:vAlign w:val="center"/>
          </w:tcPr>
          <w:p w14:paraId="2EFA34B4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97" w:type="dxa"/>
            <w:vMerge/>
            <w:shd w:val="clear" w:color="auto" w:fill="FFFFFF"/>
          </w:tcPr>
          <w:p w14:paraId="4FC4AB1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5" w:type="dxa"/>
            <w:vMerge/>
            <w:shd w:val="clear" w:color="auto" w:fill="FFFFFF"/>
            <w:vAlign w:val="center"/>
          </w:tcPr>
          <w:p w14:paraId="46E4790E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4604F6E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78126E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фев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0BE591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49" w:type="dxa"/>
            <w:shd w:val="clear" w:color="auto" w:fill="FFFFFF"/>
            <w:vAlign w:val="center"/>
          </w:tcPr>
          <w:p w14:paraId="616C93C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6E43F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08" w:type="dxa"/>
            <w:shd w:val="clear" w:color="auto" w:fill="FFFFFF"/>
            <w:vAlign w:val="center"/>
          </w:tcPr>
          <w:p w14:paraId="2A32FC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20" w:type="dxa"/>
            <w:shd w:val="clear" w:color="auto" w:fill="FFFFFF"/>
            <w:vAlign w:val="center"/>
          </w:tcPr>
          <w:p w14:paraId="01155D4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76" w:type="dxa"/>
            <w:shd w:val="clear" w:color="auto" w:fill="FFFFFF"/>
            <w:vAlign w:val="center"/>
          </w:tcPr>
          <w:p w14:paraId="2BA86F7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7C9200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611B3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9DF15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E5B277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1616" w:type="dxa"/>
            <w:vMerge/>
            <w:shd w:val="clear" w:color="auto" w:fill="FFFFFF"/>
            <w:vAlign w:val="center"/>
          </w:tcPr>
          <w:p w14:paraId="0A05954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764059" w:rsidRPr="00F54CE7" w14:paraId="32B1EA7A" w14:textId="77777777" w:rsidTr="00764BA5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35D3740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4A1D5D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63A098D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3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2314FAE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6EB291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69547A1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E9BC5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CEB08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5FB9DCF2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85E1D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4DB11FD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F2060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3831CB1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94A11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99D496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021675C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16</w:t>
            </w:r>
          </w:p>
        </w:tc>
      </w:tr>
      <w:tr w:rsidR="00764059" w:rsidRPr="00026666" w14:paraId="1BA9D608" w14:textId="77777777" w:rsidTr="00764BA5">
        <w:tc>
          <w:tcPr>
            <w:tcW w:w="591" w:type="dxa"/>
            <w:shd w:val="clear" w:color="auto" w:fill="FFFFFF"/>
            <w:vAlign w:val="center"/>
          </w:tcPr>
          <w:p w14:paraId="6E7D1C3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14010" w:type="dxa"/>
            <w:gridSpan w:val="15"/>
            <w:shd w:val="clear" w:color="auto" w:fill="FFFFFF"/>
            <w:vAlign w:val="center"/>
          </w:tcPr>
          <w:p w14:paraId="50B06F47" w14:textId="585EE753" w:rsidR="00764059" w:rsidRPr="00611B3F" w:rsidRDefault="000D4B42" w:rsidP="00953529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764059" w:rsidRPr="00611B3F">
              <w:rPr>
                <w:bCs/>
                <w:sz w:val="20"/>
                <w:szCs w:val="20"/>
                <w:lang w:val="ru-RU"/>
              </w:rPr>
              <w:t xml:space="preserve">: Совершенствование и обеспечение </w:t>
            </w:r>
            <w:proofErr w:type="gramStart"/>
            <w:r w:rsidR="00764059" w:rsidRPr="00611B3F">
              <w:rPr>
                <w:bCs/>
                <w:sz w:val="20"/>
                <w:szCs w:val="20"/>
                <w:lang w:val="ru-RU"/>
              </w:rPr>
              <w:t>функционирования системы патриотического воспитания молодежи округа</w:t>
            </w:r>
            <w:proofErr w:type="gramEnd"/>
            <w:r w:rsidR="00764059" w:rsidRPr="00611B3F">
              <w:rPr>
                <w:bCs/>
                <w:sz w:val="20"/>
                <w:szCs w:val="20"/>
                <w:lang w:val="ru-RU"/>
              </w:rPr>
              <w:t xml:space="preserve">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764059" w:rsidRPr="00764059" w14:paraId="16F16928" w14:textId="77777777" w:rsidTr="00764BA5">
        <w:tc>
          <w:tcPr>
            <w:tcW w:w="591" w:type="dxa"/>
            <w:shd w:val="clear" w:color="auto" w:fill="FFFFFF"/>
            <w:vAlign w:val="center"/>
          </w:tcPr>
          <w:p w14:paraId="5D849F36" w14:textId="77777777" w:rsidR="00764059" w:rsidRPr="00611B3F" w:rsidRDefault="00764059" w:rsidP="0076405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1.1.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43DCBE32" w14:textId="012FF984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участников </w:t>
            </w: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lastRenderedPageBreak/>
              <w:t>военно-исторических сборов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06796D5E" w14:textId="511E8DFC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</w:t>
            </w:r>
            <w:r w:rsidRPr="00611B3F">
              <w:rPr>
                <w:sz w:val="20"/>
                <w:szCs w:val="20"/>
                <w:u w:color="000000"/>
                <w:lang w:val="ru-RU" w:eastAsia="ru-RU"/>
              </w:rPr>
              <w:lastRenderedPageBreak/>
              <w:t>ующий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7B656385" w14:textId="44AAE590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lastRenderedPageBreak/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BA7E43E" w14:textId="16B86BD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2EC1355" w14:textId="3C0E2F10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5AEAAF9" w14:textId="07303A6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8E1FF79" w14:textId="603C4C3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112D02D" w14:textId="6132AF83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430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9C914B5" w14:textId="36B62CA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858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522C2CBC" w14:textId="4BCE6786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BCFEFE" w14:textId="5E4221E4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48F0FD3" w14:textId="2A1AFF5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F5EB1F1" w14:textId="68C2B2C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EDD75C4" w14:textId="10524887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40FBCCED" w14:textId="094DE4AF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</w:tr>
      <w:tr w:rsidR="00764059" w:rsidRPr="00764059" w14:paraId="4B0767C4" w14:textId="77777777" w:rsidTr="00764BA5">
        <w:tc>
          <w:tcPr>
            <w:tcW w:w="591" w:type="dxa"/>
            <w:shd w:val="clear" w:color="auto" w:fill="FFFFFF"/>
            <w:vAlign w:val="center"/>
          </w:tcPr>
          <w:p w14:paraId="0EF17B4A" w14:textId="66E6E6DE" w:rsidR="00764059" w:rsidRPr="00611B3F" w:rsidRDefault="00764059" w:rsidP="0076405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lastRenderedPageBreak/>
              <w:t>1.2.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61137636" w14:textId="5A0C11FE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42AAD587" w14:textId="1C39CE72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2ECE62B4" w14:textId="6B35A0A6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EAD51E2" w14:textId="3546C87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2B1150" w14:textId="6A9A1C91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143E51C" w14:textId="6D54D5C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24B91BBF" w14:textId="65EDC2BE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6C6A272E" w14:textId="2C830166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3F6E0F47" w14:textId="38D98178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C4CE6E3" w14:textId="0B48A32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D429956" w14:textId="7CA7B860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F015048" w14:textId="4959375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071C468" w14:textId="7EAC867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47889323" w14:textId="3BAFE4E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5D8178E2" w14:textId="6FB7FF64" w:rsidR="00764059" w:rsidRPr="00611B3F" w:rsidRDefault="00496462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215</w:t>
            </w:r>
          </w:p>
        </w:tc>
      </w:tr>
    </w:tbl>
    <w:p w14:paraId="1095B434" w14:textId="14B42883" w:rsidR="00764059" w:rsidRDefault="00764059" w:rsidP="00764059">
      <w:pPr>
        <w:tabs>
          <w:tab w:val="left" w:pos="1957"/>
        </w:tabs>
        <w:rPr>
          <w:lang w:val="ru-RU"/>
        </w:rPr>
      </w:pPr>
    </w:p>
    <w:p w14:paraId="15BFA1BE" w14:textId="01B99544" w:rsidR="00514897" w:rsidRPr="00611B3F" w:rsidRDefault="00514897" w:rsidP="00514897">
      <w:pPr>
        <w:pStyle w:val="4"/>
        <w:spacing w:before="0" w:after="0"/>
        <w:rPr>
          <w:b/>
          <w:bCs/>
        </w:rPr>
      </w:pPr>
      <w:r>
        <w:tab/>
      </w:r>
      <w:r w:rsidRPr="00611B3F">
        <w:rPr>
          <w:b/>
          <w:bCs/>
        </w:rPr>
        <w:t>4. Перечень мероприятий (результатов) комплекса процессных мероприятий</w:t>
      </w:r>
      <w:r w:rsidR="000D4B42">
        <w:rPr>
          <w:b/>
          <w:bCs/>
        </w:rPr>
        <w:t xml:space="preserve"> 1</w:t>
      </w:r>
    </w:p>
    <w:p w14:paraId="73ACAD3E" w14:textId="77777777" w:rsidR="00514897" w:rsidRPr="008316E7" w:rsidRDefault="00514897" w:rsidP="00514897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13"/>
        <w:gridCol w:w="1265"/>
        <w:gridCol w:w="953"/>
        <w:gridCol w:w="823"/>
        <w:gridCol w:w="643"/>
        <w:gridCol w:w="674"/>
        <w:gridCol w:w="673"/>
        <w:gridCol w:w="793"/>
        <w:gridCol w:w="813"/>
        <w:gridCol w:w="695"/>
        <w:gridCol w:w="792"/>
        <w:gridCol w:w="1788"/>
      </w:tblGrid>
      <w:tr w:rsidR="004E1FD9" w:rsidRPr="00026666" w14:paraId="0C4A3FD2" w14:textId="77777777" w:rsidTr="00CB551F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7F1EB5" w14:textId="77777777" w:rsidR="008316E7" w:rsidRPr="00611B3F" w:rsidRDefault="008316E7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C9D0E9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60353D" w14:textId="0D98CD96" w:rsidR="008316E7" w:rsidRPr="00611B3F" w:rsidRDefault="008316E7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3E740A6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7F1D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780" w14:textId="350F4C8A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11B3F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785B11" w14:textId="6A39BB8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4E1FD9" w:rsidRPr="008316E7" w14:paraId="6C436567" w14:textId="77777777" w:rsidTr="00CB551F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F07F3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0B2A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234B7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9D232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D5969E1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A3F9BC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0BBC" w14:textId="6D985D82" w:rsidR="008316E7" w:rsidRPr="00611B3F" w:rsidRDefault="008316E7" w:rsidP="008316E7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9A1639" w14:textId="03A047FB" w:rsidR="008316E7" w:rsidRPr="00611B3F" w:rsidRDefault="008316E7" w:rsidP="008316E7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343E7" w14:textId="2B038174" w:rsidR="008316E7" w:rsidRPr="00611B3F" w:rsidRDefault="008316E7" w:rsidP="008316E7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0BB6D" w14:textId="30641486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53074DC" w14:textId="56BEE813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3250EA" w14:textId="3D7DECB4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31B84" w14:textId="6B87DB85" w:rsidR="008316E7" w:rsidRPr="00611B3F" w:rsidRDefault="008316E7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023A" w:rsidRPr="008316E7" w14:paraId="3EDF010C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960113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41C08" w14:textId="77777777" w:rsidR="008316E7" w:rsidRPr="00611B3F" w:rsidRDefault="008316E7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2890" w14:textId="77777777" w:rsidR="008316E7" w:rsidRPr="00611B3F" w:rsidRDefault="008316E7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E4F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C1C574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C0E388" w14:textId="77777777" w:rsidR="008316E7" w:rsidRPr="00611B3F" w:rsidRDefault="008316E7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C3ED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4E09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A1B0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9E81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DF1A" w14:textId="26B1AAC4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D89D" w14:textId="1DBF3EFC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6BDE" w14:textId="5E314FC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8316E7" w:rsidRPr="00026666" w14:paraId="5B63F2C2" w14:textId="6714FD1D" w:rsidTr="00CB551F">
        <w:trPr>
          <w:trHeight w:val="497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F1C93" w14:textId="1568F530" w:rsidR="008316E7" w:rsidRPr="00611B3F" w:rsidRDefault="00CB551F" w:rsidP="008A0A02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A0A02" w:rsidRPr="00611B3F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C3023A" w:rsidRPr="00026666" w14:paraId="022F0130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4ED9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CAAE0" w14:textId="4A0F469A" w:rsidR="008316E7" w:rsidRPr="00611B3F" w:rsidRDefault="008316E7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</w:t>
            </w:r>
            <w:r w:rsidR="00286A12" w:rsidRPr="00611B3F">
              <w:rPr>
                <w:sz w:val="20"/>
                <w:szCs w:val="20"/>
                <w:lang w:val="ru-RU"/>
              </w:rPr>
              <w:t>Организованы военно-исторические сборы</w:t>
            </w:r>
            <w:r w:rsidRPr="00611B3F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378" w14:textId="242D7185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223E" w14:textId="3C99A5EE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E78197" w14:textId="6D40D69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6321E5" w14:textId="5650BFD8" w:rsidR="008316E7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3632" w14:textId="635A355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DF99" w14:textId="16BC5C2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DCB4" w14:textId="532874C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C35A" w14:textId="5214AEA3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DB8" w14:textId="0EBE2FF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0F3" w14:textId="314336A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24FE" w14:textId="4F21FB1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8467C8" w:rsidRPr="00026666" w14:paraId="4D247853" w14:textId="53E1553F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123FBF" w14:textId="036AE5E9" w:rsidR="008467C8" w:rsidRPr="00611B3F" w:rsidRDefault="008467C8" w:rsidP="00286A12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03971" w14:textId="77777777" w:rsidR="008467C8" w:rsidRPr="00611B3F" w:rsidRDefault="008467C8" w:rsidP="008467C8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Организованы и проведены военно-исторические сборы </w:t>
            </w:r>
          </w:p>
        </w:tc>
      </w:tr>
      <w:tr w:rsidR="00123847" w:rsidRPr="00026666" w14:paraId="31B8B925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4D4AE7" w14:textId="32B87A81" w:rsidR="00286A12" w:rsidRPr="00611B3F" w:rsidRDefault="00286A12" w:rsidP="00286A12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F702B" w14:textId="12274A98" w:rsidR="00286A12" w:rsidRPr="00611B3F" w:rsidRDefault="00286A12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97B" w14:textId="091AEADB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5CC" w14:textId="3574F7FB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23586" w14:textId="3CAA5FC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C3D9B" w14:textId="6F29258A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3AAD" w14:textId="752F687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D0BE" w14:textId="36C75F18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F750" w14:textId="1997E8AC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C6A7" w14:textId="73C5D6DD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80FA" w14:textId="07D0C7F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AD18" w14:textId="6F93DC9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C19E" w14:textId="57410A2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Численность детей вовлеченных в деятельность Всероссийского 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8467C8" w:rsidRPr="00026666" w14:paraId="4E366499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D213" w14:textId="3D295BF6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2.1.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BC5F" w14:textId="386EB84B" w:rsidR="008467C8" w:rsidRPr="00611B3F" w:rsidRDefault="008467C8" w:rsidP="00611B3F">
            <w:pPr>
              <w:ind w:left="108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  <w:r w:rsidRPr="00611B3F">
              <w:rPr>
                <w:bCs/>
                <w:sz w:val="20"/>
                <w:szCs w:val="20"/>
                <w:lang w:val="ru-RU"/>
              </w:rPr>
              <w:t>Дню Героев Отечества, цикл мероприятий, приуроченных к государственным и национальным праздникам Российской Федерации, памятным датам и событиям, гражданская часть парада Победы – шествие «Бессмертный полк» различного формата.</w:t>
            </w:r>
          </w:p>
        </w:tc>
      </w:tr>
      <w:tr w:rsidR="004E1FD9" w:rsidRPr="00026666" w14:paraId="3855F188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155E" w14:textId="552FA1B8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lastRenderedPageBreak/>
              <w:t>3.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A033" w14:textId="70197D0D" w:rsidR="008467C8" w:rsidRPr="00611B3F" w:rsidRDefault="008467C8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по работе с </w:t>
            </w:r>
            <w:r w:rsidR="00C3023A" w:rsidRPr="00611B3F">
              <w:rPr>
                <w:sz w:val="20"/>
                <w:szCs w:val="20"/>
                <w:lang w:val="ru-RU"/>
              </w:rPr>
              <w:t>молодежью, находящейся в группе риска»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153" w14:textId="7FD72FF2" w:rsidR="008467C8" w:rsidRPr="00611B3F" w:rsidRDefault="00C3023A" w:rsidP="00286A1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приобретение товаров, услуг, награждение победителей, питание участников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2452" w14:textId="4DF8DB19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BF51B4" w14:textId="5EFA1C02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E403B" w14:textId="463916C6" w:rsidR="008467C8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E91B" w14:textId="172B8C3D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8A32" w14:textId="7CAFBF9F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94C0" w14:textId="7D573131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7BDE" w14:textId="15071D83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BFA1" w14:textId="4D03F60B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3E02" w14:textId="2C02DA77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A73F" w14:textId="3A82A7A8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C3023A" w:rsidRPr="00026666" w14:paraId="14194892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E817" w14:textId="4672DA6D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B3B0" w14:textId="5BC4C63B" w:rsidR="00C3023A" w:rsidRPr="00611B3F" w:rsidRDefault="00C3023A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Проведен цикл мероприятий по профилактической направленности среди подростков группы риска</w:t>
            </w:r>
          </w:p>
        </w:tc>
      </w:tr>
      <w:tr w:rsidR="00C3023A" w:rsidRPr="00026666" w14:paraId="4A429EEB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12A6" w14:textId="39E03B99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33BC" w14:textId="0EDD247C" w:rsidR="00C3023A" w:rsidRPr="00611B3F" w:rsidRDefault="00C3023A" w:rsidP="00C3023A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8D70" w14:textId="735A9475" w:rsidR="00C3023A" w:rsidRPr="00611B3F" w:rsidRDefault="00C3023A" w:rsidP="00C3023A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C8DF" w14:textId="1687A152" w:rsidR="00C3023A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78DBEB" w14:textId="0DF27FA8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999619" w14:textId="2B1800E3" w:rsidR="00C3023A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FABF" w14:textId="52E6C86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5E08" w14:textId="7AA3CDC5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B4148" w14:textId="7919E60A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420B" w14:textId="719B07F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867F" w14:textId="638E6693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A28F" w14:textId="6902045E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1B7F" w14:textId="2C8D682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Численность детей вовлеченных в деятельность Всероссийского 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4E1FD9" w:rsidRPr="00026666" w14:paraId="0C409BC6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2318" w14:textId="52228905" w:rsidR="004E1FD9" w:rsidRPr="00611B3F" w:rsidRDefault="004E1FD9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7775" w14:textId="21E641D2" w:rsidR="004E1FD9" w:rsidRPr="00611B3F" w:rsidRDefault="004E1FD9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 по гражданскому и патриотическому воспитанию молодежи: обеспечено участие молодежи от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1B3F">
              <w:rPr>
                <w:sz w:val="20"/>
                <w:szCs w:val="20"/>
                <w:lang w:val="ru-RU"/>
              </w:rPr>
              <w:t xml:space="preserve"> округа: в Областном слете студенческих отрядов, в областных и районных мероприятиях, посвященным Дням воинской славы.</w:t>
            </w:r>
          </w:p>
        </w:tc>
      </w:tr>
      <w:tr w:rsidR="00123847" w:rsidRPr="00026666" w14:paraId="60F61013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DA68" w14:textId="64DCB532" w:rsidR="00123847" w:rsidRPr="00611B3F" w:rsidRDefault="00123847" w:rsidP="00611B3F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B5B4" w14:textId="788C40A0" w:rsidR="00123847" w:rsidRPr="00611B3F" w:rsidRDefault="00123847" w:rsidP="00123847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17FC7" w14:textId="164BAE8E" w:rsidR="00123847" w:rsidRPr="00611B3F" w:rsidRDefault="00123847" w:rsidP="00123847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B069" w14:textId="411222B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9F920B" w14:textId="530BBE6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B2B167" w14:textId="0495896F" w:rsidR="00123847" w:rsidRPr="00611B3F" w:rsidRDefault="00123847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6435" w14:textId="77C62A62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D0A0A" w14:textId="0854E14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F1BC" w14:textId="3B51FA3D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7370" w14:textId="52F9D385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8E17" w14:textId="55347B98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F2AE" w14:textId="59764DBC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CD62" w14:textId="29778FD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123847" w:rsidRPr="00026666" w14:paraId="3842E27E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B75D" w14:textId="24C12E1F" w:rsidR="00123847" w:rsidRPr="00611B3F" w:rsidRDefault="00123847" w:rsidP="00611B3F">
            <w:pPr>
              <w:pStyle w:val="a0"/>
              <w:ind w:left="502" w:hanging="397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260F" w14:textId="7419D600" w:rsidR="00123847" w:rsidRPr="00611B3F" w:rsidRDefault="00123847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gram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Организован Международный фестиваль-конкурс солдатской и военно-патриотической песни молодежи стран СНГ «Афганский ветер», посвященный Дню вывода Советских войск из Афганистана и годовщине Победы в Великой Отечественной войне советского народа над немецко-фашистских захватчиками, организация и проведение месячника оборонно-массовой работы, оказание действие работы ВПК «Кобра». </w:t>
            </w:r>
            <w:proofErr w:type="gramEnd"/>
          </w:p>
        </w:tc>
      </w:tr>
    </w:tbl>
    <w:p w14:paraId="05ACE94D" w14:textId="557ED077" w:rsidR="00123847" w:rsidRDefault="00123847" w:rsidP="00123847">
      <w:pPr>
        <w:rPr>
          <w:lang w:val="ru-RU"/>
        </w:rPr>
      </w:pPr>
    </w:p>
    <w:p w14:paraId="7D10467C" w14:textId="15986EB9" w:rsidR="00123847" w:rsidRPr="00611B3F" w:rsidRDefault="00123847" w:rsidP="00123847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11B3F">
        <w:rPr>
          <w:b/>
          <w:sz w:val="22"/>
          <w:szCs w:val="22"/>
          <w:lang w:val="ru-RU"/>
        </w:rPr>
        <w:t>5.Финансовое обеспечение комплекса процессных мероприятий 1</w:t>
      </w:r>
    </w:p>
    <w:p w14:paraId="13DC774B" w14:textId="0BD921AF" w:rsidR="00123847" w:rsidRDefault="00123847" w:rsidP="00123847">
      <w:pPr>
        <w:rPr>
          <w:sz w:val="18"/>
          <w:szCs w:val="18"/>
          <w:lang w:val="ru-RU"/>
        </w:rPr>
      </w:pPr>
    </w:p>
    <w:p w14:paraId="5A5BDC65" w14:textId="2F16C17F" w:rsidR="00123847" w:rsidRPr="00123847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83"/>
        <w:gridCol w:w="2650"/>
        <w:gridCol w:w="723"/>
        <w:gridCol w:w="588"/>
        <w:gridCol w:w="588"/>
        <w:gridCol w:w="515"/>
        <w:gridCol w:w="567"/>
        <w:gridCol w:w="567"/>
        <w:gridCol w:w="845"/>
      </w:tblGrid>
      <w:tr w:rsidR="003C2959" w:rsidRPr="00026666" w14:paraId="0357BE35" w14:textId="77777777" w:rsidTr="00176D10">
        <w:trPr>
          <w:trHeight w:val="20"/>
          <w:tblHeader/>
        </w:trPr>
        <w:tc>
          <w:tcPr>
            <w:tcW w:w="2592" w:type="pct"/>
            <w:vMerge w:val="restart"/>
            <w:vAlign w:val="center"/>
          </w:tcPr>
          <w:p w14:paraId="1122F74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06" w:type="pct"/>
            <w:vMerge w:val="restart"/>
            <w:vAlign w:val="center"/>
          </w:tcPr>
          <w:p w14:paraId="0575C19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Код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бюджетной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501" w:type="pct"/>
            <w:gridSpan w:val="7"/>
          </w:tcPr>
          <w:p w14:paraId="1191041E" w14:textId="6DA7416C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3C2959" w:rsidRPr="00AF4740" w14:paraId="3750DA82" w14:textId="77777777" w:rsidTr="00176D10">
        <w:trPr>
          <w:trHeight w:val="20"/>
          <w:tblHeader/>
        </w:trPr>
        <w:tc>
          <w:tcPr>
            <w:tcW w:w="2592" w:type="pct"/>
            <w:vMerge/>
            <w:vAlign w:val="center"/>
          </w:tcPr>
          <w:p w14:paraId="5828996C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6" w:type="pct"/>
            <w:vMerge/>
          </w:tcPr>
          <w:p w14:paraId="2892977B" w14:textId="77777777" w:rsidR="003C2959" w:rsidRPr="00611B3F" w:rsidRDefault="003C2959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7" w:type="pct"/>
            <w:vAlign w:val="center"/>
          </w:tcPr>
          <w:p w14:paraId="1ACA1BF5" w14:textId="663578BA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03ADAD7C" w14:textId="2C65697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0CFB5F8E" w14:textId="498BB14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76" w:type="pct"/>
            <w:vAlign w:val="center"/>
          </w:tcPr>
          <w:p w14:paraId="569F4A6A" w14:textId="0F1DC439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4" w:type="pct"/>
            <w:vAlign w:val="center"/>
          </w:tcPr>
          <w:p w14:paraId="37F69821" w14:textId="03FD6B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0A36F8BE" w14:textId="2C1B11DF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9" w:type="pct"/>
            <w:vAlign w:val="center"/>
          </w:tcPr>
          <w:p w14:paraId="79F140D3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3C2959" w:rsidRPr="00AF4740" w14:paraId="391650E1" w14:textId="77777777" w:rsidTr="00176D10">
        <w:trPr>
          <w:trHeight w:val="20"/>
          <w:tblHeader/>
        </w:trPr>
        <w:tc>
          <w:tcPr>
            <w:tcW w:w="2592" w:type="pct"/>
            <w:vAlign w:val="center"/>
          </w:tcPr>
          <w:p w14:paraId="33DB90CF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06" w:type="pct"/>
            <w:vAlign w:val="center"/>
          </w:tcPr>
          <w:p w14:paraId="094F180A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7" w:type="pct"/>
            <w:vAlign w:val="center"/>
          </w:tcPr>
          <w:p w14:paraId="3A59EC02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4ADEF0DC" w14:textId="69CBD18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2AAB2C28" w14:textId="4B32F4E0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176" w:type="pct"/>
            <w:vAlign w:val="center"/>
          </w:tcPr>
          <w:p w14:paraId="26BFE14B" w14:textId="7CE9095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94" w:type="pct"/>
            <w:vAlign w:val="center"/>
          </w:tcPr>
          <w:p w14:paraId="2A32C88C" w14:textId="13194C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79447594" w14:textId="4CA1D69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9" w:type="pct"/>
            <w:vAlign w:val="center"/>
          </w:tcPr>
          <w:p w14:paraId="525F9CFC" w14:textId="77B20FDB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9</w:t>
            </w:r>
          </w:p>
        </w:tc>
      </w:tr>
      <w:tr w:rsidR="003C2959" w:rsidRPr="001D59C0" w14:paraId="043C0B67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28299FB5" w14:textId="282C2186" w:rsidR="003C2959" w:rsidRPr="00611B3F" w:rsidRDefault="00C37E17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«Гражданское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sz w:val="20"/>
                <w:szCs w:val="20"/>
                <w:lang w:val="ru-RU"/>
              </w:rPr>
              <w:t>муниципального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 округа» </w:t>
            </w:r>
            <w:r w:rsidRPr="00611B3F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906" w:type="pct"/>
          </w:tcPr>
          <w:p w14:paraId="5FE09FAB" w14:textId="5E83BA6B" w:rsidR="003C2959" w:rsidRPr="00176D10" w:rsidRDefault="007C18F5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176D10">
              <w:rPr>
                <w:b/>
                <w:sz w:val="20"/>
                <w:szCs w:val="20"/>
                <w:lang w:val="ru-RU"/>
              </w:rPr>
              <w:t>03</w:t>
            </w:r>
            <w:r w:rsidR="00DA7282" w:rsidRPr="00176D10">
              <w:rPr>
                <w:b/>
                <w:sz w:val="20"/>
                <w:szCs w:val="20"/>
                <w:lang w:val="ru-RU"/>
              </w:rPr>
              <w:t>4</w:t>
            </w:r>
            <w:r w:rsidR="00176D10">
              <w:rPr>
                <w:b/>
                <w:sz w:val="20"/>
                <w:szCs w:val="20"/>
                <w:lang w:val="ru-RU"/>
              </w:rPr>
              <w:t xml:space="preserve"> 01</w:t>
            </w:r>
          </w:p>
        </w:tc>
        <w:tc>
          <w:tcPr>
            <w:tcW w:w="247" w:type="pct"/>
            <w:vAlign w:val="center"/>
          </w:tcPr>
          <w:p w14:paraId="475A56CF" w14:textId="15C5A400" w:rsidR="003C2959" w:rsidRPr="007D411C" w:rsidRDefault="00176D10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5470,0</w:t>
            </w:r>
          </w:p>
        </w:tc>
        <w:tc>
          <w:tcPr>
            <w:tcW w:w="201" w:type="pct"/>
            <w:vAlign w:val="center"/>
          </w:tcPr>
          <w:p w14:paraId="35EA6037" w14:textId="5A3140F5" w:rsidR="003C2959" w:rsidRPr="007D411C" w:rsidRDefault="00176D10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201" w:type="pct"/>
            <w:vAlign w:val="center"/>
          </w:tcPr>
          <w:p w14:paraId="6E8F2D15" w14:textId="2E95D03F" w:rsidR="003C2959" w:rsidRPr="007D411C" w:rsidRDefault="00176D10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176" w:type="pct"/>
            <w:vAlign w:val="center"/>
          </w:tcPr>
          <w:p w14:paraId="6FC12E6B" w14:textId="2BC40217" w:rsidR="003C2959" w:rsidRPr="007D411C" w:rsidRDefault="003C2959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611EBC4D" w14:textId="0F2F7C66" w:rsidR="003C2959" w:rsidRPr="007D411C" w:rsidRDefault="003C2959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32AB282" w14:textId="79E2DC6F" w:rsidR="003C2959" w:rsidRPr="007D411C" w:rsidRDefault="003C2959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480F0B94" w14:textId="4462C12D" w:rsidR="003C2959" w:rsidRPr="007D411C" w:rsidRDefault="00176D10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6570,0</w:t>
            </w:r>
          </w:p>
        </w:tc>
      </w:tr>
      <w:tr w:rsidR="003C2959" w:rsidRPr="00026666" w14:paraId="5156B3AB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508ED1F1" w14:textId="77777777" w:rsidR="003C2959" w:rsidRPr="00611B3F" w:rsidRDefault="003C2959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06" w:type="pct"/>
          </w:tcPr>
          <w:p w14:paraId="1218F2C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pct"/>
          </w:tcPr>
          <w:p w14:paraId="6226892B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0D8BF45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29ED624E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7B691E65" w14:textId="2D40CC61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ABFF87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AC873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2CB039E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026666" w14:paraId="4CD1DA5C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06378DDA" w14:textId="3173653F" w:rsidR="003C2959" w:rsidRPr="00611B3F" w:rsidRDefault="003C2959" w:rsidP="00611B3F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11B3F"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 w:rsidR="00611B3F"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06" w:type="pct"/>
          </w:tcPr>
          <w:p w14:paraId="1C4998C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pct"/>
          </w:tcPr>
          <w:p w14:paraId="4E77913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83CCB4A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26C418F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C0AD347" w14:textId="12E1259A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658450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35BF4A8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9C59AD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AF4740" w14:paraId="52BF781F" w14:textId="77777777" w:rsidTr="00176D10">
        <w:trPr>
          <w:trHeight w:val="20"/>
        </w:trPr>
        <w:tc>
          <w:tcPr>
            <w:tcW w:w="2592" w:type="pct"/>
          </w:tcPr>
          <w:p w14:paraId="57284A00" w14:textId="7BA07D1F" w:rsidR="003C2959" w:rsidRPr="00970467" w:rsidRDefault="00611B3F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906" w:type="pct"/>
          </w:tcPr>
          <w:p w14:paraId="3FABC98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7" w:type="pct"/>
          </w:tcPr>
          <w:p w14:paraId="3C60011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68FFD63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4085C6FE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A1775AC" w14:textId="7CE03608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010A33E9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7F761EBF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718692E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AF4740" w14:paraId="03FF339F" w14:textId="77777777" w:rsidTr="00176D10">
        <w:trPr>
          <w:trHeight w:val="20"/>
        </w:trPr>
        <w:tc>
          <w:tcPr>
            <w:tcW w:w="2592" w:type="pct"/>
          </w:tcPr>
          <w:p w14:paraId="16701801" w14:textId="620ECD3C" w:rsidR="003C2959" w:rsidRPr="00611B3F" w:rsidRDefault="00611B3F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 в</w:t>
            </w:r>
            <w:proofErr w:type="spellStart"/>
            <w:r w:rsidR="003C2959" w:rsidRPr="00611B3F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611B3F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06" w:type="pct"/>
          </w:tcPr>
          <w:p w14:paraId="65559090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7" w:type="pct"/>
          </w:tcPr>
          <w:p w14:paraId="1E97D8F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16FCB4AB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309909F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26BC18B" w14:textId="672FE24D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3AECB95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68F92F4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D056BA3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1D59C0" w14:paraId="20F50A6A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045D8EC8" w14:textId="177F5E37" w:rsidR="003C2959" w:rsidRPr="00611B3F" w:rsidRDefault="004B2C2B" w:rsidP="007C18F5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bCs/>
                <w:sz w:val="20"/>
                <w:szCs w:val="20"/>
                <w:lang w:val="ru-RU"/>
              </w:rPr>
              <w:t>муниципального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 округа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3C2959" w:rsidRPr="00611B3F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06" w:type="pct"/>
            <w:vAlign w:val="center"/>
          </w:tcPr>
          <w:p w14:paraId="143B38D8" w14:textId="38D839E9" w:rsidR="003C2959" w:rsidRPr="008C20D2" w:rsidRDefault="007C18F5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03</w:t>
            </w:r>
            <w:r w:rsidR="00DA7282" w:rsidRPr="008C20D2">
              <w:rPr>
                <w:b/>
                <w:sz w:val="20"/>
                <w:szCs w:val="20"/>
                <w:lang w:val="ru-RU"/>
              </w:rPr>
              <w:t>4</w:t>
            </w:r>
            <w:r w:rsidR="00B5352B" w:rsidRPr="008C20D2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8C20D2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47" w:type="pct"/>
            <w:vAlign w:val="center"/>
          </w:tcPr>
          <w:p w14:paraId="3F00740F" w14:textId="01A3FC18" w:rsidR="003C2959" w:rsidRPr="008C20D2" w:rsidRDefault="00176D10" w:rsidP="00176D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700,0</w:t>
            </w:r>
          </w:p>
        </w:tc>
        <w:tc>
          <w:tcPr>
            <w:tcW w:w="201" w:type="pct"/>
            <w:vAlign w:val="center"/>
          </w:tcPr>
          <w:p w14:paraId="6435E240" w14:textId="01760523" w:rsidR="003C2959" w:rsidRPr="008C20D2" w:rsidRDefault="00176D10" w:rsidP="00176D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201" w:type="pct"/>
            <w:vAlign w:val="center"/>
          </w:tcPr>
          <w:p w14:paraId="3E65DF34" w14:textId="27AFBA47" w:rsidR="003C2959" w:rsidRPr="008C20D2" w:rsidRDefault="00176D10" w:rsidP="0085144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176" w:type="pct"/>
            <w:vAlign w:val="center"/>
          </w:tcPr>
          <w:p w14:paraId="0F714921" w14:textId="209C5B77" w:rsidR="003C2959" w:rsidRPr="008C20D2" w:rsidRDefault="003C2959" w:rsidP="0085144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0F3D20" w14:textId="58D5E418" w:rsidR="003C2959" w:rsidRPr="008C20D2" w:rsidRDefault="003C2959" w:rsidP="0085144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4BA8A8B3" w14:textId="10F31769" w:rsidR="003C2959" w:rsidRPr="008C20D2" w:rsidRDefault="003C2959" w:rsidP="0085144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205CBE16" w14:textId="15C3CDDD" w:rsidR="003C2959" w:rsidRPr="008C20D2" w:rsidRDefault="00176D10" w:rsidP="0022187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1800,0</w:t>
            </w:r>
          </w:p>
        </w:tc>
      </w:tr>
      <w:tr w:rsidR="00E30FCA" w:rsidRPr="00026666" w14:paraId="4E61ED15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57E79B1D" w14:textId="4BDE6564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06" w:type="pct"/>
            <w:vMerge w:val="restart"/>
          </w:tcPr>
          <w:p w14:paraId="6B36964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pct"/>
          </w:tcPr>
          <w:p w14:paraId="28300D7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44569C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37CDB1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68168D1" w14:textId="397BF543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D9F0AE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1972AFE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FD375F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026666" w14:paraId="7F497073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1DD122BC" w14:textId="3108C67A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06" w:type="pct"/>
            <w:vMerge/>
          </w:tcPr>
          <w:p w14:paraId="7B2E538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pct"/>
          </w:tcPr>
          <w:p w14:paraId="3B48061D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870D38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4479CC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51F61DF" w14:textId="47ECD8D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A91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ABE5E10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42B6188" w14:textId="77777777" w:rsidR="00E30FCA" w:rsidRPr="00611B3F" w:rsidRDefault="00E30FCA" w:rsidP="0022187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4B8CCFBC" w14:textId="77777777" w:rsidTr="00176D10">
        <w:trPr>
          <w:trHeight w:val="20"/>
        </w:trPr>
        <w:tc>
          <w:tcPr>
            <w:tcW w:w="2592" w:type="pct"/>
          </w:tcPr>
          <w:p w14:paraId="4CB35FE3" w14:textId="57140745" w:rsidR="00E30FCA" w:rsidRPr="00611B3F" w:rsidRDefault="00970467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06" w:type="pct"/>
          </w:tcPr>
          <w:p w14:paraId="1872553E" w14:textId="7079B342" w:rsidR="00E30FCA" w:rsidRPr="00611B3F" w:rsidRDefault="00E30FCA" w:rsidP="00176D10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 0707 03</w:t>
            </w:r>
            <w:r w:rsidR="00DA7282">
              <w:rPr>
                <w:sz w:val="20"/>
                <w:szCs w:val="20"/>
                <w:lang w:val="ru-RU"/>
              </w:rPr>
              <w:t>401</w:t>
            </w:r>
            <w:r w:rsidR="00176D10">
              <w:rPr>
                <w:sz w:val="20"/>
                <w:szCs w:val="20"/>
                <w:lang w:val="ru-RU"/>
              </w:rPr>
              <w:t>21160</w:t>
            </w:r>
          </w:p>
        </w:tc>
        <w:tc>
          <w:tcPr>
            <w:tcW w:w="247" w:type="pct"/>
            <w:vAlign w:val="center"/>
          </w:tcPr>
          <w:p w14:paraId="753CF3D4" w14:textId="5F6FC202" w:rsidR="00E30FCA" w:rsidRPr="00611B3F" w:rsidRDefault="00176D10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201" w:type="pct"/>
            <w:vAlign w:val="center"/>
          </w:tcPr>
          <w:p w14:paraId="521991EC" w14:textId="2C3478F5" w:rsidR="00E30FCA" w:rsidRPr="00611B3F" w:rsidRDefault="00176D10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550,0</w:t>
            </w:r>
          </w:p>
        </w:tc>
        <w:tc>
          <w:tcPr>
            <w:tcW w:w="201" w:type="pct"/>
            <w:vAlign w:val="center"/>
          </w:tcPr>
          <w:p w14:paraId="08426506" w14:textId="741106D3" w:rsidR="00E30FCA" w:rsidRPr="00611B3F" w:rsidRDefault="00176D10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550,0</w:t>
            </w:r>
          </w:p>
        </w:tc>
        <w:tc>
          <w:tcPr>
            <w:tcW w:w="176" w:type="pct"/>
            <w:vAlign w:val="center"/>
          </w:tcPr>
          <w:p w14:paraId="3E62F0B8" w14:textId="0298F133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4B9A17A" w14:textId="7D821628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074AEF9" w14:textId="5AF82A78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67693E6D" w14:textId="74DBBDD3" w:rsidR="00E30FCA" w:rsidRPr="00611B3F" w:rsidRDefault="00176D10" w:rsidP="0022187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1800,0</w:t>
            </w:r>
          </w:p>
        </w:tc>
      </w:tr>
      <w:tr w:rsidR="00E30FCA" w:rsidRPr="00AF4740" w14:paraId="35EE72E7" w14:textId="77777777" w:rsidTr="00176D10">
        <w:trPr>
          <w:trHeight w:val="20"/>
        </w:trPr>
        <w:tc>
          <w:tcPr>
            <w:tcW w:w="2592" w:type="pct"/>
          </w:tcPr>
          <w:p w14:paraId="740A4DF7" w14:textId="14B7CC50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06" w:type="pct"/>
          </w:tcPr>
          <w:p w14:paraId="4A5DE16F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7" w:type="pct"/>
          </w:tcPr>
          <w:p w14:paraId="0E9E3DF6" w14:textId="77777777" w:rsidR="00E30FCA" w:rsidRPr="00176D10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2B7D2FB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258FFDB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67BBC9A7" w14:textId="762A5DAF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A33E9D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49F366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0AF6B79B" w14:textId="77777777" w:rsidR="00E30FCA" w:rsidRPr="00176D10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76D3" w:rsidRPr="008E76D3" w14:paraId="2D8C9C45" w14:textId="77777777" w:rsidTr="00176D10">
        <w:trPr>
          <w:trHeight w:val="20"/>
        </w:trPr>
        <w:tc>
          <w:tcPr>
            <w:tcW w:w="2592" w:type="pct"/>
          </w:tcPr>
          <w:p w14:paraId="506CDE29" w14:textId="607BB255" w:rsidR="008E76D3" w:rsidRPr="00611B3F" w:rsidRDefault="004B2C2B" w:rsidP="003C2AED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Направление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 xml:space="preserve"> «</w:t>
            </w:r>
            <w:r w:rsidR="003C2AED" w:rsidRPr="00611B3F">
              <w:rPr>
                <w:b/>
                <w:sz w:val="20"/>
                <w:szCs w:val="20"/>
                <w:lang w:val="ru-RU"/>
              </w:rPr>
              <w:t>Проведение военно-исторических сборов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>» (всего), в том числе:</w:t>
            </w:r>
          </w:p>
        </w:tc>
        <w:tc>
          <w:tcPr>
            <w:tcW w:w="906" w:type="pct"/>
          </w:tcPr>
          <w:p w14:paraId="7B93ADDF" w14:textId="633BD2D2" w:rsidR="008E76D3" w:rsidRPr="008C20D2" w:rsidRDefault="003C2AED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03</w:t>
            </w:r>
            <w:r w:rsidR="00DA7282" w:rsidRPr="008C20D2">
              <w:rPr>
                <w:b/>
                <w:sz w:val="20"/>
                <w:szCs w:val="20"/>
                <w:lang w:val="ru-RU"/>
              </w:rPr>
              <w:t>4</w:t>
            </w:r>
            <w:r w:rsidR="00B5352B" w:rsidRPr="008C20D2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8C20D2">
              <w:rPr>
                <w:b/>
                <w:sz w:val="20"/>
                <w:szCs w:val="20"/>
                <w:lang w:val="ru-RU"/>
              </w:rPr>
              <w:t>0</w:t>
            </w:r>
            <w:r w:rsidR="00DA7282" w:rsidRPr="008C20D2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247" w:type="pct"/>
            <w:vAlign w:val="center"/>
          </w:tcPr>
          <w:p w14:paraId="6B824230" w14:textId="1352C965" w:rsidR="008E76D3" w:rsidRPr="008C20D2" w:rsidRDefault="00176D10" w:rsidP="00176D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4770,0</w:t>
            </w:r>
          </w:p>
        </w:tc>
        <w:tc>
          <w:tcPr>
            <w:tcW w:w="201" w:type="pct"/>
            <w:vAlign w:val="center"/>
          </w:tcPr>
          <w:p w14:paraId="7F322724" w14:textId="77777777" w:rsidR="008E76D3" w:rsidRPr="008C20D2" w:rsidRDefault="008E76D3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42148C16" w14:textId="77777777" w:rsidR="008E76D3" w:rsidRPr="008C20D2" w:rsidRDefault="008E76D3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294EF326" w14:textId="77777777" w:rsidR="008E76D3" w:rsidRPr="008C20D2" w:rsidRDefault="008E76D3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4D2B366" w14:textId="77777777" w:rsidR="008E76D3" w:rsidRPr="008C20D2" w:rsidRDefault="008E76D3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32392B8B" w14:textId="77777777" w:rsidR="008E76D3" w:rsidRPr="008C20D2" w:rsidRDefault="008E76D3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56484504" w14:textId="69990925" w:rsidR="008E76D3" w:rsidRPr="008C20D2" w:rsidRDefault="00176D10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4770,0</w:t>
            </w:r>
          </w:p>
        </w:tc>
      </w:tr>
      <w:tr w:rsidR="00E30FCA" w:rsidRPr="00026666" w14:paraId="24B88FE0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5EC5982B" w14:textId="5A2E3B40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06" w:type="pct"/>
          </w:tcPr>
          <w:p w14:paraId="5D6BA4B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pct"/>
          </w:tcPr>
          <w:p w14:paraId="059B5E1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347689F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29816E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FB4A3DE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F5BB5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726E0358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018349F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026666" w14:paraId="1717A711" w14:textId="77777777" w:rsidTr="00176D10">
        <w:trPr>
          <w:trHeight w:val="20"/>
        </w:trPr>
        <w:tc>
          <w:tcPr>
            <w:tcW w:w="2592" w:type="pct"/>
            <w:vAlign w:val="center"/>
          </w:tcPr>
          <w:p w14:paraId="7E84B77F" w14:textId="3CD2B8C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06" w:type="pct"/>
          </w:tcPr>
          <w:p w14:paraId="44806D6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" w:type="pct"/>
          </w:tcPr>
          <w:p w14:paraId="0DF14F4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D7A0D6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E605F36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6231892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166DA7C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D8879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6AD561D9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0F9CA6C9" w14:textId="77777777" w:rsidTr="00176D10">
        <w:trPr>
          <w:trHeight w:val="20"/>
        </w:trPr>
        <w:tc>
          <w:tcPr>
            <w:tcW w:w="2592" w:type="pct"/>
          </w:tcPr>
          <w:p w14:paraId="332341E1" w14:textId="43DD0DBF" w:rsidR="00E30FCA" w:rsidRPr="00611B3F" w:rsidRDefault="00970467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06" w:type="pct"/>
          </w:tcPr>
          <w:p w14:paraId="6AA31E3E" w14:textId="415B74A8" w:rsidR="00E30FCA" w:rsidRPr="00611B3F" w:rsidRDefault="00E30FCA" w:rsidP="008C20D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0707 </w:t>
            </w:r>
            <w:r w:rsidR="00DA7282">
              <w:rPr>
                <w:sz w:val="20"/>
                <w:szCs w:val="20"/>
                <w:lang w:val="ru-RU"/>
              </w:rPr>
              <w:t>03401</w:t>
            </w:r>
            <w:r w:rsidR="00176D10">
              <w:rPr>
                <w:sz w:val="20"/>
                <w:szCs w:val="20"/>
                <w:lang w:val="ru-RU"/>
              </w:rPr>
              <w:t>21290</w:t>
            </w:r>
          </w:p>
        </w:tc>
        <w:tc>
          <w:tcPr>
            <w:tcW w:w="247" w:type="pct"/>
            <w:vAlign w:val="center"/>
          </w:tcPr>
          <w:p w14:paraId="0ECC11A2" w14:textId="2DEAB16D" w:rsidR="00E30FCA" w:rsidRPr="00611B3F" w:rsidRDefault="00176D10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4770,0</w:t>
            </w:r>
          </w:p>
        </w:tc>
        <w:tc>
          <w:tcPr>
            <w:tcW w:w="201" w:type="pct"/>
            <w:vAlign w:val="center"/>
          </w:tcPr>
          <w:p w14:paraId="45CD36EA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6CC07849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ED37B16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0225CA7F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7ED612E5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759FD433" w14:textId="28817EEF" w:rsidR="00E30FCA" w:rsidRPr="00611B3F" w:rsidRDefault="00176D10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4770,0</w:t>
            </w:r>
          </w:p>
        </w:tc>
      </w:tr>
      <w:tr w:rsidR="00E30FCA" w:rsidRPr="00AF4740" w14:paraId="3AFB2828" w14:textId="77777777" w:rsidTr="00176D10">
        <w:trPr>
          <w:trHeight w:val="20"/>
        </w:trPr>
        <w:tc>
          <w:tcPr>
            <w:tcW w:w="2592" w:type="pct"/>
          </w:tcPr>
          <w:p w14:paraId="7BCDC98E" w14:textId="4108EB0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06" w:type="pct"/>
          </w:tcPr>
          <w:p w14:paraId="20BA46F2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7" w:type="pct"/>
          </w:tcPr>
          <w:p w14:paraId="25407D3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61095E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552859F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39DCF709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CFDD8AD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16E5ED4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238E02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B70EDE9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5663C043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621B3FF1" w14:textId="3552308C" w:rsidR="00123847" w:rsidRPr="00E30FCA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E30FCA">
        <w:rPr>
          <w:b/>
          <w:sz w:val="22"/>
          <w:szCs w:val="22"/>
          <w:lang w:val="ru-RU"/>
        </w:rPr>
        <w:t>6.</w:t>
      </w:r>
      <w:r w:rsidR="00123847" w:rsidRPr="00E30FCA">
        <w:rPr>
          <w:b/>
          <w:sz w:val="22"/>
          <w:szCs w:val="22"/>
          <w:lang w:val="ru-RU"/>
        </w:rPr>
        <w:t>План реализации комплекса процессных мероприятий</w:t>
      </w:r>
      <w:r w:rsidR="008E1B14" w:rsidRPr="00E30FCA">
        <w:rPr>
          <w:b/>
          <w:sz w:val="22"/>
          <w:szCs w:val="22"/>
          <w:lang w:val="ru-RU"/>
        </w:rPr>
        <w:t xml:space="preserve"> 1</w:t>
      </w:r>
    </w:p>
    <w:p w14:paraId="27F662F9" w14:textId="77777777" w:rsidR="008E1B14" w:rsidRPr="00953529" w:rsidRDefault="008E1B14" w:rsidP="008E1B14">
      <w:pPr>
        <w:rPr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1947"/>
        <w:gridCol w:w="1276"/>
      </w:tblGrid>
      <w:tr w:rsidR="008E1B14" w:rsidRPr="00F54CE7" w14:paraId="3176E92E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AC3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4FBFB2CB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01A6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5ABADFF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174C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день</w:t>
            </w:r>
            <w:proofErr w:type="gram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.м</w:t>
            </w:r>
            <w:proofErr w:type="gram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есяц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9A66" w14:textId="77777777" w:rsidR="008E1B14" w:rsidRPr="008E1B14" w:rsidRDefault="008E1B14" w:rsidP="008E1B14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1A020217" w14:textId="77777777" w:rsidR="008E1B14" w:rsidRPr="008E1B14" w:rsidRDefault="008E1B14" w:rsidP="008E1B14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proofErr w:type="gramStart"/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E753" w14:textId="7121F391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Вид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подтверждающего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документа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331E" w14:textId="1E5D01FC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система</w:t>
            </w:r>
            <w:proofErr w:type="spellEnd"/>
          </w:p>
        </w:tc>
      </w:tr>
      <w:tr w:rsidR="008E1B14" w:rsidRPr="00F54CE7" w14:paraId="2CF2F739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70A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F7E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BBD8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037E" w14:textId="77777777" w:rsidR="008E1B14" w:rsidRPr="008E1B14" w:rsidRDefault="008E1B14" w:rsidP="008E1B14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D131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052B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8E1B14" w:rsidRPr="00026666" w14:paraId="3B43452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0CD1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6FDE" w14:textId="0596858D" w:rsidR="008E1B14" w:rsidRPr="00E30FCA" w:rsidRDefault="00CB551F" w:rsidP="008E1B14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E1B14" w:rsidRPr="00E30FCA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8E1B14" w:rsidRPr="00F54CE7" w14:paraId="6AF29EEA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F478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69EC" w14:textId="2DAADD0C" w:rsidR="008E1B14" w:rsidRPr="00E30FCA" w:rsidRDefault="008E1B14" w:rsidP="008E1B14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«Организовать военно-исторические сборы»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63C4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38A9" w14:textId="2CE09E6A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78F2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B5AD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1EC1829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5484" w14:textId="0EEED7F9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80F8" w14:textId="3726619B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491A5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41FA" w14:textId="2BED3C9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0841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04E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844098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D38A" w14:textId="0EC3DC7C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06F6" w14:textId="342D8F24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DD30" w14:textId="0F1E3C70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6D45" w14:textId="07B597DC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9E60" w14:textId="48461B6F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8618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58469AB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6753" w14:textId="41693078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B3B8" w14:textId="6D57C457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2027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6824" w14:textId="7A7EB63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262A" w14:textId="07DC1779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E11D" w14:textId="1D1985F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F6CB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295CE3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526D" w14:textId="4B306E66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EC8C" w14:textId="0E1DCF89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A59B" w14:textId="435664AE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F0C4" w14:textId="5C10D47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77A7" w14:textId="1B9C2B24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2373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FA7E7C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85A" w14:textId="2FEB7112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8AA1" w14:textId="7C0A43BD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3EF1" w14:textId="1BCD92A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9870" w14:textId="76B87E19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E851" w14:textId="00C104A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26EC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3E92282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9D8B" w14:textId="4104D9DA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D3CE" w14:textId="568F8D8C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7EC5" w14:textId="11B555C4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2BDA" w14:textId="5834AC9D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0D54" w14:textId="68FFFA1B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4622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F3BFC" w:rsidRPr="007F3BFC" w14:paraId="4759ADAF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EA36" w14:textId="636BE890" w:rsidR="007F3BFC" w:rsidRPr="00E30FCA" w:rsidRDefault="007F3BFC" w:rsidP="007F3BF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DA22" w14:textId="0C8AA3B7" w:rsidR="007F3BFC" w:rsidRPr="00E30FCA" w:rsidRDefault="007F3BFC" w:rsidP="007F3BFC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</w:t>
            </w:r>
            <w:r w:rsidR="0050235D"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CE3" w14:textId="694D6EC5" w:rsidR="007F3BFC" w:rsidRPr="00E30FCA" w:rsidRDefault="007F3BFC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45B1" w14:textId="5746E02C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805A" w14:textId="2FE3CE34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9A6" w14:textId="77777777" w:rsidR="007F3BFC" w:rsidRPr="00E30FCA" w:rsidRDefault="007F3BFC" w:rsidP="007F3BF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6033654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E4AE" w14:textId="1D743A3A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9B22" w14:textId="5DF94266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62D5" w14:textId="3AE0BD86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6C68" w14:textId="51B1732A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A254" w14:textId="005D7288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5478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54949CE3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EB7" w14:textId="49CF93C4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1821" w14:textId="1DF7FC32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85EC" w14:textId="67037127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AA11" w14:textId="3B8F4ED3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276A" w14:textId="76A8D040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F42A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496F49FA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0829" w14:textId="3D40106A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E130" w14:textId="387EB2F7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D58A" w14:textId="6B1682B7" w:rsidR="00EF7302" w:rsidRPr="00E30FCA" w:rsidRDefault="00EF7302" w:rsidP="00EF7302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E693" w14:textId="54825CD8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6E45" w14:textId="27E94BBE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0E1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78CA29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13EB" w14:textId="394AE365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FED" w14:textId="65ADEB64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13F8" w14:textId="4E7F4C64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E816" w14:textId="6DB1B5A5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696A" w14:textId="658A1E3C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DAF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679CCB0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C7AD" w14:textId="612A5FE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0446" w14:textId="4C9D0919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D5C2" w14:textId="7EB6BFF5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55A2" w14:textId="6C1B73C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FBE" w14:textId="43749B8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F855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8F16C2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B437" w14:textId="4352D2D9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68C9" w14:textId="635F1A68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Мероприятие (результат) «Проведение совместных мероприятий с  ПОУ Алексеевский ДОСААФ России по </w:t>
            </w:r>
            <w:r w:rsidRPr="00E30FCA">
              <w:rPr>
                <w:sz w:val="20"/>
                <w:szCs w:val="20"/>
                <w:lang w:val="ru-RU"/>
              </w:rPr>
              <w:lastRenderedPageBreak/>
              <w:t>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D9CF" w14:textId="0CD3469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BE88" w14:textId="2ACC172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2333" w14:textId="22359B9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336B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6460718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B2AC" w14:textId="5A144003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1.5.1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2259" w14:textId="42223C35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98D1" w14:textId="7393BD61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26A" w14:textId="3CF4E021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D2FA" w14:textId="5D3C7EF9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30C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4CE6FF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06F8" w14:textId="54D53F3F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0C78" w14:textId="62924ED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3028" w14:textId="064957E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6332" w14:textId="581ED01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47F6" w14:textId="28B131B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7732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EBDD44F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A623" w14:textId="74296E10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65E2" w14:textId="0EFAFD16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486C" w14:textId="38037393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F2F5A" w14:textId="5DBACD60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5A8C" w14:textId="768232AD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984E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462A08C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680A" w14:textId="4280119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242B" w14:textId="565B450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BF8" w14:textId="3148763B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0DF1" w14:textId="7509E75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B256" w14:textId="62DA1DC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7AA3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4F7B0CA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D74C" w14:textId="77777777" w:rsidR="00EF7302" w:rsidRDefault="00EF7302" w:rsidP="00EF7302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669C" w14:textId="77777777" w:rsidR="00EF7302" w:rsidRDefault="00EF7302" w:rsidP="00EF73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4D02" w14:textId="77777777" w:rsidR="00EF7302" w:rsidRPr="008E1B14" w:rsidRDefault="00EF7302" w:rsidP="00EF7302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C1382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042B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A54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</w:tbl>
    <w:p w14:paraId="5668FE3F" w14:textId="77777777" w:rsidR="008E1B14" w:rsidRPr="007F3BFC" w:rsidRDefault="008E1B14" w:rsidP="008E1B14">
      <w:pPr>
        <w:rPr>
          <w:lang w:val="ru-RU"/>
        </w:rPr>
      </w:pPr>
      <w:r w:rsidRPr="007F3BFC">
        <w:rPr>
          <w:lang w:val="ru-RU"/>
        </w:rPr>
        <w:br w:type="page"/>
      </w:r>
    </w:p>
    <w:p w14:paraId="25EA2AA8" w14:textId="64E588AD" w:rsidR="00761B4C" w:rsidRPr="00E30FCA" w:rsidRDefault="00761B4C" w:rsidP="006B63BB">
      <w:pPr>
        <w:pStyle w:val="a0"/>
        <w:numPr>
          <w:ilvl w:val="0"/>
          <w:numId w:val="5"/>
        </w:numPr>
        <w:tabs>
          <w:tab w:val="left" w:pos="4140"/>
        </w:tabs>
        <w:jc w:val="center"/>
        <w:rPr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lastRenderedPageBreak/>
        <w:t>Паспорт комплекса процессных мероприятий «Совершенствование механизмов поддержки, форм и методов работы по развитию добровольческой (волонтёрской) деятельности»</w:t>
      </w:r>
      <w:r w:rsidR="000F393C" w:rsidRPr="00E30FCA">
        <w:rPr>
          <w:b/>
          <w:bCs/>
          <w:sz w:val="22"/>
          <w:szCs w:val="22"/>
          <w:lang w:val="ru-RU"/>
        </w:rPr>
        <w:t xml:space="preserve"> (далее – комплекс процессных мероприятий 2)</w:t>
      </w:r>
    </w:p>
    <w:p w14:paraId="0B5B0105" w14:textId="77777777" w:rsidR="00E30FCA" w:rsidRPr="00E30FCA" w:rsidRDefault="00E30FCA" w:rsidP="000D4B42">
      <w:pPr>
        <w:pStyle w:val="a0"/>
        <w:tabs>
          <w:tab w:val="left" w:pos="4140"/>
        </w:tabs>
        <w:rPr>
          <w:sz w:val="22"/>
          <w:szCs w:val="22"/>
          <w:lang w:val="ru-RU"/>
        </w:rPr>
      </w:pPr>
    </w:p>
    <w:p w14:paraId="2373364A" w14:textId="0A69FE66" w:rsidR="00761B4C" w:rsidRPr="00764BA5" w:rsidRDefault="00764BA5" w:rsidP="00764BA5">
      <w:p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1.</w:t>
      </w:r>
      <w:r w:rsidR="00761B4C" w:rsidRPr="00764BA5">
        <w:rPr>
          <w:b/>
          <w:bCs/>
          <w:sz w:val="22"/>
          <w:szCs w:val="22"/>
          <w:lang w:val="ru-RU"/>
        </w:rPr>
        <w:t>Общие положения</w:t>
      </w:r>
    </w:p>
    <w:p w14:paraId="15F684C2" w14:textId="77777777" w:rsidR="00761B4C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2D4FD215" w14:textId="77777777" w:rsidR="00761B4C" w:rsidRPr="00DA3D60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761B4C" w:rsidRPr="00026666" w14:paraId="5C1B5EA8" w14:textId="77777777" w:rsidTr="00E30FCA">
        <w:tc>
          <w:tcPr>
            <w:tcW w:w="5098" w:type="dxa"/>
          </w:tcPr>
          <w:p w14:paraId="6A3B2DAB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7B53E23E" w14:textId="4A75D7A0" w:rsidR="00761B4C" w:rsidRPr="00E30FCA" w:rsidRDefault="00761B4C" w:rsidP="000F393C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 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="0008252F">
              <w:rPr>
                <w:sz w:val="20"/>
                <w:szCs w:val="20"/>
                <w:lang w:val="ru-RU"/>
              </w:rPr>
              <w:t xml:space="preserve"> </w:t>
            </w:r>
            <w:r w:rsidRPr="00E30FCA">
              <w:rPr>
                <w:sz w:val="20"/>
                <w:szCs w:val="20"/>
                <w:lang w:val="ru-RU"/>
              </w:rPr>
              <w:t>Михайловский В.А.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Pr="00E30FCA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761B4C" w:rsidRPr="00026666" w14:paraId="2A2CDC11" w14:textId="77777777" w:rsidTr="00E30FCA">
        <w:tc>
          <w:tcPr>
            <w:tcW w:w="5098" w:type="dxa"/>
          </w:tcPr>
          <w:p w14:paraId="210B2FDF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181CF698" w14:textId="1F5148AD" w:rsidR="00761B4C" w:rsidRPr="00E30FCA" w:rsidRDefault="00761B4C" w:rsidP="00764BA5">
            <w:pPr>
              <w:pStyle w:val="a4"/>
              <w:rPr>
                <w:rFonts w:hint="eastAsia"/>
                <w:sz w:val="20"/>
                <w:szCs w:val="20"/>
              </w:rPr>
            </w:pP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</w:t>
            </w:r>
            <w:r w:rsidR="00E30FCA">
              <w:rPr>
                <w:rFonts w:ascii="Times New Roman" w:hAnsi="Times New Roman" w:cs="Times New Roman"/>
                <w:sz w:val="20"/>
                <w:szCs w:val="20"/>
              </w:rPr>
              <w:t xml:space="preserve">равственное воспитание молодежи 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</w:tbl>
    <w:p w14:paraId="16035085" w14:textId="77777777" w:rsidR="00761B4C" w:rsidRPr="00C17F65" w:rsidRDefault="00761B4C" w:rsidP="00761B4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67927F11" w14:textId="1627FE56" w:rsidR="001877E0" w:rsidRDefault="00764BA5" w:rsidP="00764BA5">
      <w:p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>
        <w:rPr>
          <w:b/>
          <w:bCs/>
          <w:sz w:val="22"/>
          <w:szCs w:val="22"/>
          <w:lang w:val="ru-RU"/>
        </w:rPr>
        <w:t>2.</w:t>
      </w:r>
      <w:r w:rsidR="00761B4C" w:rsidRPr="00764BA5">
        <w:rPr>
          <w:b/>
          <w:bCs/>
          <w:sz w:val="22"/>
          <w:szCs w:val="22"/>
          <w:lang w:val="ru-RU"/>
        </w:rPr>
        <w:t xml:space="preserve">Показатели комплекса процессных мероприятий </w:t>
      </w:r>
      <w:r w:rsidR="00C47800" w:rsidRPr="00764BA5">
        <w:rPr>
          <w:b/>
          <w:bCs/>
          <w:sz w:val="22"/>
          <w:szCs w:val="22"/>
          <w:lang w:val="ru-RU"/>
        </w:rPr>
        <w:t>2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708"/>
        <w:gridCol w:w="993"/>
        <w:gridCol w:w="141"/>
        <w:gridCol w:w="709"/>
        <w:gridCol w:w="851"/>
        <w:gridCol w:w="2832"/>
      </w:tblGrid>
      <w:tr w:rsidR="00761B4C" w:rsidRPr="00F54CE7" w14:paraId="03AAC97A" w14:textId="77777777" w:rsidTr="00E30FCA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63A6B19F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0CF90C9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9649894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3E47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74BA14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B76C4F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066FC73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0939A63B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E30FCA" w:rsidRPr="00F54CE7" w14:paraId="266B0D8F" w14:textId="77777777" w:rsidTr="00E30FCA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4A000EF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7F4AAB5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E9BF66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047D60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EBC9C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A99AE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3A8A38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67964570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F2B9E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D268B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F08559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C7D67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BB34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1299840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30FCA" w:rsidRPr="00F54CE7" w14:paraId="219E0FB9" w14:textId="77777777" w:rsidTr="00E30FCA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73F3FAF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71EEE124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400A00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CC9FCE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1B7AC6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941EF13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7D6A05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590B8D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1CC982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6B5D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E6AA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1F9A8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7BEA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5D9DA7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761B4C" w:rsidRPr="00026666" w14:paraId="79105A6B" w14:textId="77777777" w:rsidTr="00E30FCA">
        <w:trPr>
          <w:trHeight w:val="285"/>
        </w:trPr>
        <w:tc>
          <w:tcPr>
            <w:tcW w:w="466" w:type="dxa"/>
            <w:shd w:val="clear" w:color="auto" w:fill="FFFFFF"/>
          </w:tcPr>
          <w:p w14:paraId="47CDEA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41ABDB7E" w14:textId="35D96EAA" w:rsidR="00761B4C" w:rsidRPr="00E30FCA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</w:t>
            </w:r>
            <w:r w:rsidR="001877E0" w:rsidRPr="00E30FCA">
              <w:rPr>
                <w:bCs/>
                <w:sz w:val="20"/>
                <w:szCs w:val="20"/>
                <w:lang w:val="ru-RU"/>
              </w:rPr>
              <w:t>обеспечение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общественной безопасности</w:t>
            </w:r>
          </w:p>
        </w:tc>
      </w:tr>
      <w:tr w:rsidR="00761B4C" w:rsidRPr="00026666" w14:paraId="1DC81DBE" w14:textId="77777777" w:rsidTr="00E30FC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369BF6C" w14:textId="77777777" w:rsidR="00761B4C" w:rsidRPr="00E30FCA" w:rsidRDefault="00761B4C" w:rsidP="00E30FCA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AE15227" w14:textId="5103A82D" w:rsidR="00761B4C" w:rsidRPr="00E30FCA" w:rsidRDefault="00761B4C" w:rsidP="00E30FCA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</w:t>
            </w:r>
            <w:proofErr w:type="spellStart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</w:t>
            </w: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lastRenderedPageBreak/>
              <w:t>(</w:t>
            </w:r>
            <w:proofErr w:type="spellStart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95353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39E509F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87C9D1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3562501" w14:textId="4D948111" w:rsidR="00761B4C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D6552D" w14:textId="6DAFA26F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="001877E0" w:rsidRPr="00E30FCA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8E99EE" w14:textId="1F187779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41F97" w14:textId="7DD609A1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2CE5C8" w14:textId="3CCE215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2780226" w14:textId="768AD86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F73323" w14:textId="6B482078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19C8F" w14:textId="745A8752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0F8FE16F" w14:textId="042A93FB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1877E0" w:rsidRPr="00026666" w14:paraId="768BA0E5" w14:textId="77777777" w:rsidTr="00764BA5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541C27B0" w14:textId="61399E0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572B7017" w14:textId="5701DC1A" w:rsidR="001877E0" w:rsidRPr="00E30FCA" w:rsidRDefault="001877E0" w:rsidP="00E30FCA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8780470" w14:textId="1FF3D3E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4F0D9C" w14:textId="68149722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C9FA1B" w14:textId="78F6F43A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D8CAEF5" w14:textId="709D43FD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20BBFB" w14:textId="7D5F179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D850E4" w14:textId="7E060FEC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A42A52" w14:textId="3F212FE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4F8706A" w14:textId="5829E4E9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9FD909D" w14:textId="555F17FE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FA1A568" w14:textId="2AC56F1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105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5386D5" w14:textId="28AB7D9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A68838D" w14:textId="531F78A3" w:rsidR="001877E0" w:rsidRPr="00E30FCA" w:rsidRDefault="001877E0" w:rsidP="00E30FCA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5C930352" w14:textId="77777777" w:rsidR="00761B4C" w:rsidRPr="00C17F65" w:rsidRDefault="00761B4C" w:rsidP="00761B4C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354BB4DC" w14:textId="60EA572D" w:rsidR="00761B4C" w:rsidRPr="00764BA5" w:rsidRDefault="00764BA5" w:rsidP="00764BA5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3.</w:t>
      </w:r>
      <w:r w:rsidR="00761B4C" w:rsidRPr="00764BA5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1877E0" w:rsidRPr="00764BA5">
        <w:rPr>
          <w:b/>
          <w:bCs/>
          <w:sz w:val="22"/>
          <w:szCs w:val="22"/>
          <w:lang w:val="ru-RU"/>
        </w:rPr>
        <w:t>2</w:t>
      </w:r>
      <w:r w:rsidR="00761B4C" w:rsidRPr="00764BA5">
        <w:rPr>
          <w:b/>
          <w:bCs/>
          <w:sz w:val="22"/>
          <w:szCs w:val="22"/>
          <w:lang w:val="ru-RU"/>
        </w:rPr>
        <w:t xml:space="preserve"> в 2025 году</w:t>
      </w:r>
    </w:p>
    <w:p w14:paraId="34661F5C" w14:textId="77777777" w:rsidR="00761B4C" w:rsidRPr="00764059" w:rsidRDefault="00761B4C" w:rsidP="00761B4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567"/>
        <w:gridCol w:w="142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761B4C" w:rsidRPr="00BF2324" w14:paraId="78FF7640" w14:textId="77777777" w:rsidTr="000B77EC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CCDD22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0F050CAD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4FC3F3C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D90C981" w14:textId="30036948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 w:rsidR="000B77E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14:paraId="668F4A1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3074550" w14:textId="77777777" w:rsidR="000B77EC" w:rsidRDefault="00761B4C" w:rsidP="000B77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221ACB8C" w14:textId="38FAEFC5" w:rsidR="00761B4C" w:rsidRPr="000B77EC" w:rsidRDefault="000B77EC" w:rsidP="000B77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="00761B4C"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0B77EC" w:rsidRPr="00F54CE7" w14:paraId="4EAFE02F" w14:textId="77777777" w:rsidTr="000B77EC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B685E8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6DFF1C7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EF3B65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6A792A9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5B20987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24595C" w14:textId="3FF6C387" w:rsidR="00761B4C" w:rsidRPr="000B77EC" w:rsidRDefault="000B77E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2F84E5AE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86C141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54B5B99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705BAA0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71D54EE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F402E3D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3A90A1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72B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FCA4A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67449FB5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0B77EC" w:rsidRPr="00F54CE7" w14:paraId="0DDA9B6E" w14:textId="77777777" w:rsidTr="000B77EC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4C38477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261A524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D37AE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1E0B1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9B524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B07C8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73A6483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D2D6BE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060F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E5CA5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902BD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EDE451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C6C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542817A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6E269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03CA959F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761B4C" w:rsidRPr="00026666" w14:paraId="412F9A1E" w14:textId="77777777" w:rsidTr="000B77EC">
        <w:tc>
          <w:tcPr>
            <w:tcW w:w="591" w:type="dxa"/>
            <w:shd w:val="clear" w:color="auto" w:fill="FFFFFF"/>
            <w:vAlign w:val="center"/>
          </w:tcPr>
          <w:p w14:paraId="168973F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6"/>
            <w:shd w:val="clear" w:color="auto" w:fill="FFFFFF"/>
            <w:vAlign w:val="center"/>
          </w:tcPr>
          <w:p w14:paraId="3231F277" w14:textId="09BB5361" w:rsidR="00761B4C" w:rsidRPr="000B77EC" w:rsidRDefault="001877E0" w:rsidP="00953529">
            <w:pPr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764059" w14:paraId="353C1243" w14:textId="77777777" w:rsidTr="000B77EC">
        <w:tc>
          <w:tcPr>
            <w:tcW w:w="591" w:type="dxa"/>
            <w:shd w:val="clear" w:color="auto" w:fill="FFFFFF"/>
            <w:vAlign w:val="center"/>
          </w:tcPr>
          <w:p w14:paraId="5A38576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3E7DD07A" w14:textId="3CE5BAC0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</w:t>
            </w:r>
            <w:proofErr w:type="spellStart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(</w:t>
            </w:r>
            <w:proofErr w:type="spellStart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B3ABC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24B8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CA98B6F" w14:textId="0F91AA6D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56FD09" w14:textId="6243C30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3628B2" w14:textId="211D557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C41A1E" w14:textId="29962B7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52AC87E" w14:textId="1BEA854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5A4A35" w14:textId="0F07B9B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3DDDB8D" w14:textId="366CF29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13C7349" w14:textId="0CA3FC9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71F80CC" w14:textId="0A1D6C3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9D04AC" w14:textId="25CC770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C93046" w14:textId="2FFE4E1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94DB595" w14:textId="4632376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65</w:t>
            </w:r>
          </w:p>
        </w:tc>
      </w:tr>
      <w:tr w:rsidR="00761B4C" w:rsidRPr="00764059" w14:paraId="599ED9FF" w14:textId="77777777" w:rsidTr="000B77EC">
        <w:tc>
          <w:tcPr>
            <w:tcW w:w="591" w:type="dxa"/>
            <w:shd w:val="clear" w:color="auto" w:fill="FFFFFF"/>
            <w:vAlign w:val="center"/>
          </w:tcPr>
          <w:p w14:paraId="5C955500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67EAD7D6" w14:textId="1686DF59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6709B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D0E5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4D1845" w14:textId="46FA8FA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BA8ED06" w14:textId="5EC020D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A99F6D6" w14:textId="5F51D0E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9F7303" w14:textId="210AB26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0C4349" w14:textId="2BC37013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7E117A" w14:textId="7791C58A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713384" w14:textId="72A105E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F94A" w14:textId="0731EEB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E555769" w14:textId="7D6C01AC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B073494" w14:textId="2C4DE99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78FF04" w14:textId="146FBA4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52DBE9A2" w14:textId="699A054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</w:tr>
    </w:tbl>
    <w:p w14:paraId="3E1DE5ED" w14:textId="77777777" w:rsidR="00761B4C" w:rsidRDefault="00761B4C" w:rsidP="00761B4C">
      <w:pPr>
        <w:tabs>
          <w:tab w:val="left" w:pos="1957"/>
        </w:tabs>
        <w:rPr>
          <w:lang w:val="ru-RU"/>
        </w:rPr>
      </w:pPr>
    </w:p>
    <w:p w14:paraId="408C3AEE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2A8F35E5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18EB1AF7" w14:textId="77777777" w:rsidR="0043295D" w:rsidRDefault="0043295D" w:rsidP="00761B4C">
      <w:pPr>
        <w:tabs>
          <w:tab w:val="left" w:pos="1957"/>
        </w:tabs>
        <w:rPr>
          <w:lang w:val="ru-RU"/>
        </w:rPr>
      </w:pPr>
    </w:p>
    <w:p w14:paraId="0E76436F" w14:textId="77777777" w:rsidR="0043295D" w:rsidRDefault="0043295D" w:rsidP="00761B4C">
      <w:pPr>
        <w:tabs>
          <w:tab w:val="left" w:pos="1957"/>
        </w:tabs>
        <w:rPr>
          <w:lang w:val="ru-RU"/>
        </w:rPr>
      </w:pPr>
    </w:p>
    <w:p w14:paraId="5313672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1C0A8A38" w14:textId="39B1D836" w:rsidR="00761B4C" w:rsidRPr="000B77EC" w:rsidRDefault="00761B4C" w:rsidP="00761B4C">
      <w:pPr>
        <w:pStyle w:val="4"/>
        <w:spacing w:before="0" w:after="0"/>
        <w:rPr>
          <w:b/>
          <w:bCs/>
        </w:rPr>
      </w:pPr>
      <w:r w:rsidRPr="000B77EC">
        <w:lastRenderedPageBreak/>
        <w:tab/>
      </w:r>
      <w:r w:rsidRPr="000B77EC">
        <w:rPr>
          <w:b/>
          <w:bCs/>
        </w:rPr>
        <w:t>4. Перечень мероприятий (результатов) комплекса процессных мероприятий</w:t>
      </w:r>
      <w:r w:rsidR="00C47800" w:rsidRPr="000B77EC">
        <w:rPr>
          <w:b/>
          <w:bCs/>
        </w:rPr>
        <w:t xml:space="preserve"> 2 в 2025 году</w:t>
      </w:r>
    </w:p>
    <w:p w14:paraId="5B654701" w14:textId="77777777" w:rsidR="00761B4C" w:rsidRPr="008316E7" w:rsidRDefault="00761B4C" w:rsidP="00761B4C">
      <w:pPr>
        <w:rPr>
          <w:sz w:val="20"/>
          <w:szCs w:val="20"/>
          <w:lang w:val="ru-RU"/>
        </w:rPr>
      </w:pPr>
    </w:p>
    <w:tbl>
      <w:tblPr>
        <w:tblStyle w:val="TableGrid"/>
        <w:tblW w:w="1465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54"/>
        <w:gridCol w:w="1265"/>
        <w:gridCol w:w="953"/>
        <w:gridCol w:w="823"/>
        <w:gridCol w:w="645"/>
        <w:gridCol w:w="676"/>
        <w:gridCol w:w="674"/>
        <w:gridCol w:w="796"/>
        <w:gridCol w:w="815"/>
        <w:gridCol w:w="695"/>
        <w:gridCol w:w="793"/>
        <w:gridCol w:w="1483"/>
      </w:tblGrid>
      <w:tr w:rsidR="00761B4C" w:rsidRPr="00026666" w14:paraId="1CA99E1E" w14:textId="77777777" w:rsidTr="005A2E68">
        <w:trPr>
          <w:trHeight w:val="22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61E833" w14:textId="77777777" w:rsidR="00761B4C" w:rsidRPr="000B77EC" w:rsidRDefault="00761B4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9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15C98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E09063" w14:textId="77777777" w:rsidR="00761B4C" w:rsidRPr="000B77EC" w:rsidRDefault="00761B4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A10121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2B407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5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48CF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0B77EC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2305FE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761B4C" w:rsidRPr="008316E7" w14:paraId="1276F40C" w14:textId="77777777" w:rsidTr="005A2E68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3AB4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DCBF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64CB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29289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4065610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2206261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AF06A" w14:textId="77777777" w:rsidR="00761B4C" w:rsidRPr="000B77EC" w:rsidRDefault="00761B4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EFCB" w14:textId="77777777" w:rsidR="00761B4C" w:rsidRPr="000B77EC" w:rsidRDefault="00761B4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D1E0F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16DAB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D1CAAB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58C555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3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7251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8316E7" w14:paraId="1E41BEE7" w14:textId="77777777" w:rsidTr="005A2E68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D1A2B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1CB18" w14:textId="77777777" w:rsidR="00761B4C" w:rsidRPr="000B77EC" w:rsidRDefault="00761B4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5214" w14:textId="77777777" w:rsidR="00761B4C" w:rsidRPr="000B77EC" w:rsidRDefault="00761B4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9491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66D9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064D48" w14:textId="77777777" w:rsidR="00761B4C" w:rsidRPr="000B77EC" w:rsidRDefault="00761B4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BBCA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1F4F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D4E5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1BB2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78F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A5E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9284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E7440A" w:rsidRPr="00026666" w14:paraId="0ED1C862" w14:textId="77777777" w:rsidTr="00953529">
        <w:trPr>
          <w:trHeight w:val="221"/>
        </w:trPr>
        <w:tc>
          <w:tcPr>
            <w:tcW w:w="14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455B70" w14:textId="5CC32FFA" w:rsidR="00E7440A" w:rsidRPr="000B77EC" w:rsidRDefault="00E7440A" w:rsidP="00E7440A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026666" w14:paraId="1ABF8402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11246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26C386" w14:textId="39193F8A" w:rsidR="00761B4C" w:rsidRPr="000B77EC" w:rsidRDefault="00761B4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="005A2E68" w:rsidRPr="000B77EC">
              <w:rPr>
                <w:sz w:val="20"/>
                <w:szCs w:val="20"/>
                <w:lang w:val="ru-RU"/>
              </w:rPr>
              <w:t>мероприятия 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B916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2676" w14:textId="362C3A94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742973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6FD89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6C08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1ABD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A876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4F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82E7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DEF0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351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761B4C" w:rsidRPr="00026666" w14:paraId="201C44EE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80270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C267FE" w14:textId="4BBF5526" w:rsidR="00761B4C" w:rsidRPr="000B77EC" w:rsidRDefault="005A2E68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Организованы и проведены мероприятия по поддержке развития добровольческой деятельности, реализованы мотивационные мероприятия </w:t>
            </w:r>
            <w:r w:rsidR="00761B4C" w:rsidRPr="000B77EC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61B4C" w:rsidRPr="00026666" w14:paraId="1B1B0A4E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2723" w14:textId="77777777" w:rsidR="00761B4C" w:rsidRPr="000B77EC" w:rsidRDefault="00761B4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237142" w14:textId="44E38B26" w:rsidR="00761B4C" w:rsidRPr="000B77EC" w:rsidRDefault="00761B4C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</w:t>
            </w:r>
            <w:r w:rsidR="00E7440A" w:rsidRPr="000B77EC">
              <w:rPr>
                <w:sz w:val="20"/>
                <w:szCs w:val="20"/>
                <w:lang w:val="ru-RU"/>
              </w:rPr>
              <w:t>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E171" w14:textId="77777777" w:rsidR="00761B4C" w:rsidRPr="000B77EC" w:rsidRDefault="00761B4C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9E9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EE2D2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080CF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5C0B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D97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02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5EA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45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D501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6A0C" w14:textId="490BA7C9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/>
              </w:rPr>
              <w:t>Проведение мероприятий с добровольцами (волонтерами)</w:t>
            </w:r>
          </w:p>
        </w:tc>
      </w:tr>
      <w:tr w:rsidR="00761B4C" w:rsidRPr="00026666" w14:paraId="41E2B8D9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11CC" w14:textId="77777777" w:rsidR="00761B4C" w:rsidRPr="000B77EC" w:rsidRDefault="00761B4C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2.1.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B98B" w14:textId="77777777" w:rsidR="00761B4C" w:rsidRPr="000B77EC" w:rsidRDefault="00761B4C" w:rsidP="00953529">
            <w:pPr>
              <w:ind w:left="108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</w:p>
          <w:p w14:paraId="7734DBD7" w14:textId="679A1C98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Организованы и проведены мероприятия, образовательные программы для представителей волонтерской деятельности, оказан</w:t>
            </w:r>
            <w:r w:rsidR="000B77EC">
              <w:rPr>
                <w:bCs/>
                <w:sz w:val="20"/>
                <w:szCs w:val="20"/>
                <w:lang w:val="ru-RU"/>
              </w:rPr>
              <w:t>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материальная и  информационная поддержка для развития добровольческой деятельности, реализованы мотивационные мероприятия, проведены волонтерские акции </w:t>
            </w:r>
            <w:r w:rsidR="00622AAC" w:rsidRPr="000B77EC">
              <w:rPr>
                <w:bCs/>
                <w:sz w:val="20"/>
                <w:szCs w:val="20"/>
                <w:lang w:val="ru-RU"/>
              </w:rPr>
              <w:t>и мероприятия различной направленности на территории округа</w:t>
            </w:r>
          </w:p>
        </w:tc>
      </w:tr>
    </w:tbl>
    <w:p w14:paraId="4D35056A" w14:textId="77777777" w:rsidR="00761B4C" w:rsidRPr="000B77EC" w:rsidRDefault="00761B4C" w:rsidP="00761B4C">
      <w:pPr>
        <w:rPr>
          <w:sz w:val="22"/>
          <w:szCs w:val="22"/>
          <w:lang w:val="ru-RU"/>
        </w:rPr>
      </w:pPr>
    </w:p>
    <w:p w14:paraId="061D9EF5" w14:textId="65BADB3C" w:rsidR="00761B4C" w:rsidRPr="000B77EC" w:rsidRDefault="00761B4C" w:rsidP="00761B4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0B77EC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5A2E68" w:rsidRPr="000B77EC">
        <w:rPr>
          <w:b/>
          <w:sz w:val="22"/>
          <w:szCs w:val="22"/>
          <w:lang w:val="ru-RU"/>
        </w:rPr>
        <w:t>2</w:t>
      </w:r>
    </w:p>
    <w:p w14:paraId="3967E29D" w14:textId="77777777" w:rsidR="00761B4C" w:rsidRDefault="00761B4C" w:rsidP="00761B4C">
      <w:pPr>
        <w:rPr>
          <w:sz w:val="18"/>
          <w:szCs w:val="18"/>
          <w:lang w:val="ru-RU"/>
        </w:rPr>
      </w:pPr>
    </w:p>
    <w:p w14:paraId="616D710F" w14:textId="77777777" w:rsidR="00761B4C" w:rsidRPr="00123847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498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7"/>
        <w:gridCol w:w="2817"/>
        <w:gridCol w:w="557"/>
        <w:gridCol w:w="587"/>
        <w:gridCol w:w="587"/>
        <w:gridCol w:w="587"/>
        <w:gridCol w:w="499"/>
        <w:gridCol w:w="566"/>
        <w:gridCol w:w="817"/>
      </w:tblGrid>
      <w:tr w:rsidR="00D73FBB" w:rsidRPr="00026666" w14:paraId="1ED78A3D" w14:textId="77777777" w:rsidTr="004B2C2B">
        <w:trPr>
          <w:trHeight w:val="20"/>
          <w:tblHeader/>
        </w:trPr>
        <w:tc>
          <w:tcPr>
            <w:tcW w:w="2596" w:type="pct"/>
            <w:vMerge w:val="restart"/>
            <w:vAlign w:val="center"/>
          </w:tcPr>
          <w:p w14:paraId="3E9725FD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5" w:type="pct"/>
            <w:vMerge w:val="restart"/>
            <w:vAlign w:val="center"/>
          </w:tcPr>
          <w:p w14:paraId="47993712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Код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бюджетной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39" w:type="pct"/>
            <w:gridSpan w:val="7"/>
          </w:tcPr>
          <w:p w14:paraId="5BE29769" w14:textId="646EEE56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D73FBB" w:rsidRPr="00AF4740" w14:paraId="7F64CC24" w14:textId="77777777" w:rsidTr="004B2C2B">
        <w:trPr>
          <w:trHeight w:val="20"/>
          <w:tblHeader/>
        </w:trPr>
        <w:tc>
          <w:tcPr>
            <w:tcW w:w="2596" w:type="pct"/>
            <w:vMerge/>
            <w:vAlign w:val="center"/>
          </w:tcPr>
          <w:p w14:paraId="4DDEF9A3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5" w:type="pct"/>
            <w:vMerge/>
          </w:tcPr>
          <w:p w14:paraId="7E1BB3E2" w14:textId="77777777" w:rsidR="00D73FBB" w:rsidRPr="000B77EC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07D0E4DC" w14:textId="185FF3D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119A7BFD" w14:textId="3419B15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35D6F74A" w14:textId="58B4CEE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01" w:type="pct"/>
            <w:vAlign w:val="center"/>
          </w:tcPr>
          <w:p w14:paraId="73E873DB" w14:textId="2B71BF78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71" w:type="pct"/>
            <w:vAlign w:val="center"/>
          </w:tcPr>
          <w:p w14:paraId="37B191A5" w14:textId="45CB32BD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322D2ECC" w14:textId="1F6655D4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0" w:type="pct"/>
            <w:vAlign w:val="center"/>
          </w:tcPr>
          <w:p w14:paraId="0A69295F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D73FBB" w:rsidRPr="00AF4740" w14:paraId="05E2DD5D" w14:textId="77777777" w:rsidTr="004B2C2B">
        <w:trPr>
          <w:trHeight w:val="20"/>
          <w:tblHeader/>
        </w:trPr>
        <w:tc>
          <w:tcPr>
            <w:tcW w:w="2596" w:type="pct"/>
            <w:vAlign w:val="center"/>
          </w:tcPr>
          <w:p w14:paraId="58F88ED7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center"/>
          </w:tcPr>
          <w:p w14:paraId="528CC16B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7CE5149D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22C110D4" w14:textId="33F75F56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44612116" w14:textId="34113E5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01" w:type="pct"/>
            <w:vAlign w:val="center"/>
          </w:tcPr>
          <w:p w14:paraId="7B54B6B4" w14:textId="1E79B19A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71" w:type="pct"/>
            <w:vAlign w:val="center"/>
          </w:tcPr>
          <w:p w14:paraId="7BF21857" w14:textId="3D9F16D2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119CB2AD" w14:textId="1B3B40C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0" w:type="pct"/>
            <w:vAlign w:val="center"/>
          </w:tcPr>
          <w:p w14:paraId="437F4E12" w14:textId="4B308E2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</w:t>
            </w:r>
          </w:p>
        </w:tc>
      </w:tr>
      <w:tr w:rsidR="00D73FBB" w:rsidRPr="001D59C0" w14:paraId="3A8AFD31" w14:textId="77777777" w:rsidTr="0043295D">
        <w:trPr>
          <w:trHeight w:val="20"/>
        </w:trPr>
        <w:tc>
          <w:tcPr>
            <w:tcW w:w="2596" w:type="pct"/>
            <w:vAlign w:val="center"/>
          </w:tcPr>
          <w:p w14:paraId="6B52DD93" w14:textId="7DE50CE3" w:rsidR="00D73FBB" w:rsidRPr="000B77EC" w:rsidRDefault="00881456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>Комплекс процессных мероприятий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(всего), в том числе:</w:t>
            </w:r>
          </w:p>
        </w:tc>
        <w:tc>
          <w:tcPr>
            <w:tcW w:w="965" w:type="pct"/>
            <w:vAlign w:val="center"/>
          </w:tcPr>
          <w:p w14:paraId="650B315C" w14:textId="5E4CB3F8" w:rsidR="00D73FBB" w:rsidRPr="0043295D" w:rsidRDefault="00881456" w:rsidP="0043295D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43295D">
              <w:rPr>
                <w:b/>
                <w:sz w:val="20"/>
                <w:szCs w:val="20"/>
                <w:lang w:val="ru-RU"/>
              </w:rPr>
              <w:t>03</w:t>
            </w:r>
            <w:r w:rsidR="00DA7282" w:rsidRPr="0043295D">
              <w:rPr>
                <w:b/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7971720E" w14:textId="78D6CE37" w:rsidR="00D73FBB" w:rsidRPr="007D411C" w:rsidRDefault="0043295D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350,0</w:t>
            </w:r>
          </w:p>
        </w:tc>
        <w:tc>
          <w:tcPr>
            <w:tcW w:w="201" w:type="pct"/>
            <w:vAlign w:val="center"/>
          </w:tcPr>
          <w:p w14:paraId="5BEC1CDA" w14:textId="5E4CA843" w:rsidR="00D73FBB" w:rsidRPr="007D411C" w:rsidRDefault="0043295D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58566C00" w14:textId="53D3229B" w:rsidR="00D73FBB" w:rsidRPr="007D411C" w:rsidRDefault="0043295D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103188E9" w14:textId="22A0EFC0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1" w:type="pct"/>
            <w:vAlign w:val="center"/>
          </w:tcPr>
          <w:p w14:paraId="575E1601" w14:textId="131A52AC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4F7F0984" w14:textId="73E2539E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0" w:type="pct"/>
            <w:vAlign w:val="center"/>
          </w:tcPr>
          <w:p w14:paraId="579CEF08" w14:textId="6059013C" w:rsidR="00D73FBB" w:rsidRPr="007D411C" w:rsidRDefault="0043295D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1070,0</w:t>
            </w:r>
          </w:p>
        </w:tc>
      </w:tr>
      <w:tr w:rsidR="00D73FBB" w:rsidRPr="00026666" w14:paraId="15EBF2DA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7DC6E075" w14:textId="77777777" w:rsidR="00D73FBB" w:rsidRPr="000B77EC" w:rsidRDefault="00D73FBB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519DD83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2F7CD5F4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4D91860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F734959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328C3E9" w14:textId="333B27D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2DF0AC6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513587F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5236A88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026666" w14:paraId="74E609F9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7D04454" w14:textId="1CF824D3" w:rsidR="00D73FBB" w:rsidRPr="000B77EC" w:rsidRDefault="00D73FBB" w:rsidP="00DA1F09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DA1F09"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2BDA07A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649A43" w14:textId="77777777" w:rsidR="00D73FBB" w:rsidRPr="000B77EC" w:rsidRDefault="00D73FBB" w:rsidP="0043295D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552F085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372566A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C7EDB33" w14:textId="04D1E60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9AC0BB7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4A63A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8DE581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AF4740" w14:paraId="75F6CB9D" w14:textId="77777777" w:rsidTr="004B2C2B">
        <w:trPr>
          <w:trHeight w:val="20"/>
        </w:trPr>
        <w:tc>
          <w:tcPr>
            <w:tcW w:w="2596" w:type="pct"/>
          </w:tcPr>
          <w:p w14:paraId="22A14E6A" w14:textId="50F3D958" w:rsidR="00D73FBB" w:rsidRPr="00DA1F09" w:rsidRDefault="00970467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5" w:type="pct"/>
          </w:tcPr>
          <w:p w14:paraId="214A0709" w14:textId="51914545" w:rsidR="00D73FBB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034 02</w:t>
            </w:r>
            <w:r w:rsidR="0043295D">
              <w:rPr>
                <w:sz w:val="20"/>
                <w:szCs w:val="20"/>
                <w:lang w:val="ru-RU"/>
              </w:rPr>
              <w:t>21220</w:t>
            </w:r>
          </w:p>
        </w:tc>
        <w:tc>
          <w:tcPr>
            <w:tcW w:w="191" w:type="pct"/>
            <w:vAlign w:val="center"/>
          </w:tcPr>
          <w:p w14:paraId="2FFCA589" w14:textId="1168A0B1" w:rsidR="00D73FBB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350,0</w:t>
            </w:r>
          </w:p>
        </w:tc>
        <w:tc>
          <w:tcPr>
            <w:tcW w:w="201" w:type="pct"/>
            <w:vAlign w:val="center"/>
          </w:tcPr>
          <w:p w14:paraId="622E3216" w14:textId="69038DEC" w:rsidR="00D73FBB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6E2676CB" w14:textId="48688BB2" w:rsidR="00D73FBB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0A673444" w14:textId="26BC028C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344CD0B9" w14:textId="1BC319A8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1F00FA5" w14:textId="68AEFA3E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7194D686" w14:textId="4636C728" w:rsidR="00D73FBB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1070,0</w:t>
            </w:r>
          </w:p>
        </w:tc>
      </w:tr>
      <w:tr w:rsidR="00D73FBB" w:rsidRPr="00AF4740" w14:paraId="1D83CEA4" w14:textId="77777777" w:rsidTr="004B2C2B">
        <w:trPr>
          <w:trHeight w:val="20"/>
        </w:trPr>
        <w:tc>
          <w:tcPr>
            <w:tcW w:w="2596" w:type="pct"/>
          </w:tcPr>
          <w:p w14:paraId="17EE3D66" w14:textId="096F8A7E" w:rsidR="00D73FBB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0B77EC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0B77EC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29B6332B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4DD5CC8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13E55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F4ADA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E14B4C2" w14:textId="54A8444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1B673C2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627BC7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1B024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73FBB" w:rsidRPr="001D59C0" w14:paraId="33AFDBCE" w14:textId="77777777" w:rsidTr="008C20D2">
        <w:trPr>
          <w:trHeight w:val="20"/>
        </w:trPr>
        <w:tc>
          <w:tcPr>
            <w:tcW w:w="2596" w:type="pct"/>
            <w:vAlign w:val="center"/>
          </w:tcPr>
          <w:p w14:paraId="32DD0C3B" w14:textId="055B6B49" w:rsidR="00D73FBB" w:rsidRPr="000B77EC" w:rsidRDefault="004B2C2B" w:rsidP="004B2C2B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lastRenderedPageBreak/>
              <w:t>Направление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024ACA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D73FBB" w:rsidRPr="000B77EC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5" w:type="pct"/>
            <w:vAlign w:val="center"/>
          </w:tcPr>
          <w:p w14:paraId="652AF1FF" w14:textId="4C0A4C64" w:rsidR="00D73FBB" w:rsidRPr="008C20D2" w:rsidRDefault="00024ACA" w:rsidP="008C20D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03</w:t>
            </w:r>
            <w:r w:rsidR="00DA7282" w:rsidRPr="008C20D2">
              <w:rPr>
                <w:b/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3B92B72D" w14:textId="2CB3F5BA" w:rsidR="00D73FBB" w:rsidRPr="008C20D2" w:rsidRDefault="0043295D" w:rsidP="0043295D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350,0</w:t>
            </w:r>
          </w:p>
        </w:tc>
        <w:tc>
          <w:tcPr>
            <w:tcW w:w="201" w:type="pct"/>
            <w:vAlign w:val="center"/>
          </w:tcPr>
          <w:p w14:paraId="6ABA1760" w14:textId="1AF7D84C" w:rsidR="00D73FBB" w:rsidRPr="008C20D2" w:rsidRDefault="0043295D" w:rsidP="0043295D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51E5D973" w14:textId="38F662B3" w:rsidR="00D73FBB" w:rsidRPr="008C20D2" w:rsidRDefault="0043295D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068A16A3" w14:textId="784C3CD1" w:rsidR="00D73FBB" w:rsidRPr="008C20D2" w:rsidRDefault="00D73FBB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7A932428" w14:textId="57873013" w:rsidR="00D73FBB" w:rsidRPr="008C20D2" w:rsidRDefault="00D73FBB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9DF1487" w14:textId="02216E0A" w:rsidR="00D73FBB" w:rsidRPr="008C20D2" w:rsidRDefault="00D73FBB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7E2384F0" w14:textId="77C3E6D3" w:rsidR="00D73FBB" w:rsidRPr="008C20D2" w:rsidRDefault="0043295D" w:rsidP="0043295D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1070,0</w:t>
            </w:r>
          </w:p>
        </w:tc>
      </w:tr>
      <w:tr w:rsidR="00DA1F09" w:rsidRPr="00026666" w14:paraId="71BA42B4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706C799" w14:textId="438360D3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 w:val="restart"/>
          </w:tcPr>
          <w:p w14:paraId="1A2401CA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265679D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7674332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2551F9F1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744EBF2" w14:textId="4A832C94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A1C6AC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F38E8D2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548B7A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026666" w14:paraId="47DF50F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19DE6B5" w14:textId="32F598C4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/>
          </w:tcPr>
          <w:p w14:paraId="71A87635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CBC1E4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2C60B9B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560C74AD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1DA44BC" w14:textId="54EE53A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1D8BB24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342CFF8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05311AD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AF4740" w14:paraId="1E2AB431" w14:textId="77777777" w:rsidTr="004B2C2B">
        <w:trPr>
          <w:trHeight w:val="20"/>
        </w:trPr>
        <w:tc>
          <w:tcPr>
            <w:tcW w:w="2596" w:type="pct"/>
          </w:tcPr>
          <w:p w14:paraId="70A2E27D" w14:textId="1ECEA715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970467">
              <w:rPr>
                <w:sz w:val="20"/>
                <w:szCs w:val="20"/>
                <w:lang w:val="ru-RU"/>
              </w:rPr>
              <w:t xml:space="preserve"> местный бюджет</w:t>
            </w:r>
          </w:p>
        </w:tc>
        <w:tc>
          <w:tcPr>
            <w:tcW w:w="965" w:type="pct"/>
          </w:tcPr>
          <w:p w14:paraId="33D7CF05" w14:textId="34FB7137" w:rsidR="00DA1F09" w:rsidRPr="000B77EC" w:rsidRDefault="00DA1F09" w:rsidP="008C20D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0707 03</w:t>
            </w:r>
            <w:r w:rsidR="00DA7282">
              <w:rPr>
                <w:sz w:val="20"/>
                <w:szCs w:val="20"/>
                <w:lang w:val="ru-RU"/>
              </w:rPr>
              <w:t>40221220</w:t>
            </w:r>
          </w:p>
        </w:tc>
        <w:tc>
          <w:tcPr>
            <w:tcW w:w="191" w:type="pct"/>
            <w:vAlign w:val="center"/>
          </w:tcPr>
          <w:p w14:paraId="792DC529" w14:textId="5BDF519D" w:rsidR="00DA1F09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350,0</w:t>
            </w:r>
          </w:p>
        </w:tc>
        <w:tc>
          <w:tcPr>
            <w:tcW w:w="201" w:type="pct"/>
            <w:vAlign w:val="center"/>
          </w:tcPr>
          <w:p w14:paraId="76058E80" w14:textId="661E24AE" w:rsidR="00DA1F09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34DB0C9F" w14:textId="2D7209AB" w:rsidR="00DA1F09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360,0</w:t>
            </w:r>
          </w:p>
        </w:tc>
        <w:tc>
          <w:tcPr>
            <w:tcW w:w="201" w:type="pct"/>
            <w:vAlign w:val="center"/>
          </w:tcPr>
          <w:p w14:paraId="6BF1A7A2" w14:textId="65ADF611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30B8E7DD" w14:textId="61B130E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40A3E66C" w14:textId="64A67A5D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6ACB8E9B" w14:textId="42728A82" w:rsidR="00DA1F09" w:rsidRPr="000B77EC" w:rsidRDefault="0043295D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1070,0</w:t>
            </w:r>
          </w:p>
        </w:tc>
      </w:tr>
      <w:tr w:rsidR="00DA1F09" w:rsidRPr="00AF4740" w14:paraId="3D42F3BA" w14:textId="77777777" w:rsidTr="004B2C2B">
        <w:trPr>
          <w:trHeight w:val="20"/>
        </w:trPr>
        <w:tc>
          <w:tcPr>
            <w:tcW w:w="2596" w:type="pct"/>
          </w:tcPr>
          <w:p w14:paraId="674F7438" w14:textId="26577E4B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0B77EC">
              <w:rPr>
                <w:sz w:val="20"/>
                <w:szCs w:val="20"/>
              </w:rPr>
              <w:t>небюджетные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6E2A7FED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6F7AA36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70EDB595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120571C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4EDB8D72" w14:textId="527FEFD3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57CE1EF6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1986A753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DCDDA7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297BACCA" w14:textId="77777777" w:rsidR="00761B4C" w:rsidRPr="00AF4740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p w14:paraId="4A2B47EF" w14:textId="77777777" w:rsidR="00761B4C" w:rsidRPr="00137FCE" w:rsidRDefault="00761B4C" w:rsidP="00761B4C">
      <w:pPr>
        <w:tabs>
          <w:tab w:val="left" w:pos="4140"/>
        </w:tabs>
        <w:rPr>
          <w:sz w:val="22"/>
          <w:szCs w:val="22"/>
          <w:lang w:val="ru-RU"/>
        </w:rPr>
      </w:pPr>
    </w:p>
    <w:p w14:paraId="7973730A" w14:textId="4515A87B" w:rsidR="00761B4C" w:rsidRPr="00137FCE" w:rsidRDefault="00761B4C" w:rsidP="00C47800">
      <w:pPr>
        <w:pStyle w:val="a0"/>
        <w:numPr>
          <w:ilvl w:val="0"/>
          <w:numId w:val="11"/>
        </w:numPr>
        <w:tabs>
          <w:tab w:val="left" w:pos="5852"/>
        </w:tabs>
        <w:jc w:val="center"/>
        <w:rPr>
          <w:b/>
          <w:sz w:val="22"/>
          <w:szCs w:val="22"/>
          <w:lang w:val="ru-RU"/>
        </w:rPr>
      </w:pPr>
      <w:r w:rsidRPr="00137FCE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47800" w:rsidRPr="00137FCE">
        <w:rPr>
          <w:b/>
          <w:sz w:val="22"/>
          <w:szCs w:val="22"/>
          <w:lang w:val="ru-RU"/>
        </w:rPr>
        <w:t>2</w:t>
      </w:r>
    </w:p>
    <w:p w14:paraId="5D1130F4" w14:textId="77777777" w:rsidR="00761B4C" w:rsidRPr="00761B4C" w:rsidRDefault="00761B4C" w:rsidP="00761B4C">
      <w:pPr>
        <w:rPr>
          <w:lang w:val="ru-RU"/>
        </w:rPr>
      </w:pPr>
    </w:p>
    <w:tbl>
      <w:tblPr>
        <w:tblStyle w:val="TableGrid"/>
        <w:tblW w:w="1504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225"/>
        <w:gridCol w:w="4573"/>
        <w:gridCol w:w="1664"/>
        <w:gridCol w:w="1701"/>
      </w:tblGrid>
      <w:tr w:rsidR="00761B4C" w:rsidRPr="00F54CE7" w14:paraId="227B64B4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740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90D40B1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BC9D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588BA59B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0B98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день</w:t>
            </w:r>
            <w:proofErr w:type="gram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.м</w:t>
            </w:r>
            <w:proofErr w:type="gram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есяц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895C" w14:textId="77777777" w:rsidR="00761B4C" w:rsidRPr="00137FCE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137FCE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6CAC384E" w14:textId="77777777" w:rsidR="00761B4C" w:rsidRPr="00137FCE" w:rsidRDefault="00761B4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proofErr w:type="gramStart"/>
            <w:r w:rsidRPr="00137FCE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0529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B1C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761B4C" w:rsidRPr="00F54CE7" w14:paraId="1AAFFA88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FF37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D92B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0795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B7A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D3D3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0A96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761B4C" w:rsidRPr="00026666" w14:paraId="10CFFEB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E54E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137FCE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E07D" w14:textId="783F6E06" w:rsidR="00761B4C" w:rsidRPr="00137FCE" w:rsidRDefault="00622AAC" w:rsidP="00953529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F54CE7" w14:paraId="396527F8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99A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5A" w14:textId="77B3D0D6" w:rsidR="00761B4C" w:rsidRPr="00137FCE" w:rsidRDefault="00761B4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7F66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24872" w14:textId="4DD9BE29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EF78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EF5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302426F9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1C3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B8D4" w14:textId="782DEC1E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70DC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8B94" w14:textId="66C5C90B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7692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95A7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1F4FA30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E94F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6726" w14:textId="1F68ABCB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2026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E29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8C47" w14:textId="474AD143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2ABA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FE7C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</w:tbl>
    <w:p w14:paraId="4A0D4C3A" w14:textId="77777777" w:rsidR="00761B4C" w:rsidRDefault="00761B4C" w:rsidP="00761B4C">
      <w:pPr>
        <w:tabs>
          <w:tab w:val="left" w:pos="4140"/>
        </w:tabs>
        <w:rPr>
          <w:sz w:val="28"/>
          <w:szCs w:val="28"/>
          <w:lang w:val="ru-RU"/>
        </w:rPr>
      </w:pPr>
    </w:p>
    <w:p w14:paraId="68F5234A" w14:textId="77777777" w:rsidR="00123847" w:rsidRDefault="00123847" w:rsidP="00123847">
      <w:pPr>
        <w:tabs>
          <w:tab w:val="left" w:pos="4140"/>
        </w:tabs>
        <w:rPr>
          <w:sz w:val="28"/>
          <w:szCs w:val="28"/>
          <w:lang w:val="ru-RU"/>
        </w:rPr>
      </w:pPr>
    </w:p>
    <w:p w14:paraId="107FF40B" w14:textId="2399F888" w:rsidR="00622AAC" w:rsidRPr="006105F1" w:rsidRDefault="006B63BB" w:rsidP="00D73FBB">
      <w:pPr>
        <w:tabs>
          <w:tab w:val="left" w:pos="4140"/>
        </w:tabs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lastRenderedPageBreak/>
        <w:t>6</w:t>
      </w:r>
      <w:r w:rsidR="00622AAC" w:rsidRPr="006105F1">
        <w:rPr>
          <w:b/>
          <w:bCs/>
          <w:sz w:val="22"/>
          <w:szCs w:val="22"/>
          <w:lang w:val="ru-RU"/>
        </w:rPr>
        <w:t xml:space="preserve">.Паспорт комплекса процессных мероприятий «Создание условий для </w:t>
      </w:r>
      <w:r w:rsidR="00C47800" w:rsidRPr="006105F1">
        <w:rPr>
          <w:b/>
          <w:bCs/>
          <w:sz w:val="22"/>
          <w:szCs w:val="22"/>
          <w:lang w:val="ru-RU"/>
        </w:rPr>
        <w:t xml:space="preserve">развития способностей и талантов </w:t>
      </w:r>
      <w:r w:rsidR="00622AAC" w:rsidRPr="006105F1">
        <w:rPr>
          <w:b/>
          <w:bCs/>
          <w:sz w:val="22"/>
          <w:szCs w:val="22"/>
          <w:lang w:val="ru-RU"/>
        </w:rPr>
        <w:t>молодежи</w:t>
      </w:r>
      <w:r w:rsidR="00C47800" w:rsidRPr="006105F1">
        <w:rPr>
          <w:b/>
          <w:bCs/>
          <w:sz w:val="22"/>
          <w:szCs w:val="22"/>
          <w:lang w:val="ru-RU"/>
        </w:rPr>
        <w:t>, предоставление возможностей самореализации и поддержка социально значимых инициатив»</w:t>
      </w:r>
      <w:r w:rsidR="00622AAC" w:rsidRPr="006105F1">
        <w:rPr>
          <w:b/>
          <w:bCs/>
          <w:sz w:val="22"/>
          <w:szCs w:val="22"/>
          <w:lang w:val="ru-RU"/>
        </w:rPr>
        <w:t xml:space="preserve"> </w:t>
      </w:r>
      <w:r w:rsidR="00D73FBB" w:rsidRPr="006105F1">
        <w:rPr>
          <w:b/>
          <w:bCs/>
          <w:sz w:val="22"/>
          <w:szCs w:val="22"/>
          <w:lang w:val="ru-RU"/>
        </w:rPr>
        <w:t>(далее – комплекс процессных мероприятий 3)</w:t>
      </w:r>
    </w:p>
    <w:p w14:paraId="297DE080" w14:textId="77777777" w:rsidR="00C47800" w:rsidRPr="00622AAC" w:rsidRDefault="00C47800" w:rsidP="00622AAC">
      <w:pPr>
        <w:tabs>
          <w:tab w:val="left" w:pos="4140"/>
        </w:tabs>
        <w:ind w:left="360"/>
        <w:jc w:val="center"/>
        <w:rPr>
          <w:sz w:val="20"/>
          <w:szCs w:val="20"/>
          <w:lang w:val="ru-RU"/>
        </w:rPr>
      </w:pPr>
    </w:p>
    <w:p w14:paraId="17C1F888" w14:textId="22CCDD8A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Общие положения</w:t>
      </w:r>
    </w:p>
    <w:p w14:paraId="0768252B" w14:textId="77777777" w:rsidR="00622AAC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41669918" w14:textId="77777777" w:rsidR="00622AAC" w:rsidRPr="00DA3D60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5098"/>
        <w:gridCol w:w="9611"/>
      </w:tblGrid>
      <w:tr w:rsidR="00622AAC" w:rsidRPr="00026666" w14:paraId="28F93A33" w14:textId="77777777" w:rsidTr="006105F1">
        <w:tc>
          <w:tcPr>
            <w:tcW w:w="5098" w:type="dxa"/>
          </w:tcPr>
          <w:p w14:paraId="180C099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20D86722" w14:textId="25DDFF3A" w:rsidR="00622AAC" w:rsidRPr="006105F1" w:rsidRDefault="00622AAC" w:rsidP="00D73FBB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 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="0008252F">
              <w:rPr>
                <w:sz w:val="20"/>
                <w:szCs w:val="20"/>
                <w:lang w:val="ru-RU"/>
              </w:rPr>
              <w:t xml:space="preserve"> </w:t>
            </w:r>
            <w:r w:rsidRPr="006105F1">
              <w:rPr>
                <w:sz w:val="20"/>
                <w:szCs w:val="20"/>
                <w:lang w:val="ru-RU"/>
              </w:rPr>
              <w:t>Михайловский В.А.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Pr="006105F1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622AAC" w:rsidRPr="00026666" w14:paraId="27A4F933" w14:textId="77777777" w:rsidTr="006105F1">
        <w:tc>
          <w:tcPr>
            <w:tcW w:w="5098" w:type="dxa"/>
          </w:tcPr>
          <w:p w14:paraId="7C3A8EDD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0B070705" w14:textId="191F4AF1" w:rsidR="00622AAC" w:rsidRPr="006105F1" w:rsidRDefault="00622AAC" w:rsidP="00764BA5">
            <w:pPr>
              <w:pStyle w:val="a4"/>
              <w:rPr>
                <w:rFonts w:hint="eastAsia"/>
                <w:sz w:val="20"/>
                <w:szCs w:val="20"/>
              </w:rPr>
            </w:pP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</w:tbl>
    <w:p w14:paraId="7EF8DDB5" w14:textId="77777777" w:rsidR="00622AAC" w:rsidRPr="00C17F65" w:rsidRDefault="00622AAC" w:rsidP="00622AA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2C5E7432" w14:textId="0BBA2C53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Показатели комплекса процессных мероприятий 3</w:t>
      </w:r>
    </w:p>
    <w:p w14:paraId="3E9C7D5A" w14:textId="77777777" w:rsidR="00622AAC" w:rsidRDefault="00622AAC" w:rsidP="00622AA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681"/>
        <w:gridCol w:w="992"/>
        <w:gridCol w:w="992"/>
        <w:gridCol w:w="851"/>
        <w:gridCol w:w="709"/>
        <w:gridCol w:w="850"/>
        <w:gridCol w:w="709"/>
        <w:gridCol w:w="567"/>
        <w:gridCol w:w="709"/>
        <w:gridCol w:w="708"/>
        <w:gridCol w:w="709"/>
        <w:gridCol w:w="709"/>
        <w:gridCol w:w="142"/>
        <w:gridCol w:w="2832"/>
      </w:tblGrid>
      <w:tr w:rsidR="00622AAC" w:rsidRPr="006105F1" w14:paraId="2DBB5C5C" w14:textId="77777777" w:rsidTr="006105F1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50F118B1" w14:textId="3F7995E7" w:rsidR="00622AAC" w:rsidRPr="006105F1" w:rsidRDefault="00D73FBB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b/>
                <w:bCs/>
                <w:sz w:val="20"/>
                <w:szCs w:val="20"/>
                <w:lang w:val="ru-RU"/>
              </w:rPr>
              <w:tab/>
            </w:r>
            <w:r w:rsidR="00622AAC" w:rsidRPr="006105F1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81" w:type="dxa"/>
            <w:vMerge w:val="restart"/>
            <w:shd w:val="clear" w:color="auto" w:fill="FFFFFF"/>
            <w:vAlign w:val="center"/>
          </w:tcPr>
          <w:p w14:paraId="4C4D134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43E9172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02A323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DD6771F" w14:textId="561D3167" w:rsidR="00622AAC" w:rsidRPr="006105F1" w:rsidRDefault="00622AAC" w:rsidP="006105F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Единица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измер</w:t>
            </w:r>
            <w:proofErr w:type="spellEnd"/>
            <w:r w:rsidR="006105F1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37A4D11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48F6C16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3D66D9B9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622AAC" w:rsidRPr="00F54CE7" w14:paraId="26D1C30B" w14:textId="77777777" w:rsidTr="006105F1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07D2FA3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81" w:type="dxa"/>
            <w:vMerge/>
            <w:shd w:val="clear" w:color="auto" w:fill="FFFFFF"/>
            <w:vAlign w:val="center"/>
          </w:tcPr>
          <w:p w14:paraId="43D5935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82C43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AADD6E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7A1B52C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543B94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27543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D6E5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E39D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6D894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1384E0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15FED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4EDF577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692AB79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22AAC" w:rsidRPr="00F54CE7" w14:paraId="527E7579" w14:textId="77777777" w:rsidTr="006105F1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583456C2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6AF1418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6C4F02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1FCD95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E760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A33E38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96A2FD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F7B58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3FC47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4ECCB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106790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61EC6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61B73D9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4DC3256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622AAC" w:rsidRPr="00CB551F" w14:paraId="3CE8D4C0" w14:textId="77777777" w:rsidTr="00D73FBB">
        <w:trPr>
          <w:trHeight w:val="285"/>
        </w:trPr>
        <w:tc>
          <w:tcPr>
            <w:tcW w:w="466" w:type="dxa"/>
            <w:shd w:val="clear" w:color="auto" w:fill="FFFFFF"/>
          </w:tcPr>
          <w:p w14:paraId="586D7E5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7B95CD10" w14:textId="0C53E607" w:rsidR="00622AAC" w:rsidRPr="006105F1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05F1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 xml:space="preserve">оздание условий для эффективной самореализации молодежи, в том числе развитие инфраструктуры, развития и поддержка молодежных проектов и </w:t>
            </w:r>
            <w:r w:rsidR="00B80E74" w:rsidRPr="006105F1">
              <w:rPr>
                <w:bCs/>
                <w:sz w:val="20"/>
                <w:szCs w:val="20"/>
                <w:lang w:val="ru-RU"/>
              </w:rPr>
              <w:t>инициатив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>. Пропаганда здорового образа жизни</w:t>
            </w:r>
          </w:p>
        </w:tc>
      </w:tr>
      <w:tr w:rsidR="00622AAC" w:rsidRPr="00026666" w14:paraId="19957B4C" w14:textId="77777777" w:rsidTr="006105F1">
        <w:trPr>
          <w:trHeight w:val="875"/>
        </w:trPr>
        <w:tc>
          <w:tcPr>
            <w:tcW w:w="466" w:type="dxa"/>
            <w:shd w:val="clear" w:color="auto" w:fill="FFFFFF"/>
          </w:tcPr>
          <w:p w14:paraId="4B369FF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09A4AFBD" w14:textId="5CF5D935" w:rsidR="00622AAC" w:rsidRPr="006105F1" w:rsidRDefault="00C47800" w:rsidP="00953529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F69EAF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325BD1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F93C44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89C04B" w14:textId="67D38C33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A2AA94" w14:textId="39B68095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76C57C" w14:textId="62D836D8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C82F817" w14:textId="063B0A34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748695" w14:textId="283B9F0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560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C5C08A0" w14:textId="0EC66B9B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570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C3BDC4" w14:textId="56FE0076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582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C14C" w14:textId="6E2AC64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596</w:t>
            </w:r>
          </w:p>
        </w:tc>
        <w:tc>
          <w:tcPr>
            <w:tcW w:w="2974" w:type="dxa"/>
            <w:gridSpan w:val="2"/>
            <w:shd w:val="clear" w:color="auto" w:fill="FFFFFF"/>
            <w:vAlign w:val="center"/>
          </w:tcPr>
          <w:p w14:paraId="212B6A30" w14:textId="2140902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7A22E71F" w14:textId="14B95601" w:rsidR="00622AAC" w:rsidRPr="006105F1" w:rsidRDefault="00622AAC" w:rsidP="00CB551F">
      <w:pPr>
        <w:tabs>
          <w:tab w:val="left" w:pos="4046"/>
        </w:tabs>
        <w:rPr>
          <w:sz w:val="22"/>
          <w:szCs w:val="22"/>
          <w:lang w:val="ru-RU"/>
        </w:rPr>
      </w:pPr>
      <w:r>
        <w:rPr>
          <w:lang w:val="ru-RU"/>
        </w:rPr>
        <w:tab/>
      </w:r>
    </w:p>
    <w:p w14:paraId="28099855" w14:textId="344BAA32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C47800" w:rsidRPr="006105F1">
        <w:rPr>
          <w:b/>
          <w:bCs/>
          <w:sz w:val="22"/>
          <w:szCs w:val="22"/>
          <w:lang w:val="ru-RU"/>
        </w:rPr>
        <w:t>3</w:t>
      </w:r>
      <w:r w:rsidRPr="006105F1">
        <w:rPr>
          <w:b/>
          <w:bCs/>
          <w:sz w:val="22"/>
          <w:szCs w:val="22"/>
          <w:lang w:val="ru-RU"/>
        </w:rPr>
        <w:t xml:space="preserve"> в 2025 году</w:t>
      </w:r>
    </w:p>
    <w:p w14:paraId="1325C953" w14:textId="77777777" w:rsidR="00622AAC" w:rsidRPr="00764059" w:rsidRDefault="00622AAC" w:rsidP="00622AAC">
      <w:pPr>
        <w:rPr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953"/>
        <w:gridCol w:w="1134"/>
        <w:gridCol w:w="1014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616"/>
      </w:tblGrid>
      <w:tr w:rsidR="00622AAC" w:rsidRPr="00026666" w14:paraId="2B1464B3" w14:textId="77777777" w:rsidTr="00764BA5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2BA943D4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№ п/п</w:t>
            </w:r>
          </w:p>
        </w:tc>
        <w:tc>
          <w:tcPr>
            <w:tcW w:w="2953" w:type="dxa"/>
            <w:vMerge w:val="restart"/>
            <w:shd w:val="clear" w:color="auto" w:fill="FFFFFF"/>
            <w:vAlign w:val="center"/>
          </w:tcPr>
          <w:p w14:paraId="179BEB3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Наименование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9B769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Уровень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14" w:type="dxa"/>
            <w:vMerge w:val="restart"/>
            <w:shd w:val="clear" w:color="auto" w:fill="FFFFFF"/>
            <w:vAlign w:val="center"/>
          </w:tcPr>
          <w:p w14:paraId="0E21885A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Единица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измерения</w:t>
            </w:r>
            <w:proofErr w:type="spellEnd"/>
          </w:p>
          <w:p w14:paraId="3778A41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(</w:t>
            </w:r>
            <w:proofErr w:type="spellStart"/>
            <w:r w:rsidRPr="00CB551F">
              <w:rPr>
                <w:sz w:val="20"/>
                <w:szCs w:val="20"/>
              </w:rPr>
              <w:t>по</w:t>
            </w:r>
            <w:proofErr w:type="spellEnd"/>
            <w:r w:rsidRPr="00CB551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2A3BAD18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CB551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616" w:type="dxa"/>
            <w:vMerge w:val="restart"/>
            <w:shd w:val="clear" w:color="auto" w:fill="FFFFFF"/>
            <w:vAlign w:val="center"/>
          </w:tcPr>
          <w:p w14:paraId="4E6C4809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CB551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622AAC" w:rsidRPr="00F54CE7" w14:paraId="4195A86B" w14:textId="77777777" w:rsidTr="00764BA5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4868024A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53" w:type="dxa"/>
            <w:vMerge/>
            <w:shd w:val="clear" w:color="auto" w:fill="FFFFFF"/>
            <w:vAlign w:val="center"/>
          </w:tcPr>
          <w:p w14:paraId="592CB3DD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2FCFD1A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Merge/>
            <w:shd w:val="clear" w:color="auto" w:fill="FFFFFF"/>
            <w:vAlign w:val="center"/>
          </w:tcPr>
          <w:p w14:paraId="5E86A3C9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6E4651F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C2C1C1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фев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C8FC0E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49" w:type="dxa"/>
            <w:shd w:val="clear" w:color="auto" w:fill="FFFFFF"/>
            <w:vAlign w:val="center"/>
          </w:tcPr>
          <w:p w14:paraId="71E9770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2488181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08" w:type="dxa"/>
            <w:shd w:val="clear" w:color="auto" w:fill="FFFFFF"/>
            <w:vAlign w:val="center"/>
          </w:tcPr>
          <w:p w14:paraId="14110E6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20" w:type="dxa"/>
            <w:shd w:val="clear" w:color="auto" w:fill="FFFFFF"/>
            <w:vAlign w:val="center"/>
          </w:tcPr>
          <w:p w14:paraId="6D61B23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76" w:type="dxa"/>
            <w:shd w:val="clear" w:color="auto" w:fill="FFFFFF"/>
            <w:vAlign w:val="center"/>
          </w:tcPr>
          <w:p w14:paraId="5800034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389FC3B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CB55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F9E239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0C78475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1616" w:type="dxa"/>
            <w:vMerge/>
            <w:shd w:val="clear" w:color="auto" w:fill="FFFFFF"/>
            <w:vAlign w:val="center"/>
          </w:tcPr>
          <w:p w14:paraId="6131765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</w:p>
        </w:tc>
      </w:tr>
      <w:tr w:rsidR="00622AAC" w:rsidRPr="00F54CE7" w14:paraId="62C8D8B1" w14:textId="77777777" w:rsidTr="00764BA5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56AEF48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126A71E7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A06F1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3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5DD31D8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72078CC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3C6D8C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E779D70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4DDFCCA5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BAB2A1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E63986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DDAF0B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52D23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B57412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D6B3F5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66A236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00DE149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16</w:t>
            </w:r>
          </w:p>
        </w:tc>
      </w:tr>
      <w:tr w:rsidR="00B80E74" w:rsidRPr="00CB551F" w14:paraId="17F287A7" w14:textId="77777777" w:rsidTr="00764BA5">
        <w:tc>
          <w:tcPr>
            <w:tcW w:w="591" w:type="dxa"/>
            <w:shd w:val="clear" w:color="auto" w:fill="FFFFFF"/>
            <w:vAlign w:val="center"/>
          </w:tcPr>
          <w:p w14:paraId="4E2DF776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14010" w:type="dxa"/>
            <w:gridSpan w:val="15"/>
            <w:shd w:val="clear" w:color="auto" w:fill="FFFFFF"/>
          </w:tcPr>
          <w:p w14:paraId="547B4428" w14:textId="6F51EB0A" w:rsidR="00B80E74" w:rsidRPr="00672110" w:rsidRDefault="00B80E74" w:rsidP="00CB551F">
            <w:pPr>
              <w:rPr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B80E74" w:rsidRPr="00764059" w14:paraId="393675F3" w14:textId="77777777" w:rsidTr="00764BA5">
        <w:tc>
          <w:tcPr>
            <w:tcW w:w="591" w:type="dxa"/>
            <w:shd w:val="clear" w:color="auto" w:fill="FFFFFF"/>
            <w:vAlign w:val="center"/>
          </w:tcPr>
          <w:p w14:paraId="4E4AD255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1.1.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2773D75B" w14:textId="189AC20D" w:rsidR="00B80E74" w:rsidRPr="00672110" w:rsidRDefault="00B80E74" w:rsidP="00B80E74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 xml:space="preserve">Количество студенческой </w:t>
            </w:r>
            <w:r w:rsidRPr="00672110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  <w:r w:rsidRPr="00672110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1974AF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</w:t>
            </w:r>
            <w:r w:rsidRPr="00672110">
              <w:rPr>
                <w:sz w:val="20"/>
                <w:szCs w:val="20"/>
                <w:u w:color="000000"/>
                <w:lang w:val="ru-RU" w:eastAsia="ru-RU"/>
              </w:rPr>
              <w:lastRenderedPageBreak/>
              <w:t>рующий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459E2102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lastRenderedPageBreak/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5E6535D9" w14:textId="3D438415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6BCFA3CA" w14:textId="23E782CA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CB740C" w14:textId="3EF45B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32FA6FB" w14:textId="637BA0B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0625D4FC" w14:textId="68AA27E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4688D4D" w14:textId="450EC6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259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A01C74B" w14:textId="56990C0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147800E" w14:textId="02C843B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F0883F0" w14:textId="5EA6615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4BA4269" w14:textId="558D0CD3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382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892A724" w14:textId="0BC07C61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402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7D22C041" w14:textId="0714E569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450</w:t>
            </w:r>
          </w:p>
        </w:tc>
      </w:tr>
    </w:tbl>
    <w:p w14:paraId="5D6E7C84" w14:textId="77777777" w:rsidR="00622AAC" w:rsidRPr="00672110" w:rsidRDefault="00622AAC" w:rsidP="00622AAC">
      <w:pPr>
        <w:tabs>
          <w:tab w:val="left" w:pos="1957"/>
        </w:tabs>
        <w:rPr>
          <w:sz w:val="22"/>
          <w:szCs w:val="22"/>
          <w:lang w:val="ru-RU"/>
        </w:rPr>
      </w:pPr>
    </w:p>
    <w:p w14:paraId="72ABB715" w14:textId="6E1D7C66" w:rsidR="00622AAC" w:rsidRPr="00672110" w:rsidRDefault="00622AAC" w:rsidP="00622AAC">
      <w:pPr>
        <w:pStyle w:val="4"/>
        <w:spacing w:before="0" w:after="0"/>
        <w:rPr>
          <w:b/>
          <w:bCs/>
        </w:rPr>
      </w:pPr>
      <w:r w:rsidRPr="00672110">
        <w:tab/>
      </w:r>
      <w:r w:rsidRPr="00672110">
        <w:rPr>
          <w:b/>
          <w:bCs/>
        </w:rPr>
        <w:t xml:space="preserve">4. Перечень мероприятий (результатов) </w:t>
      </w:r>
      <w:r w:rsidR="00B80E74" w:rsidRPr="00672110">
        <w:rPr>
          <w:b/>
          <w:bCs/>
        </w:rPr>
        <w:t xml:space="preserve">комплекса процессных мероприятий 3 </w:t>
      </w:r>
    </w:p>
    <w:p w14:paraId="409B8662" w14:textId="77777777" w:rsidR="00622AAC" w:rsidRPr="008316E7" w:rsidRDefault="00622AAC" w:rsidP="00622AAC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510"/>
        <w:gridCol w:w="1418"/>
        <w:gridCol w:w="992"/>
        <w:gridCol w:w="851"/>
        <w:gridCol w:w="708"/>
        <w:gridCol w:w="709"/>
        <w:gridCol w:w="567"/>
        <w:gridCol w:w="709"/>
        <w:gridCol w:w="709"/>
        <w:gridCol w:w="708"/>
        <w:gridCol w:w="709"/>
        <w:gridCol w:w="2835"/>
      </w:tblGrid>
      <w:tr w:rsidR="00B80E74" w:rsidRPr="00026666" w14:paraId="12B21D99" w14:textId="77777777" w:rsidTr="00672110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7F2ADB" w14:textId="77777777" w:rsidR="00622AAC" w:rsidRPr="00672110" w:rsidRDefault="00622AA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E9BD1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BF03F8" w14:textId="77777777" w:rsidR="00622AAC" w:rsidRPr="00672110" w:rsidRDefault="00622AA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07F6BE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91B2F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B5C5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72110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622855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672110" w:rsidRPr="008316E7" w14:paraId="3CAFC8F0" w14:textId="77777777" w:rsidTr="00672110">
        <w:trPr>
          <w:trHeight w:val="22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62C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44EFC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6E228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ECC62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5E399C0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78E45E6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C58A7" w14:textId="77777777" w:rsidR="00622AAC" w:rsidRPr="00672110" w:rsidRDefault="00622AA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1DF2E" w14:textId="77777777" w:rsidR="00622AAC" w:rsidRPr="00672110" w:rsidRDefault="00622AA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B996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18553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89FF31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FB6F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B1C77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72110" w:rsidRPr="008316E7" w14:paraId="42FC4635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C7282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1BE77" w14:textId="77777777" w:rsidR="00622AAC" w:rsidRPr="00672110" w:rsidRDefault="00622AA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C1E2" w14:textId="77777777" w:rsidR="00622AAC" w:rsidRPr="00672110" w:rsidRDefault="00622AA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CF19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BBD50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A67A0" w14:textId="77777777" w:rsidR="00622AAC" w:rsidRPr="00672110" w:rsidRDefault="00622AA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3C7F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7FAB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B16B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17B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42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03C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1944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622AAC" w:rsidRPr="00672110" w14:paraId="16B55F98" w14:textId="77777777" w:rsidTr="00764BA5">
        <w:trPr>
          <w:trHeight w:val="538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E266F" w14:textId="31470A0C" w:rsidR="00622AAC" w:rsidRPr="00672110" w:rsidRDefault="00CB551F" w:rsidP="00953529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Задача: С</w:t>
            </w:r>
            <w:r w:rsidR="00B80E74"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72110" w:rsidRPr="00026666" w14:paraId="404D5B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119F1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ED1694" w14:textId="0409E013" w:rsidR="00622AAC" w:rsidRPr="00672110" w:rsidRDefault="00622AA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</w:t>
            </w:r>
            <w:r w:rsidR="00B80E74" w:rsidRPr="00672110">
              <w:rPr>
                <w:sz w:val="20"/>
                <w:szCs w:val="20"/>
                <w:lang w:val="ru-RU"/>
              </w:rPr>
              <w:t xml:space="preserve">Организована </w:t>
            </w:r>
            <w:proofErr w:type="spellStart"/>
            <w:r w:rsidR="00B80E74" w:rsidRPr="00672110">
              <w:rPr>
                <w:sz w:val="20"/>
                <w:szCs w:val="20"/>
                <w:lang w:val="ru-RU"/>
              </w:rPr>
              <w:t>грантовая</w:t>
            </w:r>
            <w:proofErr w:type="spellEnd"/>
            <w:r w:rsidR="00B80E74" w:rsidRPr="00672110">
              <w:rPr>
                <w:sz w:val="20"/>
                <w:szCs w:val="20"/>
                <w:lang w:val="ru-RU"/>
              </w:rPr>
              <w:t xml:space="preserve"> поддержка»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186A" w14:textId="77777777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5C85" w14:textId="515E5BB3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33520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A1286" w14:textId="77777777" w:rsidR="00622AAC" w:rsidRPr="00672110" w:rsidRDefault="00622AAC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68EF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72E3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550C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5406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3987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D799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BD41" w14:textId="6A7A177C" w:rsidR="00622AAC" w:rsidRPr="00672110" w:rsidRDefault="00B80E74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B80E74" w:rsidRPr="00026666" w14:paraId="147955DA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AE5E6" w14:textId="148DD2F9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42A324" w14:textId="1BC1641D" w:rsidR="00622AAC" w:rsidRPr="00672110" w:rsidRDefault="00B80E74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По итогам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грантового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конкурса определены победители среди физических лиц, которым предоставлены гранты на реализацию молодежных проектов. </w:t>
            </w:r>
          </w:p>
        </w:tc>
      </w:tr>
      <w:tr w:rsidR="00672110" w:rsidRPr="00026666" w14:paraId="5809B80E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F4166" w14:textId="77777777" w:rsidR="00622AAC" w:rsidRPr="00672110" w:rsidRDefault="00622AA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DC982E" w14:textId="2A636325" w:rsidR="00622AAC" w:rsidRPr="00672110" w:rsidRDefault="00D652E8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0A68" w14:textId="3C3C0F3B" w:rsidR="00622AAC" w:rsidRPr="00672110" w:rsidRDefault="00D652E8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0E9F" w14:textId="59AF2DE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8D79B" w14:textId="7A54874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E43A17" w14:textId="3080980A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4399" w14:textId="799E8FF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03C0" w14:textId="18B94029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94F3" w14:textId="14ACAB6D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EA9A" w14:textId="106C9F70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C287" w14:textId="0D6139FC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1CE" w14:textId="49BCB0B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0BB" w14:textId="6A33EA8F" w:rsidR="00622AAC" w:rsidRPr="00672110" w:rsidRDefault="00D652E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026666" w14:paraId="3AFBB9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4C0F88" w14:textId="3C1CDA74" w:rsidR="00D652E8" w:rsidRPr="00672110" w:rsidRDefault="00D652E8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E7999" w14:textId="4C68D7A8" w:rsidR="00D652E8" w:rsidRPr="00672110" w:rsidRDefault="00D652E8" w:rsidP="00953529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Организованы и проведены мероприятия по выявлению творчества одаренной молодежи, поддержке студенческого творчества, развитию КВН-движения в округе, а </w:t>
            </w:r>
            <w:r w:rsidRPr="00672110">
              <w:rPr>
                <w:sz w:val="20"/>
                <w:szCs w:val="20"/>
                <w:u w:color="000000"/>
                <w:lang w:val="ru-RU"/>
              </w:rPr>
              <w:lastRenderedPageBreak/>
              <w:t xml:space="preserve">также проведение мероприятий </w:t>
            </w:r>
            <w:proofErr w:type="gramStart"/>
            <w:r w:rsidRPr="00672110">
              <w:rPr>
                <w:sz w:val="20"/>
                <w:szCs w:val="20"/>
                <w:u w:color="000000"/>
                <w:lang w:val="ru-RU"/>
              </w:rPr>
              <w:t>по</w:t>
            </w:r>
            <w:proofErr w:type="gramEnd"/>
            <w:r w:rsidRPr="00672110">
              <w:rPr>
                <w:sz w:val="20"/>
                <w:szCs w:val="20"/>
                <w:u w:color="000000"/>
                <w:lang w:val="ru-RU"/>
              </w:rPr>
              <w:t xml:space="preserve"> </w:t>
            </w:r>
            <w:proofErr w:type="gramStart"/>
            <w:r w:rsidR="00C31D34" w:rsidRPr="00672110">
              <w:rPr>
                <w:sz w:val="20"/>
                <w:szCs w:val="20"/>
                <w:u w:color="000000"/>
                <w:lang w:val="ru-RU"/>
              </w:rPr>
              <w:t>карьерных</w:t>
            </w:r>
            <w:proofErr w:type="gramEnd"/>
            <w:r w:rsidR="00C31D34" w:rsidRPr="00672110">
              <w:rPr>
                <w:sz w:val="20"/>
                <w:szCs w:val="20"/>
                <w:u w:color="000000"/>
                <w:lang w:val="ru-RU"/>
              </w:rPr>
              <w:t xml:space="preserve"> устремлений молодежи.</w:t>
            </w:r>
          </w:p>
        </w:tc>
      </w:tr>
      <w:tr w:rsidR="00672110" w:rsidRPr="00026666" w14:paraId="5CDE85F0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92469" w14:textId="7C6D9A3F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lastRenderedPageBreak/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E6A651" w14:textId="7E9A2EA9" w:rsidR="00D652E8" w:rsidRPr="00672110" w:rsidRDefault="00D652E8" w:rsidP="00D652E8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популяризацию здорового образа жизни и семейных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3790" w14:textId="7BFCFB95" w:rsidR="00D652E8" w:rsidRPr="00672110" w:rsidRDefault="00D652E8" w:rsidP="00D652E8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4363" w14:textId="334C7C7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051006" w14:textId="184EB187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46E9A" w14:textId="1DFD3D8B" w:rsidR="00D652E8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B2B" w14:textId="172ECB8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D691" w14:textId="7941A458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943" w14:textId="664AC2A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AF35" w14:textId="5D1B2051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6570" w14:textId="74B3A97A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43B8" w14:textId="2B79964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AF01" w14:textId="7287A784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026666" w14:paraId="2BEC23E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4BD3A" w14:textId="739B2D18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901115" w14:textId="7FA9E8E6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Организованы и проведены мероприятия спортивной направленности и по содействию здорового образа жизни молодежи, популяризации семейных ценностей фестиваль для молодых людей с ограниченными возможностями здоровья, образовательный семейный слет, комплекс спортивных игр для молодежи, новогодние семейные утренники и другие.</w:t>
            </w:r>
          </w:p>
        </w:tc>
      </w:tr>
    </w:tbl>
    <w:p w14:paraId="32FDD04A" w14:textId="77777777" w:rsidR="00061E47" w:rsidRDefault="00061E47" w:rsidP="00622AAC">
      <w:pPr>
        <w:pStyle w:val="a0"/>
        <w:ind w:left="502"/>
        <w:jc w:val="center"/>
        <w:rPr>
          <w:sz w:val="18"/>
          <w:szCs w:val="18"/>
          <w:lang w:val="ru-RU"/>
        </w:rPr>
      </w:pPr>
    </w:p>
    <w:p w14:paraId="151C52AD" w14:textId="1C644A1B" w:rsidR="00622AAC" w:rsidRPr="00672110" w:rsidRDefault="00622AAC" w:rsidP="00622AA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72110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061E47" w:rsidRPr="00672110">
        <w:rPr>
          <w:b/>
          <w:sz w:val="22"/>
          <w:szCs w:val="22"/>
          <w:lang w:val="ru-RU"/>
        </w:rPr>
        <w:t>3</w:t>
      </w:r>
    </w:p>
    <w:p w14:paraId="7A9C6F91" w14:textId="77777777" w:rsidR="00622AAC" w:rsidRDefault="00622AAC" w:rsidP="00622AAC">
      <w:pPr>
        <w:rPr>
          <w:sz w:val="18"/>
          <w:szCs w:val="18"/>
          <w:lang w:val="ru-RU"/>
        </w:rPr>
      </w:pPr>
    </w:p>
    <w:tbl>
      <w:tblPr>
        <w:tblStyle w:val="1"/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2410"/>
        <w:gridCol w:w="850"/>
        <w:gridCol w:w="707"/>
        <w:gridCol w:w="710"/>
        <w:gridCol w:w="707"/>
        <w:gridCol w:w="707"/>
        <w:gridCol w:w="710"/>
        <w:gridCol w:w="996"/>
      </w:tblGrid>
      <w:tr w:rsidR="00D73FBB" w:rsidRPr="00026666" w14:paraId="619FA34B" w14:textId="77777777" w:rsidTr="00971DDF">
        <w:trPr>
          <w:trHeight w:val="20"/>
          <w:tblHeader/>
        </w:trPr>
        <w:tc>
          <w:tcPr>
            <w:tcW w:w="2386" w:type="pct"/>
            <w:vMerge w:val="restart"/>
            <w:vAlign w:val="center"/>
          </w:tcPr>
          <w:p w14:paraId="2F514364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808" w:type="pct"/>
            <w:vMerge w:val="restart"/>
            <w:vAlign w:val="center"/>
          </w:tcPr>
          <w:p w14:paraId="5B93156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Код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бюджетной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806" w:type="pct"/>
            <w:gridSpan w:val="7"/>
          </w:tcPr>
          <w:p w14:paraId="34A9654A" w14:textId="482122BA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672110" w:rsidRPr="00672110" w14:paraId="23D36B9A" w14:textId="77777777" w:rsidTr="00971DDF">
        <w:trPr>
          <w:trHeight w:val="20"/>
          <w:tblHeader/>
        </w:trPr>
        <w:tc>
          <w:tcPr>
            <w:tcW w:w="2386" w:type="pct"/>
            <w:vMerge/>
            <w:vAlign w:val="center"/>
          </w:tcPr>
          <w:p w14:paraId="4448652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08" w:type="pct"/>
            <w:vMerge/>
          </w:tcPr>
          <w:p w14:paraId="285DCBD5" w14:textId="77777777" w:rsidR="00D73FBB" w:rsidRPr="00672110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31618079" w14:textId="0B25F761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7" w:type="pct"/>
            <w:vAlign w:val="center"/>
          </w:tcPr>
          <w:p w14:paraId="048A707C" w14:textId="4A900D25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38" w:type="pct"/>
            <w:vAlign w:val="center"/>
          </w:tcPr>
          <w:p w14:paraId="1A712A12" w14:textId="13551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37" w:type="pct"/>
            <w:vAlign w:val="center"/>
          </w:tcPr>
          <w:p w14:paraId="7E2CEB67" w14:textId="41F3734A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37" w:type="pct"/>
            <w:vAlign w:val="center"/>
          </w:tcPr>
          <w:p w14:paraId="4E0A064F" w14:textId="339AA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38" w:type="pct"/>
            <w:vAlign w:val="center"/>
          </w:tcPr>
          <w:p w14:paraId="71A0E68E" w14:textId="4E98C7A2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34" w:type="pct"/>
            <w:vAlign w:val="center"/>
          </w:tcPr>
          <w:p w14:paraId="44B9B7F8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672110" w:rsidRPr="00672110" w14:paraId="63BF6059" w14:textId="77777777" w:rsidTr="00971DDF">
        <w:trPr>
          <w:trHeight w:val="20"/>
          <w:tblHeader/>
        </w:trPr>
        <w:tc>
          <w:tcPr>
            <w:tcW w:w="2386" w:type="pct"/>
            <w:vAlign w:val="center"/>
          </w:tcPr>
          <w:p w14:paraId="00D3C9DE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8" w:type="pct"/>
            <w:vAlign w:val="center"/>
          </w:tcPr>
          <w:p w14:paraId="57F3F1BC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448D99F5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14:paraId="07581716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38" w:type="pct"/>
            <w:vAlign w:val="center"/>
          </w:tcPr>
          <w:p w14:paraId="5E9CA800" w14:textId="4AFFB0D8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37" w:type="pct"/>
            <w:vAlign w:val="center"/>
          </w:tcPr>
          <w:p w14:paraId="3B85C938" w14:textId="4E3020D0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37" w:type="pct"/>
            <w:vAlign w:val="center"/>
          </w:tcPr>
          <w:p w14:paraId="597A5A9E" w14:textId="2767BD4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38" w:type="pct"/>
            <w:vAlign w:val="center"/>
          </w:tcPr>
          <w:p w14:paraId="45F33F02" w14:textId="51D628D6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334" w:type="pct"/>
            <w:vAlign w:val="center"/>
          </w:tcPr>
          <w:p w14:paraId="1FC500E0" w14:textId="1FE968D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</w:t>
            </w:r>
          </w:p>
        </w:tc>
      </w:tr>
      <w:tr w:rsidR="00672110" w:rsidRPr="00672110" w14:paraId="3CAADB38" w14:textId="77777777" w:rsidTr="00B32B27">
        <w:trPr>
          <w:trHeight w:val="20"/>
        </w:trPr>
        <w:tc>
          <w:tcPr>
            <w:tcW w:w="2386" w:type="pct"/>
            <w:vAlign w:val="center"/>
          </w:tcPr>
          <w:p w14:paraId="3FE02168" w14:textId="3A89C49A" w:rsidR="00D73FBB" w:rsidRPr="00672110" w:rsidRDefault="0006138F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72110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="004B2C2B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sz w:val="20"/>
                <w:szCs w:val="20"/>
                <w:lang w:val="ru-RU"/>
              </w:rPr>
              <w:t>«</w:t>
            </w:r>
            <w:r w:rsidRPr="00672110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808" w:type="pct"/>
            <w:vAlign w:val="center"/>
          </w:tcPr>
          <w:p w14:paraId="146E5BEA" w14:textId="477B7EA6" w:rsidR="00D73FBB" w:rsidRPr="00B32B27" w:rsidRDefault="00061E47" w:rsidP="00B32B2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B32B27">
              <w:rPr>
                <w:b/>
                <w:sz w:val="20"/>
                <w:szCs w:val="20"/>
                <w:lang w:val="ru-RU"/>
              </w:rPr>
              <w:t>03</w:t>
            </w:r>
            <w:r w:rsidR="00DA7282" w:rsidRPr="00B32B27">
              <w:rPr>
                <w:b/>
                <w:sz w:val="20"/>
                <w:szCs w:val="20"/>
                <w:lang w:val="ru-RU"/>
              </w:rPr>
              <w:t>4 03</w:t>
            </w:r>
          </w:p>
        </w:tc>
        <w:tc>
          <w:tcPr>
            <w:tcW w:w="285" w:type="pct"/>
            <w:vAlign w:val="center"/>
          </w:tcPr>
          <w:p w14:paraId="68C8DE45" w14:textId="08B6228E" w:rsidR="00D73FBB" w:rsidRPr="00A86896" w:rsidRDefault="00B32B27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10491,0</w:t>
            </w:r>
          </w:p>
        </w:tc>
        <w:tc>
          <w:tcPr>
            <w:tcW w:w="237" w:type="pct"/>
            <w:vAlign w:val="center"/>
          </w:tcPr>
          <w:p w14:paraId="7D03FB18" w14:textId="6E3B4BA1" w:rsidR="00D73FBB" w:rsidRPr="00A86896" w:rsidRDefault="00B32B27" w:rsidP="00B32B2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11008,0</w:t>
            </w:r>
          </w:p>
        </w:tc>
        <w:tc>
          <w:tcPr>
            <w:tcW w:w="238" w:type="pct"/>
            <w:vAlign w:val="center"/>
          </w:tcPr>
          <w:p w14:paraId="2465AC1F" w14:textId="3EBBE43A" w:rsidR="00D73FBB" w:rsidRPr="00A86896" w:rsidRDefault="00B32B27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13589,0</w:t>
            </w:r>
          </w:p>
        </w:tc>
        <w:tc>
          <w:tcPr>
            <w:tcW w:w="237" w:type="pct"/>
            <w:vAlign w:val="center"/>
          </w:tcPr>
          <w:p w14:paraId="0EE2B11B" w14:textId="126E1E0A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1CC4B57E" w14:textId="25831CC8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41735A4C" w14:textId="31F3F282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334" w:type="pct"/>
            <w:vAlign w:val="center"/>
          </w:tcPr>
          <w:p w14:paraId="015BDFF1" w14:textId="32D18A46" w:rsidR="00D73FBB" w:rsidRPr="00A86896" w:rsidRDefault="00B32B27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35088,0</w:t>
            </w:r>
          </w:p>
        </w:tc>
      </w:tr>
      <w:tr w:rsidR="00672110" w:rsidRPr="00026666" w14:paraId="48DD0D1A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E28718B" w14:textId="77777777" w:rsidR="00D73FBB" w:rsidRPr="00672110" w:rsidRDefault="00D73FBB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2098C647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1FFB511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763654F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59736F59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7A5657C0" w14:textId="68066C3E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B323BC7" w14:textId="25E9184F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12BFDFD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BB8B5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72110" w:rsidRPr="00026666" w14:paraId="2EA57265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34C7463" w14:textId="3A0A59BF" w:rsidR="00D73FBB" w:rsidRPr="00672110" w:rsidRDefault="00D73FBB" w:rsidP="00672110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72110"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0719E0E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6D660E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94F527B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CF59907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233DBDD" w14:textId="3C838798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31C221C" w14:textId="5D7164C6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55557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9BC0F5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7282" w:rsidRPr="00672110" w14:paraId="68BF97A2" w14:textId="77777777" w:rsidTr="00DA7282">
        <w:trPr>
          <w:trHeight w:val="20"/>
        </w:trPr>
        <w:tc>
          <w:tcPr>
            <w:tcW w:w="2386" w:type="pct"/>
          </w:tcPr>
          <w:p w14:paraId="05992F50" w14:textId="24ABD073" w:rsidR="00DA7282" w:rsidRPr="00672110" w:rsidRDefault="00DA7282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60B8BF31" w14:textId="67B68EAD" w:rsidR="00DA7282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2A8B9E4F" w14:textId="3AD4513F" w:rsidR="00DA7282" w:rsidRPr="00DA7282" w:rsidRDefault="00B32B27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10491,0</w:t>
            </w:r>
          </w:p>
        </w:tc>
        <w:tc>
          <w:tcPr>
            <w:tcW w:w="237" w:type="pct"/>
            <w:vAlign w:val="center"/>
          </w:tcPr>
          <w:p w14:paraId="4944F891" w14:textId="68026E5C" w:rsidR="00DA7282" w:rsidRPr="00DA7282" w:rsidRDefault="00B32B27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11008,0</w:t>
            </w:r>
          </w:p>
        </w:tc>
        <w:tc>
          <w:tcPr>
            <w:tcW w:w="238" w:type="pct"/>
            <w:vAlign w:val="center"/>
          </w:tcPr>
          <w:p w14:paraId="63C3B836" w14:textId="4050B163" w:rsidR="00DA7282" w:rsidRPr="00DA7282" w:rsidRDefault="00B32B27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13589,0</w:t>
            </w:r>
          </w:p>
        </w:tc>
        <w:tc>
          <w:tcPr>
            <w:tcW w:w="237" w:type="pct"/>
            <w:vAlign w:val="center"/>
          </w:tcPr>
          <w:p w14:paraId="61B7C09A" w14:textId="70F01E68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7600B188" w14:textId="6A0C323C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  <w:vAlign w:val="center"/>
          </w:tcPr>
          <w:p w14:paraId="13A7ACF7" w14:textId="6AE4E403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vAlign w:val="center"/>
          </w:tcPr>
          <w:p w14:paraId="22A32B44" w14:textId="7C7233D4" w:rsidR="00DA7282" w:rsidRPr="00672110" w:rsidRDefault="00B32B27" w:rsidP="00DA72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35088,0</w:t>
            </w:r>
          </w:p>
        </w:tc>
      </w:tr>
      <w:tr w:rsidR="00672110" w:rsidRPr="00672110" w14:paraId="0D3A232A" w14:textId="77777777" w:rsidTr="00971DDF">
        <w:trPr>
          <w:trHeight w:val="20"/>
        </w:trPr>
        <w:tc>
          <w:tcPr>
            <w:tcW w:w="2386" w:type="pct"/>
          </w:tcPr>
          <w:p w14:paraId="19290A14" w14:textId="51616929" w:rsidR="00D73FBB" w:rsidRPr="00672110" w:rsidRDefault="00672110" w:rsidP="00672110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672110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672110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56746E24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4BB242DA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10BB94FE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2B1FC6DD" w14:textId="77777777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370AFE1" w14:textId="667ED78A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074F880D" w14:textId="6164CF4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2321E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0BD88A3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72110" w:rsidRPr="00672110" w14:paraId="15F20C47" w14:textId="77777777" w:rsidTr="00B32B27">
        <w:trPr>
          <w:trHeight w:val="20"/>
        </w:trPr>
        <w:tc>
          <w:tcPr>
            <w:tcW w:w="2386" w:type="pct"/>
            <w:vAlign w:val="center"/>
          </w:tcPr>
          <w:p w14:paraId="585C77D0" w14:textId="28AE138A" w:rsidR="00D73FBB" w:rsidRPr="00672110" w:rsidRDefault="004B2C2B" w:rsidP="00953529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Направление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>
              <w:rPr>
                <w:b/>
                <w:bCs/>
                <w:sz w:val="20"/>
                <w:szCs w:val="20"/>
                <w:lang w:val="ru-RU"/>
              </w:rPr>
              <w:t>»</w:t>
            </w:r>
            <w:r w:rsidR="00061E47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D73FBB" w:rsidRPr="00672110">
              <w:rPr>
                <w:b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8" w:type="pct"/>
            <w:vAlign w:val="center"/>
          </w:tcPr>
          <w:p w14:paraId="6E6D5C6C" w14:textId="21A854E1" w:rsidR="00D73FBB" w:rsidRPr="008C20D2" w:rsidRDefault="00DA7282" w:rsidP="00B32B2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747F90B8" w14:textId="7F35CD75" w:rsidR="00D73FBB" w:rsidRPr="008C20D2" w:rsidRDefault="00B32B27" w:rsidP="00061E4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10491,0</w:t>
            </w:r>
          </w:p>
        </w:tc>
        <w:tc>
          <w:tcPr>
            <w:tcW w:w="237" w:type="pct"/>
            <w:vAlign w:val="center"/>
          </w:tcPr>
          <w:p w14:paraId="5CDFDBDA" w14:textId="58E95015" w:rsidR="00D73FBB" w:rsidRPr="008C20D2" w:rsidRDefault="00B32B27" w:rsidP="00061E4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11008,0</w:t>
            </w:r>
          </w:p>
        </w:tc>
        <w:tc>
          <w:tcPr>
            <w:tcW w:w="238" w:type="pct"/>
            <w:vAlign w:val="center"/>
          </w:tcPr>
          <w:p w14:paraId="2A4D84BC" w14:textId="09B211F2" w:rsidR="00D73FBB" w:rsidRPr="008C20D2" w:rsidRDefault="00B32B27" w:rsidP="00061E4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13589,0</w:t>
            </w:r>
          </w:p>
        </w:tc>
        <w:tc>
          <w:tcPr>
            <w:tcW w:w="237" w:type="pct"/>
            <w:vAlign w:val="center"/>
          </w:tcPr>
          <w:p w14:paraId="095D4745" w14:textId="009E1B40" w:rsidR="00D73FBB" w:rsidRPr="008C20D2" w:rsidRDefault="00D73FBB" w:rsidP="00061E4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13022186" w14:textId="7BFBA962" w:rsidR="00D73FBB" w:rsidRPr="008C20D2" w:rsidRDefault="00D73FBB" w:rsidP="00061E4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38" w:type="pct"/>
            <w:vAlign w:val="center"/>
          </w:tcPr>
          <w:p w14:paraId="53CCD7A9" w14:textId="04B70306" w:rsidR="00D73FBB" w:rsidRPr="008C20D2" w:rsidRDefault="00D73FBB" w:rsidP="00061E4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vAlign w:val="center"/>
          </w:tcPr>
          <w:p w14:paraId="747A6142" w14:textId="6F7B9FA2" w:rsidR="00D73FBB" w:rsidRPr="008C20D2" w:rsidRDefault="00B32B27" w:rsidP="00B32B27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8C20D2">
              <w:rPr>
                <w:b/>
                <w:sz w:val="20"/>
                <w:szCs w:val="20"/>
                <w:lang w:val="ru-RU"/>
              </w:rPr>
              <w:t>35088,0</w:t>
            </w:r>
          </w:p>
        </w:tc>
      </w:tr>
      <w:tr w:rsidR="00971DDF" w:rsidRPr="00026666" w14:paraId="4367C82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49C3BD9" w14:textId="565A553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 w:val="restart"/>
          </w:tcPr>
          <w:p w14:paraId="28B0DF48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247292E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A7AF8F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3D55442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FA39055" w14:textId="76A7F0FF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AAE1364" w14:textId="6D13E776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432AC03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5A1DC6F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026666" w14:paraId="571CCB1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F765DC0" w14:textId="2009C20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/>
          </w:tcPr>
          <w:p w14:paraId="7AF789E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57360F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65C37DA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E8451AC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3B6E917" w14:textId="4A0E37ED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AD788A8" w14:textId="30E4C719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A23C1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E74A5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672110" w14:paraId="59DBC1D5" w14:textId="77777777" w:rsidTr="00B32B27">
        <w:trPr>
          <w:trHeight w:val="20"/>
        </w:trPr>
        <w:tc>
          <w:tcPr>
            <w:tcW w:w="2386" w:type="pct"/>
          </w:tcPr>
          <w:p w14:paraId="5728FABA" w14:textId="0EBD62A4" w:rsidR="00971DDF" w:rsidRPr="00672110" w:rsidRDefault="00970467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  <w:vAlign w:val="center"/>
          </w:tcPr>
          <w:p w14:paraId="788A475E" w14:textId="12B6C63F" w:rsidR="00971DDF" w:rsidRPr="00672110" w:rsidRDefault="00971DDF" w:rsidP="00B32B2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0707 03</w:t>
            </w:r>
            <w:r w:rsidR="00DA7282">
              <w:rPr>
                <w:sz w:val="20"/>
                <w:szCs w:val="20"/>
                <w:lang w:val="ru-RU"/>
              </w:rPr>
              <w:t>4 03</w:t>
            </w:r>
            <w:r w:rsidR="00B32B27">
              <w:rPr>
                <w:sz w:val="20"/>
                <w:szCs w:val="20"/>
                <w:lang w:val="ru-RU"/>
              </w:rPr>
              <w:t>00590</w:t>
            </w:r>
          </w:p>
          <w:p w14:paraId="371B26A8" w14:textId="4B44C4A3" w:rsidR="00971DDF" w:rsidRPr="00672110" w:rsidRDefault="00971DDF" w:rsidP="00B32B2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</w:p>
          <w:p w14:paraId="5A279C1E" w14:textId="6689B07E" w:rsidR="00971DDF" w:rsidRPr="00672110" w:rsidRDefault="00971DDF" w:rsidP="00B32B2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</w:t>
            </w:r>
            <w:r w:rsidR="00B32B27">
              <w:rPr>
                <w:sz w:val="20"/>
                <w:szCs w:val="20"/>
                <w:lang w:val="ru-RU"/>
              </w:rPr>
              <w:t>6</w:t>
            </w:r>
            <w:r w:rsidR="00DA728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85" w:type="pct"/>
            <w:vAlign w:val="center"/>
          </w:tcPr>
          <w:p w14:paraId="6AE76B8A" w14:textId="77777777" w:rsidR="00971DDF" w:rsidRDefault="00B32B27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9941,0</w:t>
            </w:r>
          </w:p>
          <w:p w14:paraId="28388C84" w14:textId="77777777" w:rsidR="00B32B27" w:rsidRDefault="00B32B27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  <w:p w14:paraId="3C9D0FFA" w14:textId="1C735BA1" w:rsidR="00B32B27" w:rsidRPr="00672110" w:rsidRDefault="00B32B27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450,0</w:t>
            </w:r>
          </w:p>
        </w:tc>
        <w:tc>
          <w:tcPr>
            <w:tcW w:w="237" w:type="pct"/>
            <w:vAlign w:val="center"/>
          </w:tcPr>
          <w:p w14:paraId="0FC0144D" w14:textId="77777777" w:rsidR="00971DDF" w:rsidRDefault="00B32B27" w:rsidP="00B32B2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10318,0</w:t>
            </w:r>
          </w:p>
          <w:p w14:paraId="108EE165" w14:textId="77777777" w:rsidR="00B32B27" w:rsidRDefault="00B32B27" w:rsidP="00B32B2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  <w:p w14:paraId="707AC4EE" w14:textId="5469921E" w:rsidR="00B32B27" w:rsidRPr="00672110" w:rsidRDefault="00B32B27" w:rsidP="00B32B2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590,0</w:t>
            </w:r>
          </w:p>
        </w:tc>
        <w:tc>
          <w:tcPr>
            <w:tcW w:w="238" w:type="pct"/>
            <w:vAlign w:val="center"/>
          </w:tcPr>
          <w:p w14:paraId="239F552F" w14:textId="77777777" w:rsidR="00971DDF" w:rsidRDefault="00B32B27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12561,0</w:t>
            </w:r>
          </w:p>
          <w:p w14:paraId="71176C1A" w14:textId="77777777" w:rsidR="00B32B27" w:rsidRDefault="00B32B27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</w:t>
            </w:r>
          </w:p>
          <w:p w14:paraId="0A8E20FA" w14:textId="2A9B0E2B" w:rsidR="00B32B27" w:rsidRPr="00672110" w:rsidRDefault="00B32B27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928,0</w:t>
            </w:r>
          </w:p>
        </w:tc>
        <w:tc>
          <w:tcPr>
            <w:tcW w:w="237" w:type="pct"/>
            <w:vAlign w:val="center"/>
          </w:tcPr>
          <w:p w14:paraId="4D160344" w14:textId="4B8EA307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30E1D9DE" w14:textId="3137FA6B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  <w:vAlign w:val="center"/>
          </w:tcPr>
          <w:p w14:paraId="636FF9C8" w14:textId="1EAB6B16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vAlign w:val="center"/>
          </w:tcPr>
          <w:p w14:paraId="698F9A04" w14:textId="77777777" w:rsidR="00971DDF" w:rsidRDefault="00B32B27" w:rsidP="00A86896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32820,0</w:t>
            </w:r>
          </w:p>
          <w:p w14:paraId="197B50AE" w14:textId="77777777" w:rsidR="00B32B27" w:rsidRDefault="00B32B27" w:rsidP="00A86896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  <w:p w14:paraId="59CE4938" w14:textId="2AD2DA82" w:rsidR="00B32B27" w:rsidRPr="00672110" w:rsidRDefault="00B32B27" w:rsidP="00A86896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1968,0</w:t>
            </w:r>
          </w:p>
        </w:tc>
      </w:tr>
      <w:tr w:rsidR="00971DDF" w:rsidRPr="00672110" w14:paraId="4103933B" w14:textId="77777777" w:rsidTr="00971DDF">
        <w:trPr>
          <w:trHeight w:val="20"/>
        </w:trPr>
        <w:tc>
          <w:tcPr>
            <w:tcW w:w="2386" w:type="pct"/>
          </w:tcPr>
          <w:p w14:paraId="5EA7F613" w14:textId="71A80A88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72110">
              <w:rPr>
                <w:sz w:val="20"/>
                <w:szCs w:val="20"/>
              </w:rPr>
              <w:t>небюджетные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6C980DB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20541FDF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56576C9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071C17D5" w14:textId="77777777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610B8836" w14:textId="0993D341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2ED36F0" w14:textId="60881E9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6198D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68312920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CA51EBA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598C060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5F696775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9B2D7C1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76158903" w14:textId="77777777" w:rsidR="00B32B27" w:rsidRDefault="00B32B2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3336257C" w14:textId="77777777" w:rsidR="00B32B27" w:rsidRDefault="00B32B2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D0C08AB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090F2EF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EB71432" w14:textId="77777777" w:rsidR="005F2C2C" w:rsidRPr="00AF4740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453B39CC" w14:textId="6AA35790" w:rsidR="00622AAC" w:rsidRPr="00971DDF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971DDF">
        <w:rPr>
          <w:b/>
          <w:sz w:val="22"/>
          <w:szCs w:val="22"/>
          <w:lang w:val="ru-RU"/>
        </w:rPr>
        <w:lastRenderedPageBreak/>
        <w:t>6.</w:t>
      </w:r>
      <w:r w:rsidR="00622AAC" w:rsidRPr="00971DDF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31D34" w:rsidRPr="00971DDF">
        <w:rPr>
          <w:b/>
          <w:sz w:val="22"/>
          <w:szCs w:val="22"/>
          <w:lang w:val="ru-RU"/>
        </w:rPr>
        <w:t>3</w:t>
      </w:r>
    </w:p>
    <w:p w14:paraId="0C25260C" w14:textId="77777777" w:rsidR="00622AAC" w:rsidRPr="00761B4C" w:rsidRDefault="00622AAC" w:rsidP="00622AAC">
      <w:pPr>
        <w:rPr>
          <w:lang w:val="ru-RU"/>
        </w:rPr>
      </w:pPr>
    </w:p>
    <w:tbl>
      <w:tblPr>
        <w:tblStyle w:val="TableGrid"/>
        <w:tblW w:w="1448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083"/>
        <w:gridCol w:w="4715"/>
        <w:gridCol w:w="1380"/>
        <w:gridCol w:w="1418"/>
      </w:tblGrid>
      <w:tr w:rsidR="00622AAC" w:rsidRPr="00F54CE7" w14:paraId="75A47401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329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74FF33B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0623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1D7F2F2E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AF9C" w14:textId="7C21A91B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(день</w:t>
            </w:r>
            <w:proofErr w:type="gram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.</w:t>
            </w:r>
            <w:proofErr w:type="gramEnd"/>
            <w:r w:rsidR="009F29AD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</w:t>
            </w:r>
            <w:proofErr w:type="gram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есяц)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C5FA" w14:textId="77777777" w:rsidR="00622AAC" w:rsidRPr="00971DD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248A0943" w14:textId="77777777" w:rsidR="00622AAC" w:rsidRPr="00971DDF" w:rsidRDefault="00622AA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proofErr w:type="gramStart"/>
            <w:r w:rsidRPr="00971DDF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0DC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8A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622AAC" w:rsidRPr="00F54CE7" w14:paraId="55F7EFF3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4F49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865A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F493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88FE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26BA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F16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C31D34" w:rsidRPr="00CB551F" w14:paraId="4ECBF306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18C4" w14:textId="77777777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971DDF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3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E8BA" w14:textId="32EEF853" w:rsidR="00C31D34" w:rsidRPr="00971DDF" w:rsidRDefault="00C31D34" w:rsidP="00CB551F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971DDF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22AAC" w:rsidRPr="00F54CE7" w14:paraId="7775EFF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03A7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C24F" w14:textId="6040DFD1" w:rsidR="00622AAC" w:rsidRPr="00971DDF" w:rsidRDefault="00622AA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«Организована </w:t>
            </w:r>
            <w:proofErr w:type="spellStart"/>
            <w:r w:rsidR="00C31D34" w:rsidRPr="00971DDF">
              <w:rPr>
                <w:sz w:val="20"/>
                <w:szCs w:val="20"/>
                <w:lang w:val="ru-RU"/>
              </w:rPr>
              <w:t>грантовая</w:t>
            </w:r>
            <w:proofErr w:type="spellEnd"/>
            <w:r w:rsidR="00C31D34" w:rsidRPr="00971DDF">
              <w:rPr>
                <w:sz w:val="20"/>
                <w:szCs w:val="20"/>
                <w:lang w:val="ru-RU"/>
              </w:rPr>
              <w:t xml:space="preserve"> поддержка»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23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3909" w14:textId="6CDA7D2E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D63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A71E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58A83D89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5D7A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D249" w14:textId="50A58501" w:rsidR="00622AAC" w:rsidRPr="00971DDF" w:rsidRDefault="00622AA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 «Организована </w:t>
            </w:r>
            <w:proofErr w:type="spellStart"/>
            <w:r w:rsidR="00C31D34" w:rsidRPr="00971DDF">
              <w:rPr>
                <w:sz w:val="20"/>
                <w:szCs w:val="20"/>
                <w:lang w:val="ru-RU"/>
              </w:rPr>
              <w:t>грантовая</w:t>
            </w:r>
            <w:proofErr w:type="spellEnd"/>
            <w:r w:rsidR="00C31D34" w:rsidRPr="00971DDF">
              <w:rPr>
                <w:sz w:val="20"/>
                <w:szCs w:val="20"/>
                <w:lang w:val="ru-RU"/>
              </w:rPr>
              <w:t xml:space="preserve"> поддержка»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008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385C" w14:textId="6DE03E22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F45F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96E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4C3750A7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A94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FF73" w14:textId="2536843A" w:rsidR="00622AAC" w:rsidRPr="00971DDF" w:rsidRDefault="00C31D34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Контрольная точка: соглашения осуществления </w:t>
            </w:r>
            <w:proofErr w:type="spellStart"/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грантовой</w:t>
            </w:r>
            <w:proofErr w:type="spellEnd"/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поддержки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AA4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F394" w14:textId="35469D78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51FB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BC2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1D34" w:rsidRPr="00C31D34" w14:paraId="2571705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D7E8" w14:textId="425B7AE4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9561" w14:textId="290EC8F9" w:rsidR="00C31D34" w:rsidRPr="00971DDF" w:rsidRDefault="00C31D34" w:rsidP="00C31D3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899F" w14:textId="6D3D03CA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7B5E" w14:textId="20CACB33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A07C" w14:textId="70D653A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9EFF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4ED8E53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45C" w14:textId="7910B4C2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AB3E" w14:textId="2B46FACF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1761" w14:textId="668CB153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DB60" w14:textId="643180AB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5C485" w14:textId="28D1E3A0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0990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600E241B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35AD" w14:textId="46BE4443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FF5E" w14:textId="155207DE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Контрольная точка: Распоряжение кандидатов на Доску почета «Молодежный Олимп»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AAF6" w14:textId="1A918AEE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10.08.2025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9C33" w14:textId="68B7F369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1BAF" w14:textId="06679A5C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распоряжение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C32C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BAE94D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0ECE" w14:textId="0ADB2885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F03D" w14:textId="0DE3FE19" w:rsidR="0000279C" w:rsidRPr="00971DDF" w:rsidRDefault="0000279C" w:rsidP="0000279C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 xml:space="preserve">Контрольная точка: Распоряжение о временном трудоустройстве </w:t>
            </w:r>
            <w:r w:rsidRPr="00971DDF">
              <w:rPr>
                <w:sz w:val="20"/>
                <w:szCs w:val="20"/>
                <w:lang w:val="ru-RU"/>
              </w:rPr>
              <w:lastRenderedPageBreak/>
              <w:t>несовершеннолетних на 2025 год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5AA9" w14:textId="7F96336B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01.02.2025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BAAC" w14:textId="09F719A6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1195" w14:textId="6EDF6F53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распоряжение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4458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496F91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3379" w14:textId="50593172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8040" w14:textId="79C2837D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E22E" w14:textId="69A3600D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CAC3" w14:textId="73C74A91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82B0" w14:textId="48668228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90B2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42FF442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AA86" w14:textId="43AFB558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A73A" w14:textId="3781AF18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4007" w14:textId="59E8BB5C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0C01" w14:textId="5AE293BF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E7CCD" w14:textId="596EE71A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704F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</w:tbl>
    <w:p w14:paraId="3CA491F3" w14:textId="067DBB61" w:rsidR="00622AAC" w:rsidRDefault="00622AAC" w:rsidP="00CB551F">
      <w:pPr>
        <w:tabs>
          <w:tab w:val="left" w:pos="5797"/>
        </w:tabs>
        <w:rPr>
          <w:lang w:val="ru-RU"/>
        </w:rPr>
      </w:pPr>
    </w:p>
    <w:p w14:paraId="208A3156" w14:textId="70937373" w:rsidR="000D4B42" w:rsidRDefault="000D4B42" w:rsidP="00CB551F">
      <w:pPr>
        <w:tabs>
          <w:tab w:val="left" w:pos="5797"/>
        </w:tabs>
        <w:rPr>
          <w:lang w:val="ru-RU"/>
        </w:rPr>
      </w:pPr>
    </w:p>
    <w:p w14:paraId="63C1005B" w14:textId="7E378D61" w:rsidR="000D4B42" w:rsidRDefault="000D4B42" w:rsidP="00CB551F">
      <w:pPr>
        <w:tabs>
          <w:tab w:val="left" w:pos="5797"/>
        </w:tabs>
        <w:rPr>
          <w:lang w:val="ru-RU"/>
        </w:rPr>
      </w:pPr>
    </w:p>
    <w:p w14:paraId="3437B8C7" w14:textId="58B86B8E" w:rsidR="000D4B42" w:rsidRDefault="000D4B42" w:rsidP="00CB551F">
      <w:pPr>
        <w:tabs>
          <w:tab w:val="left" w:pos="5797"/>
        </w:tabs>
        <w:rPr>
          <w:lang w:val="ru-RU"/>
        </w:rPr>
      </w:pPr>
    </w:p>
    <w:p w14:paraId="36030871" w14:textId="2D67B96F" w:rsidR="000D4B42" w:rsidRDefault="000D4B42" w:rsidP="00CB551F">
      <w:pPr>
        <w:tabs>
          <w:tab w:val="left" w:pos="5797"/>
        </w:tabs>
        <w:rPr>
          <w:lang w:val="ru-RU"/>
        </w:rPr>
      </w:pPr>
    </w:p>
    <w:p w14:paraId="7F419DC1" w14:textId="134DEB6E" w:rsidR="000D4B42" w:rsidRDefault="000D4B42" w:rsidP="00CB551F">
      <w:pPr>
        <w:tabs>
          <w:tab w:val="left" w:pos="5797"/>
        </w:tabs>
        <w:rPr>
          <w:lang w:val="ru-RU"/>
        </w:rPr>
      </w:pPr>
    </w:p>
    <w:p w14:paraId="2F4D873F" w14:textId="4C4A3CC6" w:rsidR="000D4B42" w:rsidRDefault="000D4B42" w:rsidP="00CB551F">
      <w:pPr>
        <w:tabs>
          <w:tab w:val="left" w:pos="5797"/>
        </w:tabs>
        <w:rPr>
          <w:lang w:val="ru-RU"/>
        </w:rPr>
      </w:pPr>
    </w:p>
    <w:p w14:paraId="570A5D4E" w14:textId="43AA7052" w:rsidR="000D4B42" w:rsidRDefault="000D4B42" w:rsidP="00CB551F">
      <w:pPr>
        <w:tabs>
          <w:tab w:val="left" w:pos="5797"/>
        </w:tabs>
        <w:rPr>
          <w:lang w:val="ru-RU"/>
        </w:rPr>
      </w:pPr>
    </w:p>
    <w:p w14:paraId="7CA3E4B5" w14:textId="3689FBAD" w:rsidR="000D4B42" w:rsidRDefault="000D4B42" w:rsidP="00CB551F">
      <w:pPr>
        <w:tabs>
          <w:tab w:val="left" w:pos="5797"/>
        </w:tabs>
        <w:rPr>
          <w:lang w:val="ru-RU"/>
        </w:rPr>
      </w:pPr>
    </w:p>
    <w:p w14:paraId="6688E281" w14:textId="2C6653B8" w:rsidR="000D4B42" w:rsidRDefault="000D4B42" w:rsidP="00CB551F">
      <w:pPr>
        <w:tabs>
          <w:tab w:val="left" w:pos="5797"/>
        </w:tabs>
        <w:rPr>
          <w:lang w:val="ru-RU"/>
        </w:rPr>
      </w:pPr>
    </w:p>
    <w:p w14:paraId="6CA6800D" w14:textId="4A8B5421" w:rsidR="000D4B42" w:rsidRDefault="000D4B42" w:rsidP="00CB551F">
      <w:pPr>
        <w:tabs>
          <w:tab w:val="left" w:pos="5797"/>
        </w:tabs>
        <w:rPr>
          <w:lang w:val="ru-RU"/>
        </w:rPr>
      </w:pPr>
    </w:p>
    <w:p w14:paraId="5E2754EC" w14:textId="25F1C0E5" w:rsidR="000D4B42" w:rsidRDefault="000D4B42" w:rsidP="00CB551F">
      <w:pPr>
        <w:tabs>
          <w:tab w:val="left" w:pos="5797"/>
        </w:tabs>
        <w:rPr>
          <w:lang w:val="ru-RU"/>
        </w:rPr>
      </w:pPr>
    </w:p>
    <w:p w14:paraId="4681DEE4" w14:textId="7F50B886" w:rsidR="000D4B42" w:rsidRDefault="000D4B42" w:rsidP="00CB551F">
      <w:pPr>
        <w:tabs>
          <w:tab w:val="left" w:pos="5797"/>
        </w:tabs>
        <w:rPr>
          <w:lang w:val="ru-RU"/>
        </w:rPr>
      </w:pPr>
    </w:p>
    <w:p w14:paraId="56C3FBDE" w14:textId="37A251FC" w:rsidR="000D4B42" w:rsidRDefault="000D4B42" w:rsidP="00CB551F">
      <w:pPr>
        <w:tabs>
          <w:tab w:val="left" w:pos="5797"/>
        </w:tabs>
        <w:rPr>
          <w:lang w:val="ru-RU"/>
        </w:rPr>
      </w:pPr>
    </w:p>
    <w:p w14:paraId="692FFE52" w14:textId="713C7E75" w:rsidR="000D4B42" w:rsidRDefault="000D4B42" w:rsidP="00CB551F">
      <w:pPr>
        <w:tabs>
          <w:tab w:val="left" w:pos="5797"/>
        </w:tabs>
        <w:rPr>
          <w:lang w:val="ru-RU"/>
        </w:rPr>
      </w:pPr>
    </w:p>
    <w:p w14:paraId="38CC3335" w14:textId="0CD556E4" w:rsidR="000D4B42" w:rsidRDefault="000D4B42" w:rsidP="00CB551F">
      <w:pPr>
        <w:tabs>
          <w:tab w:val="left" w:pos="5797"/>
        </w:tabs>
        <w:rPr>
          <w:lang w:val="ru-RU"/>
        </w:rPr>
      </w:pPr>
    </w:p>
    <w:p w14:paraId="6F732C1C" w14:textId="307032B9" w:rsidR="000D4B42" w:rsidRDefault="000D4B42" w:rsidP="00CB551F">
      <w:pPr>
        <w:tabs>
          <w:tab w:val="left" w:pos="5797"/>
        </w:tabs>
        <w:rPr>
          <w:lang w:val="ru-RU"/>
        </w:rPr>
      </w:pPr>
    </w:p>
    <w:p w14:paraId="5B56A31F" w14:textId="25BCB3C8" w:rsidR="000D4B42" w:rsidRDefault="000D4B42" w:rsidP="00CB551F">
      <w:pPr>
        <w:tabs>
          <w:tab w:val="left" w:pos="5797"/>
        </w:tabs>
        <w:rPr>
          <w:lang w:val="ru-RU"/>
        </w:rPr>
      </w:pPr>
    </w:p>
    <w:p w14:paraId="5349B920" w14:textId="4E4FE6AD" w:rsidR="000D4B42" w:rsidRDefault="000D4B42" w:rsidP="00CB551F">
      <w:pPr>
        <w:tabs>
          <w:tab w:val="left" w:pos="5797"/>
        </w:tabs>
        <w:rPr>
          <w:lang w:val="ru-RU"/>
        </w:rPr>
      </w:pPr>
    </w:p>
    <w:p w14:paraId="5E60ABF7" w14:textId="073DB69C" w:rsidR="000D4B42" w:rsidRPr="000D4B42" w:rsidRDefault="000D4B42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D4B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lastRenderedPageBreak/>
        <w:t>Сведения о порядке сбора информации и методике расчета показателя муниципальной программы</w:t>
      </w:r>
    </w:p>
    <w:p w14:paraId="3DB21CE6" w14:textId="77777777" w:rsidR="000D4B42" w:rsidRPr="000D4B42" w:rsidRDefault="000D4B42" w:rsidP="000D4B42">
      <w:pPr>
        <w:rPr>
          <w:lang w:val="ru-RU"/>
        </w:rPr>
      </w:pPr>
    </w:p>
    <w:tbl>
      <w:tblPr>
        <w:tblW w:w="155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2459"/>
        <w:gridCol w:w="850"/>
        <w:gridCol w:w="2410"/>
        <w:gridCol w:w="992"/>
        <w:gridCol w:w="1134"/>
        <w:gridCol w:w="851"/>
        <w:gridCol w:w="1275"/>
        <w:gridCol w:w="993"/>
        <w:gridCol w:w="2268"/>
        <w:gridCol w:w="850"/>
        <w:gridCol w:w="992"/>
      </w:tblGrid>
      <w:tr w:rsidR="00A0033D" w:rsidRPr="00026666" w14:paraId="709CCA05" w14:textId="77777777" w:rsidTr="00122FB2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7FF0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№ </w:t>
            </w:r>
            <w:proofErr w:type="gramStart"/>
            <w:r w:rsidRPr="002D615F">
              <w:t>п</w:t>
            </w:r>
            <w:proofErr w:type="gramEnd"/>
            <w:r w:rsidRPr="002D615F">
              <w:t>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18F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A275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1FBF3D78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EBB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1A5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DC5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9913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E12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AF28" w14:textId="77777777" w:rsidR="000D4B42" w:rsidRPr="002D615F" w:rsidRDefault="000D4B42" w:rsidP="00DA728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6A79" w14:textId="77777777" w:rsidR="000D4B42" w:rsidRPr="002D615F" w:rsidRDefault="000D4B42" w:rsidP="00DA7282">
            <w:pPr>
              <w:pStyle w:val="ConsPlusNormal"/>
              <w:jc w:val="center"/>
            </w:pPr>
            <w:proofErr w:type="gramStart"/>
            <w:r w:rsidRPr="002D615F">
              <w:t>Ответственный за сбор данных по показателю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6EB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Реквизиты акта (при наличии)</w:t>
            </w:r>
            <w:r w:rsidRPr="002D615F">
              <w:rPr>
                <w:rStyle w:val="a9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06C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A0033D" w:rsidRPr="00F54CE7" w14:paraId="43523AC7" w14:textId="77777777" w:rsidTr="00122FB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17D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D2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928B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C0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FDCC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6BBA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98A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656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F9F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2E4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818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315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122FB2" w:rsidRPr="00B83E28" w14:paraId="2E74AD6F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D7A2DB5" w14:textId="103F69EF" w:rsidR="000D4B42" w:rsidRPr="00B83E28" w:rsidRDefault="000D4B42" w:rsidP="00DA7282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14:paraId="43385212" w14:textId="71C39618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proofErr w:type="gramStart"/>
            <w:r w:rsidRPr="00BF2324">
              <w:rPr>
                <w:iCs/>
              </w:rPr>
              <w:t>Число молодежи, задействованных в мероприятиях патриотической направленности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2B143C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82B8FC" w14:textId="7429318E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rPr>
                <w:iCs/>
              </w:rPr>
              <w:t>ч</w:t>
            </w:r>
            <w:r w:rsidR="008B67F4" w:rsidRPr="00BF2324">
              <w:rPr>
                <w:iCs/>
              </w:rPr>
              <w:t>исло молодежи, задействованных в мероприятиях патриотической направленности</w:t>
            </w:r>
            <w:r w:rsidRPr="00B83E28">
              <w:t>»,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FF6726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B250135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3761" w14:textId="724C2E6F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802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169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122FB2" w:rsidRPr="00B83E28" w14:paraId="0966835E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4D2E5191" w14:textId="75F141F3" w:rsidR="000D4B42" w:rsidRPr="00B83E28" w:rsidRDefault="000D4B42" w:rsidP="00DA728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14:paraId="04FC0424" w14:textId="70618936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379219" w14:textId="77777777" w:rsidR="000D4B42" w:rsidRPr="00B83E28" w:rsidRDefault="000D4B42" w:rsidP="00DA7282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5ECABB1" w14:textId="24F44379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t>молодежи задействованных в мероприятиях по вовлечению в творческую деятельность</w:t>
            </w:r>
            <w:r w:rsidRPr="00B83E28">
              <w:t>,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835A47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12B1961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71EE" w14:textId="296C1CB8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38B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AD8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122FB2" w:rsidRPr="00026666" w14:paraId="79B86506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D2D" w14:textId="437C00F6" w:rsidR="008B67F4" w:rsidRPr="00B83E28" w:rsidRDefault="008B67F4" w:rsidP="008B67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3BE8" w14:textId="35073ED4" w:rsidR="008B67F4" w:rsidRPr="00B83E28" w:rsidRDefault="008B67F4" w:rsidP="00A0033D">
            <w:pPr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D7" w14:textId="0DAAC87A" w:rsidR="008B67F4" w:rsidRPr="00B83E28" w:rsidRDefault="008B67F4" w:rsidP="008B67F4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429D" w14:textId="2729305B" w:rsidR="008B67F4" w:rsidRPr="008B67F4" w:rsidRDefault="008B67F4" w:rsidP="00FF02D1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, ед</w:t>
            </w:r>
            <w:r w:rsidR="00FF02D1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7F4" w14:textId="492697A6" w:rsidR="008B67F4" w:rsidRPr="00B83E28" w:rsidRDefault="008B67F4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A17" w14:textId="2FABB1A2" w:rsidR="008B67F4" w:rsidRPr="00B83E28" w:rsidRDefault="008B67F4" w:rsidP="008B67F4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504" w14:textId="310ADEAA" w:rsidR="008B67F4" w:rsidRPr="00B83E28" w:rsidRDefault="008B67F4" w:rsidP="008B67F4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A12" w14:textId="77777777" w:rsidR="008B67F4" w:rsidRPr="00B83E28" w:rsidRDefault="008B67F4" w:rsidP="008B67F4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02F" w14:textId="77777777" w:rsidR="008B67F4" w:rsidRPr="00B83E28" w:rsidRDefault="008B67F4" w:rsidP="008B67F4">
            <w:pPr>
              <w:pStyle w:val="ConsPlusNormal"/>
              <w:jc w:val="center"/>
            </w:pPr>
          </w:p>
        </w:tc>
      </w:tr>
    </w:tbl>
    <w:p w14:paraId="0646157F" w14:textId="77777777" w:rsidR="000D4B42" w:rsidRPr="00622AAC" w:rsidRDefault="000D4B42" w:rsidP="00122FB2">
      <w:pPr>
        <w:tabs>
          <w:tab w:val="left" w:pos="5797"/>
        </w:tabs>
        <w:rPr>
          <w:lang w:val="ru-RU"/>
        </w:rPr>
      </w:pPr>
      <w:bookmarkStart w:id="1" w:name="_Hlk109748406"/>
      <w:bookmarkEnd w:id="1"/>
    </w:p>
    <w:sectPr w:rsidR="000D4B42" w:rsidRPr="00622AAC" w:rsidSect="00DC2BEB">
      <w:pgSz w:w="16838" w:h="11906" w:orient="landscape"/>
      <w:pgMar w:top="907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72109" w14:textId="77777777" w:rsidR="00274969" w:rsidRDefault="00274969" w:rsidP="002012C7">
      <w:r>
        <w:separator/>
      </w:r>
    </w:p>
  </w:endnote>
  <w:endnote w:type="continuationSeparator" w:id="0">
    <w:p w14:paraId="29BC9C4F" w14:textId="77777777" w:rsidR="00274969" w:rsidRDefault="00274969" w:rsidP="0020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4B69E" w14:textId="77777777" w:rsidR="00274969" w:rsidRDefault="00274969" w:rsidP="002012C7">
      <w:r>
        <w:separator/>
      </w:r>
    </w:p>
  </w:footnote>
  <w:footnote w:type="continuationSeparator" w:id="0">
    <w:p w14:paraId="6F178DA1" w14:textId="77777777" w:rsidR="00274969" w:rsidRDefault="00274969" w:rsidP="00201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648860"/>
      <w:docPartObj>
        <w:docPartGallery w:val="Page Numbers (Top of Page)"/>
        <w:docPartUnique/>
      </w:docPartObj>
    </w:sdtPr>
    <w:sdtEndPr/>
    <w:sdtContent>
      <w:p w14:paraId="445A8FD3" w14:textId="4A4C0363" w:rsidR="009F62A3" w:rsidRDefault="009F62A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666" w:rsidRPr="00026666">
          <w:rPr>
            <w:noProof/>
            <w:lang w:val="ru-RU"/>
          </w:rPr>
          <w:t>3</w:t>
        </w:r>
        <w:r>
          <w:fldChar w:fldCharType="end"/>
        </w:r>
      </w:p>
    </w:sdtContent>
  </w:sdt>
  <w:p w14:paraId="298F2961" w14:textId="77777777" w:rsidR="009F62A3" w:rsidRDefault="009F62A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7A7"/>
    <w:multiLevelType w:val="hybridMultilevel"/>
    <w:tmpl w:val="9C54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42C12"/>
    <w:multiLevelType w:val="hybridMultilevel"/>
    <w:tmpl w:val="1D8E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5BD"/>
    <w:multiLevelType w:val="hybridMultilevel"/>
    <w:tmpl w:val="A546DFD4"/>
    <w:lvl w:ilvl="0" w:tplc="67F45C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8C6"/>
    <w:multiLevelType w:val="multilevel"/>
    <w:tmpl w:val="306C02A6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3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2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1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9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5B635B"/>
    <w:multiLevelType w:val="hybridMultilevel"/>
    <w:tmpl w:val="68C4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64DB8"/>
    <w:multiLevelType w:val="hybridMultilevel"/>
    <w:tmpl w:val="63D8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74A3A"/>
    <w:multiLevelType w:val="multilevel"/>
    <w:tmpl w:val="A4802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B401545"/>
    <w:multiLevelType w:val="hybridMultilevel"/>
    <w:tmpl w:val="07689E24"/>
    <w:lvl w:ilvl="0" w:tplc="6194E536">
      <w:start w:val="1"/>
      <w:numFmt w:val="decimal"/>
      <w:lvlText w:val="%1."/>
      <w:lvlJc w:val="left"/>
      <w:pPr>
        <w:ind w:left="7188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7908" w:hanging="360"/>
      </w:pPr>
    </w:lvl>
    <w:lvl w:ilvl="2" w:tplc="0419001B" w:tentative="1">
      <w:start w:val="1"/>
      <w:numFmt w:val="lowerRoman"/>
      <w:lvlText w:val="%3."/>
      <w:lvlJc w:val="right"/>
      <w:pPr>
        <w:ind w:left="8628" w:hanging="180"/>
      </w:pPr>
    </w:lvl>
    <w:lvl w:ilvl="3" w:tplc="0419000F" w:tentative="1">
      <w:start w:val="1"/>
      <w:numFmt w:val="decimal"/>
      <w:lvlText w:val="%4."/>
      <w:lvlJc w:val="left"/>
      <w:pPr>
        <w:ind w:left="9348" w:hanging="360"/>
      </w:pPr>
    </w:lvl>
    <w:lvl w:ilvl="4" w:tplc="04190019" w:tentative="1">
      <w:start w:val="1"/>
      <w:numFmt w:val="lowerLetter"/>
      <w:lvlText w:val="%5."/>
      <w:lvlJc w:val="left"/>
      <w:pPr>
        <w:ind w:left="10068" w:hanging="360"/>
      </w:pPr>
    </w:lvl>
    <w:lvl w:ilvl="5" w:tplc="0419001B" w:tentative="1">
      <w:start w:val="1"/>
      <w:numFmt w:val="lowerRoman"/>
      <w:lvlText w:val="%6."/>
      <w:lvlJc w:val="right"/>
      <w:pPr>
        <w:ind w:left="10788" w:hanging="180"/>
      </w:pPr>
    </w:lvl>
    <w:lvl w:ilvl="6" w:tplc="0419000F" w:tentative="1">
      <w:start w:val="1"/>
      <w:numFmt w:val="decimal"/>
      <w:lvlText w:val="%7."/>
      <w:lvlJc w:val="left"/>
      <w:pPr>
        <w:ind w:left="11508" w:hanging="360"/>
      </w:pPr>
    </w:lvl>
    <w:lvl w:ilvl="7" w:tplc="04190019" w:tentative="1">
      <w:start w:val="1"/>
      <w:numFmt w:val="lowerLetter"/>
      <w:lvlText w:val="%8."/>
      <w:lvlJc w:val="left"/>
      <w:pPr>
        <w:ind w:left="12228" w:hanging="360"/>
      </w:pPr>
    </w:lvl>
    <w:lvl w:ilvl="8" w:tplc="0419001B" w:tentative="1">
      <w:start w:val="1"/>
      <w:numFmt w:val="lowerRoman"/>
      <w:lvlText w:val="%9."/>
      <w:lvlJc w:val="right"/>
      <w:pPr>
        <w:ind w:left="12948" w:hanging="180"/>
      </w:pPr>
    </w:lvl>
  </w:abstractNum>
  <w:abstractNum w:abstractNumId="8">
    <w:nsid w:val="504403A9"/>
    <w:multiLevelType w:val="hybridMultilevel"/>
    <w:tmpl w:val="78E20036"/>
    <w:lvl w:ilvl="0" w:tplc="BA3E5AF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0E4CE0"/>
    <w:multiLevelType w:val="hybridMultilevel"/>
    <w:tmpl w:val="3C06FE60"/>
    <w:lvl w:ilvl="0" w:tplc="7B2E23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3A5861"/>
    <w:multiLevelType w:val="hybridMultilevel"/>
    <w:tmpl w:val="B5086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60B63"/>
    <w:multiLevelType w:val="hybridMultilevel"/>
    <w:tmpl w:val="6598FA28"/>
    <w:lvl w:ilvl="0" w:tplc="8CE0E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60550"/>
    <w:multiLevelType w:val="hybridMultilevel"/>
    <w:tmpl w:val="F862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F2F17"/>
    <w:multiLevelType w:val="hybridMultilevel"/>
    <w:tmpl w:val="3A04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C2A84"/>
    <w:multiLevelType w:val="hybridMultilevel"/>
    <w:tmpl w:val="6BAE8CB4"/>
    <w:lvl w:ilvl="0" w:tplc="E1F413F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25A2B2D"/>
    <w:multiLevelType w:val="hybridMultilevel"/>
    <w:tmpl w:val="99F27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0"/>
  </w:num>
  <w:num w:numId="8">
    <w:abstractNumId w:val="15"/>
  </w:num>
  <w:num w:numId="9">
    <w:abstractNumId w:val="4"/>
  </w:num>
  <w:num w:numId="10">
    <w:abstractNumId w:val="9"/>
  </w:num>
  <w:num w:numId="11">
    <w:abstractNumId w:val="14"/>
  </w:num>
  <w:num w:numId="12">
    <w:abstractNumId w:val="3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5C"/>
    <w:rsid w:val="0000279C"/>
    <w:rsid w:val="00004D8C"/>
    <w:rsid w:val="00016359"/>
    <w:rsid w:val="00017081"/>
    <w:rsid w:val="000243B3"/>
    <w:rsid w:val="00024ACA"/>
    <w:rsid w:val="00026666"/>
    <w:rsid w:val="0003435D"/>
    <w:rsid w:val="00043D05"/>
    <w:rsid w:val="00045ECF"/>
    <w:rsid w:val="0005276E"/>
    <w:rsid w:val="0006138F"/>
    <w:rsid w:val="00061E47"/>
    <w:rsid w:val="0008252F"/>
    <w:rsid w:val="000831B3"/>
    <w:rsid w:val="00086BE7"/>
    <w:rsid w:val="00087BAA"/>
    <w:rsid w:val="000B77EC"/>
    <w:rsid w:val="000D2B6F"/>
    <w:rsid w:val="000D4B42"/>
    <w:rsid w:val="000E22D9"/>
    <w:rsid w:val="000E3B6A"/>
    <w:rsid w:val="000F090F"/>
    <w:rsid w:val="000F393C"/>
    <w:rsid w:val="00113B24"/>
    <w:rsid w:val="00116457"/>
    <w:rsid w:val="00122FB2"/>
    <w:rsid w:val="00123159"/>
    <w:rsid w:val="00123847"/>
    <w:rsid w:val="00124D1A"/>
    <w:rsid w:val="00134FB2"/>
    <w:rsid w:val="00137FCE"/>
    <w:rsid w:val="00142B02"/>
    <w:rsid w:val="00176D10"/>
    <w:rsid w:val="001877E0"/>
    <w:rsid w:val="001B095B"/>
    <w:rsid w:val="001D59C0"/>
    <w:rsid w:val="001F1A3C"/>
    <w:rsid w:val="002002C5"/>
    <w:rsid w:val="00200655"/>
    <w:rsid w:val="002012C7"/>
    <w:rsid w:val="00203922"/>
    <w:rsid w:val="00216932"/>
    <w:rsid w:val="0022187C"/>
    <w:rsid w:val="002312B5"/>
    <w:rsid w:val="00233C42"/>
    <w:rsid w:val="00245605"/>
    <w:rsid w:val="00247653"/>
    <w:rsid w:val="00250D4B"/>
    <w:rsid w:val="00253578"/>
    <w:rsid w:val="0025395E"/>
    <w:rsid w:val="002611A2"/>
    <w:rsid w:val="002623C7"/>
    <w:rsid w:val="0026741F"/>
    <w:rsid w:val="0027072A"/>
    <w:rsid w:val="0027411A"/>
    <w:rsid w:val="00274969"/>
    <w:rsid w:val="00286A12"/>
    <w:rsid w:val="00290F3E"/>
    <w:rsid w:val="002D468B"/>
    <w:rsid w:val="002F60FA"/>
    <w:rsid w:val="003117F9"/>
    <w:rsid w:val="00312049"/>
    <w:rsid w:val="003127E8"/>
    <w:rsid w:val="003231A0"/>
    <w:rsid w:val="00326E86"/>
    <w:rsid w:val="00342EF7"/>
    <w:rsid w:val="003450D0"/>
    <w:rsid w:val="00351FC7"/>
    <w:rsid w:val="003650EC"/>
    <w:rsid w:val="003743DF"/>
    <w:rsid w:val="00377898"/>
    <w:rsid w:val="00381FF4"/>
    <w:rsid w:val="003967B9"/>
    <w:rsid w:val="003C2959"/>
    <w:rsid w:val="003C2AED"/>
    <w:rsid w:val="003E1C8C"/>
    <w:rsid w:val="00427404"/>
    <w:rsid w:val="0043295D"/>
    <w:rsid w:val="00433AE4"/>
    <w:rsid w:val="00444BA4"/>
    <w:rsid w:val="00447E5D"/>
    <w:rsid w:val="0045230A"/>
    <w:rsid w:val="004557CD"/>
    <w:rsid w:val="00457673"/>
    <w:rsid w:val="00464DF3"/>
    <w:rsid w:val="00465898"/>
    <w:rsid w:val="00471939"/>
    <w:rsid w:val="00496462"/>
    <w:rsid w:val="004A35EB"/>
    <w:rsid w:val="004B2C2B"/>
    <w:rsid w:val="004B5389"/>
    <w:rsid w:val="004C313B"/>
    <w:rsid w:val="004C3E5C"/>
    <w:rsid w:val="004E0971"/>
    <w:rsid w:val="004E1CF7"/>
    <w:rsid w:val="004E1FD9"/>
    <w:rsid w:val="0050235D"/>
    <w:rsid w:val="00506A6A"/>
    <w:rsid w:val="00514897"/>
    <w:rsid w:val="00524742"/>
    <w:rsid w:val="00526220"/>
    <w:rsid w:val="00526E41"/>
    <w:rsid w:val="00570043"/>
    <w:rsid w:val="005777A2"/>
    <w:rsid w:val="0059135D"/>
    <w:rsid w:val="005A01E4"/>
    <w:rsid w:val="005A2E68"/>
    <w:rsid w:val="005A7C2B"/>
    <w:rsid w:val="005B7CD3"/>
    <w:rsid w:val="005D550A"/>
    <w:rsid w:val="005F2C2C"/>
    <w:rsid w:val="005F7FAB"/>
    <w:rsid w:val="006105F1"/>
    <w:rsid w:val="00611B3F"/>
    <w:rsid w:val="00622AAC"/>
    <w:rsid w:val="00630A1A"/>
    <w:rsid w:val="00630B27"/>
    <w:rsid w:val="00643BEE"/>
    <w:rsid w:val="00645DCF"/>
    <w:rsid w:val="00663AE2"/>
    <w:rsid w:val="00672110"/>
    <w:rsid w:val="00673319"/>
    <w:rsid w:val="006811A6"/>
    <w:rsid w:val="00682ED3"/>
    <w:rsid w:val="006919EF"/>
    <w:rsid w:val="006A34DB"/>
    <w:rsid w:val="006B193B"/>
    <w:rsid w:val="006B63BB"/>
    <w:rsid w:val="006C4D8E"/>
    <w:rsid w:val="006E2F00"/>
    <w:rsid w:val="006F33DD"/>
    <w:rsid w:val="00702CFD"/>
    <w:rsid w:val="00702F73"/>
    <w:rsid w:val="00712333"/>
    <w:rsid w:val="007238A5"/>
    <w:rsid w:val="007259B3"/>
    <w:rsid w:val="00733F8A"/>
    <w:rsid w:val="007428F0"/>
    <w:rsid w:val="00750AC8"/>
    <w:rsid w:val="00761B4C"/>
    <w:rsid w:val="00764059"/>
    <w:rsid w:val="00764BA5"/>
    <w:rsid w:val="007869D4"/>
    <w:rsid w:val="00790AE4"/>
    <w:rsid w:val="007A761D"/>
    <w:rsid w:val="007C18F5"/>
    <w:rsid w:val="007C65EA"/>
    <w:rsid w:val="007D411C"/>
    <w:rsid w:val="007D7650"/>
    <w:rsid w:val="007E3BFA"/>
    <w:rsid w:val="007F26BD"/>
    <w:rsid w:val="007F3BFC"/>
    <w:rsid w:val="007F6A10"/>
    <w:rsid w:val="008136E5"/>
    <w:rsid w:val="00816397"/>
    <w:rsid w:val="008316E7"/>
    <w:rsid w:val="008416B4"/>
    <w:rsid w:val="00843F10"/>
    <w:rsid w:val="008467C8"/>
    <w:rsid w:val="0085144B"/>
    <w:rsid w:val="00851917"/>
    <w:rsid w:val="00852871"/>
    <w:rsid w:val="008538B8"/>
    <w:rsid w:val="00854E58"/>
    <w:rsid w:val="008735B9"/>
    <w:rsid w:val="008812E5"/>
    <w:rsid w:val="00881456"/>
    <w:rsid w:val="00892F61"/>
    <w:rsid w:val="008A0A02"/>
    <w:rsid w:val="008B0EAC"/>
    <w:rsid w:val="008B1ED7"/>
    <w:rsid w:val="008B67F4"/>
    <w:rsid w:val="008C20D2"/>
    <w:rsid w:val="008E1B14"/>
    <w:rsid w:val="008E76D3"/>
    <w:rsid w:val="008E7EF2"/>
    <w:rsid w:val="008F1E3E"/>
    <w:rsid w:val="009009D5"/>
    <w:rsid w:val="00923728"/>
    <w:rsid w:val="00940435"/>
    <w:rsid w:val="00953529"/>
    <w:rsid w:val="009575B4"/>
    <w:rsid w:val="0096790A"/>
    <w:rsid w:val="00970467"/>
    <w:rsid w:val="00971DDF"/>
    <w:rsid w:val="00977B38"/>
    <w:rsid w:val="00991FFA"/>
    <w:rsid w:val="009A078C"/>
    <w:rsid w:val="009A2007"/>
    <w:rsid w:val="009C3C6E"/>
    <w:rsid w:val="009D1120"/>
    <w:rsid w:val="009E58FD"/>
    <w:rsid w:val="009F29AD"/>
    <w:rsid w:val="009F62A3"/>
    <w:rsid w:val="00A0033D"/>
    <w:rsid w:val="00A336B6"/>
    <w:rsid w:val="00A33AA9"/>
    <w:rsid w:val="00A47D07"/>
    <w:rsid w:val="00A86896"/>
    <w:rsid w:val="00AB120D"/>
    <w:rsid w:val="00AF4740"/>
    <w:rsid w:val="00AF789F"/>
    <w:rsid w:val="00B0590A"/>
    <w:rsid w:val="00B0598A"/>
    <w:rsid w:val="00B11EE1"/>
    <w:rsid w:val="00B2556F"/>
    <w:rsid w:val="00B32B27"/>
    <w:rsid w:val="00B4545E"/>
    <w:rsid w:val="00B46D81"/>
    <w:rsid w:val="00B504CB"/>
    <w:rsid w:val="00B52A42"/>
    <w:rsid w:val="00B5352B"/>
    <w:rsid w:val="00B53D17"/>
    <w:rsid w:val="00B70EEA"/>
    <w:rsid w:val="00B80E74"/>
    <w:rsid w:val="00B91396"/>
    <w:rsid w:val="00BB3F69"/>
    <w:rsid w:val="00BC441F"/>
    <w:rsid w:val="00BD3023"/>
    <w:rsid w:val="00BF2324"/>
    <w:rsid w:val="00C17F65"/>
    <w:rsid w:val="00C20028"/>
    <w:rsid w:val="00C22177"/>
    <w:rsid w:val="00C27D8C"/>
    <w:rsid w:val="00C3023A"/>
    <w:rsid w:val="00C31D34"/>
    <w:rsid w:val="00C32925"/>
    <w:rsid w:val="00C37E17"/>
    <w:rsid w:val="00C43AC1"/>
    <w:rsid w:val="00C47800"/>
    <w:rsid w:val="00C574C2"/>
    <w:rsid w:val="00C63B06"/>
    <w:rsid w:val="00C716A1"/>
    <w:rsid w:val="00CB0F53"/>
    <w:rsid w:val="00CB551F"/>
    <w:rsid w:val="00CC26D9"/>
    <w:rsid w:val="00CC6429"/>
    <w:rsid w:val="00CD1646"/>
    <w:rsid w:val="00CE58E5"/>
    <w:rsid w:val="00D01BD4"/>
    <w:rsid w:val="00D04ED6"/>
    <w:rsid w:val="00D05517"/>
    <w:rsid w:val="00D221E9"/>
    <w:rsid w:val="00D24DBC"/>
    <w:rsid w:val="00D311D1"/>
    <w:rsid w:val="00D31EC6"/>
    <w:rsid w:val="00D35007"/>
    <w:rsid w:val="00D5679E"/>
    <w:rsid w:val="00D652E8"/>
    <w:rsid w:val="00D73FBB"/>
    <w:rsid w:val="00D96961"/>
    <w:rsid w:val="00DA1D56"/>
    <w:rsid w:val="00DA1F09"/>
    <w:rsid w:val="00DA2A14"/>
    <w:rsid w:val="00DA3D60"/>
    <w:rsid w:val="00DA7282"/>
    <w:rsid w:val="00DB6A91"/>
    <w:rsid w:val="00DC2BEB"/>
    <w:rsid w:val="00DE5C88"/>
    <w:rsid w:val="00DF3CC7"/>
    <w:rsid w:val="00E14468"/>
    <w:rsid w:val="00E238CB"/>
    <w:rsid w:val="00E30FCA"/>
    <w:rsid w:val="00E44501"/>
    <w:rsid w:val="00E46FA9"/>
    <w:rsid w:val="00E577DF"/>
    <w:rsid w:val="00E7440A"/>
    <w:rsid w:val="00E80001"/>
    <w:rsid w:val="00E810E5"/>
    <w:rsid w:val="00E83CCE"/>
    <w:rsid w:val="00E90C4D"/>
    <w:rsid w:val="00EB6ACA"/>
    <w:rsid w:val="00EF7302"/>
    <w:rsid w:val="00F00B83"/>
    <w:rsid w:val="00F1227B"/>
    <w:rsid w:val="00F2199B"/>
    <w:rsid w:val="00F4017B"/>
    <w:rsid w:val="00F8771A"/>
    <w:rsid w:val="00F879A0"/>
    <w:rsid w:val="00FB63FC"/>
    <w:rsid w:val="00FB7755"/>
    <w:rsid w:val="00FD7744"/>
    <w:rsid w:val="00F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E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AE981-1F81-476C-98DD-3BEE378B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40</Pages>
  <Words>12895</Words>
  <Characters>73503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Медведев</dc:creator>
  <cp:lastModifiedBy>Главный бухгалтер</cp:lastModifiedBy>
  <cp:revision>36</cp:revision>
  <cp:lastPrinted>2025-02-12T08:39:00Z</cp:lastPrinted>
  <dcterms:created xsi:type="dcterms:W3CDTF">2024-10-16T13:09:00Z</dcterms:created>
  <dcterms:modified xsi:type="dcterms:W3CDTF">2025-02-18T11:35:00Z</dcterms:modified>
</cp:coreProperties>
</file>