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3" w:rsidRDefault="00F639F3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F639F3" w:rsidRDefault="00F639F3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F639F3" w:rsidRDefault="00F639F3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F639F3" w:rsidRDefault="00F639F3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  <w:r w:rsidRPr="00F639F3">
        <w:rPr>
          <w:rFonts w:eastAsiaTheme="minorHAnsi"/>
          <w:b/>
          <w:sz w:val="48"/>
          <w:szCs w:val="48"/>
          <w:lang w:eastAsia="en-US"/>
        </w:rPr>
        <w:t>Отчет о выполнении плана мероприятий по реализации Стратегии социально-экономического развития Алексеевского городского округа на период до 2025 года за 20</w:t>
      </w:r>
      <w:r>
        <w:rPr>
          <w:rFonts w:eastAsiaTheme="minorHAnsi"/>
          <w:b/>
          <w:sz w:val="48"/>
          <w:szCs w:val="48"/>
          <w:lang w:eastAsia="en-US"/>
        </w:rPr>
        <w:t>2</w:t>
      </w:r>
      <w:r w:rsidR="00200436">
        <w:rPr>
          <w:rFonts w:eastAsiaTheme="minorHAnsi"/>
          <w:b/>
          <w:sz w:val="48"/>
          <w:szCs w:val="48"/>
          <w:lang w:eastAsia="en-US"/>
        </w:rPr>
        <w:t>1</w:t>
      </w:r>
      <w:r w:rsidRPr="00F639F3">
        <w:rPr>
          <w:rFonts w:eastAsiaTheme="minorHAnsi"/>
          <w:b/>
          <w:sz w:val="48"/>
          <w:szCs w:val="48"/>
          <w:lang w:eastAsia="en-US"/>
        </w:rPr>
        <w:t xml:space="preserve"> год</w:t>
      </w:r>
    </w:p>
    <w:p w:rsidR="00F639F3" w:rsidRPr="00F639F3" w:rsidRDefault="00F639F3" w:rsidP="00F639F3">
      <w:pPr>
        <w:tabs>
          <w:tab w:val="left" w:pos="537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639F3">
        <w:rPr>
          <w:rFonts w:eastAsiaTheme="minorHAnsi"/>
          <w:sz w:val="22"/>
          <w:szCs w:val="22"/>
          <w:lang w:eastAsia="en-US"/>
        </w:rPr>
        <w:tab/>
      </w: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83183" w:rsidRDefault="00D8318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83183" w:rsidRPr="00F639F3" w:rsidRDefault="00D8318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F639F3">
        <w:rPr>
          <w:rFonts w:eastAsiaTheme="minorHAnsi"/>
          <w:sz w:val="22"/>
          <w:szCs w:val="22"/>
          <w:lang w:eastAsia="en-US"/>
        </w:rPr>
        <w:t>г. Алексеевка, 202</w:t>
      </w:r>
      <w:r w:rsidR="00200436">
        <w:rPr>
          <w:rFonts w:eastAsiaTheme="minorHAnsi"/>
          <w:sz w:val="22"/>
          <w:szCs w:val="22"/>
          <w:lang w:eastAsia="en-US"/>
        </w:rPr>
        <w:t>2</w:t>
      </w:r>
      <w:r w:rsidRPr="00F639F3">
        <w:rPr>
          <w:rFonts w:eastAsiaTheme="minorHAnsi"/>
          <w:sz w:val="22"/>
          <w:szCs w:val="22"/>
          <w:lang w:eastAsia="en-US"/>
        </w:rPr>
        <w:t xml:space="preserve"> год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331186193"/>
        <w:docPartObj>
          <w:docPartGallery w:val="Table of Contents"/>
          <w:docPartUnique/>
        </w:docPartObj>
      </w:sdtPr>
      <w:sdtContent>
        <w:p w:rsidR="00403E78" w:rsidRDefault="00403E78">
          <w:pPr>
            <w:pStyle w:val="a5"/>
          </w:pPr>
          <w:r>
            <w:t>Оглавление</w:t>
          </w:r>
        </w:p>
        <w:p w:rsidR="00403E78" w:rsidRDefault="00403E78" w:rsidP="00403E78"/>
        <w:p w:rsidR="00403E78" w:rsidRPr="00403E78" w:rsidRDefault="00403E78" w:rsidP="00403E78"/>
        <w:p w:rsidR="00841D78" w:rsidRDefault="00403E78">
          <w:pPr>
            <w:pStyle w:val="13"/>
            <w:tabs>
              <w:tab w:val="right" w:leader="dot" w:pos="151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59657" w:history="1">
            <w:r w:rsidR="00841D78" w:rsidRPr="00023276">
              <w:rPr>
                <w:rStyle w:val="af1"/>
              </w:rPr>
              <w:t>Разделы № 1 - 2. Отчет о выполнении плана мероприятий Стратегии социально-экономического развития Алексеевского городского на период до 2025 года за 2021 год</w:t>
            </w:r>
            <w:r w:rsidR="00841D78">
              <w:rPr>
                <w:noProof/>
                <w:webHidden/>
              </w:rPr>
              <w:tab/>
            </w:r>
            <w:r w:rsidR="00841D78">
              <w:rPr>
                <w:noProof/>
                <w:webHidden/>
              </w:rPr>
              <w:fldChar w:fldCharType="begin"/>
            </w:r>
            <w:r w:rsidR="00841D78">
              <w:rPr>
                <w:noProof/>
                <w:webHidden/>
              </w:rPr>
              <w:instrText xml:space="preserve"> PAGEREF _Toc102559657 \h </w:instrText>
            </w:r>
            <w:r w:rsidR="00841D78">
              <w:rPr>
                <w:noProof/>
                <w:webHidden/>
              </w:rPr>
            </w:r>
            <w:r w:rsidR="00841D78">
              <w:rPr>
                <w:noProof/>
                <w:webHidden/>
              </w:rPr>
              <w:fldChar w:fldCharType="separate"/>
            </w:r>
            <w:r w:rsidR="004A2922">
              <w:rPr>
                <w:noProof/>
                <w:webHidden/>
              </w:rPr>
              <w:t>2</w:t>
            </w:r>
            <w:r w:rsidR="00841D78">
              <w:rPr>
                <w:noProof/>
                <w:webHidden/>
              </w:rPr>
              <w:fldChar w:fldCharType="end"/>
            </w:r>
          </w:hyperlink>
        </w:p>
        <w:p w:rsidR="00841D78" w:rsidRDefault="003F71F7">
          <w:pPr>
            <w:pStyle w:val="13"/>
            <w:tabs>
              <w:tab w:val="right" w:leader="dot" w:pos="151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2559669" w:history="1">
            <w:r w:rsidR="00841D78" w:rsidRPr="00023276">
              <w:rPr>
                <w:rStyle w:val="af1"/>
                <w:lang w:eastAsia="en-US"/>
              </w:rPr>
              <w:t>Раздел № 3. Отчет о выполнении показателей Стратегии социально-экономического развития Алексеевского городского округа на период до 2025 года за 2021 год</w:t>
            </w:r>
            <w:r w:rsidR="00841D78">
              <w:rPr>
                <w:noProof/>
                <w:webHidden/>
              </w:rPr>
              <w:tab/>
            </w:r>
            <w:r w:rsidR="00841D78">
              <w:rPr>
                <w:noProof/>
                <w:webHidden/>
              </w:rPr>
              <w:fldChar w:fldCharType="begin"/>
            </w:r>
            <w:r w:rsidR="00841D78">
              <w:rPr>
                <w:noProof/>
                <w:webHidden/>
              </w:rPr>
              <w:instrText xml:space="preserve"> PAGEREF _Toc102559669 \h </w:instrText>
            </w:r>
            <w:r w:rsidR="00841D78">
              <w:rPr>
                <w:noProof/>
                <w:webHidden/>
              </w:rPr>
            </w:r>
            <w:r w:rsidR="00841D78">
              <w:rPr>
                <w:noProof/>
                <w:webHidden/>
              </w:rPr>
              <w:fldChar w:fldCharType="separate"/>
            </w:r>
            <w:r w:rsidR="004A2922">
              <w:rPr>
                <w:noProof/>
                <w:webHidden/>
              </w:rPr>
              <w:t>2</w:t>
            </w:r>
            <w:r w:rsidR="00841D78">
              <w:rPr>
                <w:noProof/>
                <w:webHidden/>
              </w:rPr>
              <w:fldChar w:fldCharType="end"/>
            </w:r>
          </w:hyperlink>
        </w:p>
        <w:p w:rsidR="00841D78" w:rsidRDefault="003F71F7">
          <w:pPr>
            <w:pStyle w:val="13"/>
            <w:tabs>
              <w:tab w:val="right" w:leader="dot" w:pos="151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2559670" w:history="1">
            <w:r w:rsidR="00841D78" w:rsidRPr="00023276">
              <w:rPr>
                <w:rStyle w:val="af1"/>
              </w:rPr>
              <w:t>Раздел № 4. Ресурсное обеспечение на реализацию Плана мероприятий по реализации стратегии социально-экономического развития Алексеевского городского округа за 2021 год</w:t>
            </w:r>
            <w:r w:rsidR="00841D78">
              <w:rPr>
                <w:noProof/>
                <w:webHidden/>
              </w:rPr>
              <w:tab/>
            </w:r>
            <w:r w:rsidR="00841D78">
              <w:rPr>
                <w:noProof/>
                <w:webHidden/>
              </w:rPr>
              <w:fldChar w:fldCharType="begin"/>
            </w:r>
            <w:r w:rsidR="00841D78">
              <w:rPr>
                <w:noProof/>
                <w:webHidden/>
              </w:rPr>
              <w:instrText xml:space="preserve"> PAGEREF _Toc102559670 \h </w:instrText>
            </w:r>
            <w:r w:rsidR="00841D78">
              <w:rPr>
                <w:noProof/>
                <w:webHidden/>
              </w:rPr>
            </w:r>
            <w:r w:rsidR="00841D78">
              <w:rPr>
                <w:noProof/>
                <w:webHidden/>
              </w:rPr>
              <w:fldChar w:fldCharType="separate"/>
            </w:r>
            <w:r w:rsidR="004A2922">
              <w:rPr>
                <w:noProof/>
                <w:webHidden/>
              </w:rPr>
              <w:t>2</w:t>
            </w:r>
            <w:r w:rsidR="00841D78">
              <w:rPr>
                <w:noProof/>
                <w:webHidden/>
              </w:rPr>
              <w:fldChar w:fldCharType="end"/>
            </w:r>
          </w:hyperlink>
        </w:p>
        <w:p w:rsidR="00841D78" w:rsidRDefault="003F71F7">
          <w:pPr>
            <w:pStyle w:val="13"/>
            <w:tabs>
              <w:tab w:val="right" w:leader="dot" w:pos="151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2559671" w:history="1">
            <w:r w:rsidR="00841D78" w:rsidRPr="00023276">
              <w:rPr>
                <w:rStyle w:val="af1"/>
              </w:rPr>
              <w:t>Раздел № 5. Отчет о выполнении индикаторов Стратегии социально-экономического развития Алексеевского городского округа на период до 2025 года за 2021 год</w:t>
            </w:r>
            <w:r w:rsidR="00841D78">
              <w:rPr>
                <w:noProof/>
                <w:webHidden/>
              </w:rPr>
              <w:tab/>
            </w:r>
            <w:r w:rsidR="00841D78">
              <w:rPr>
                <w:noProof/>
                <w:webHidden/>
              </w:rPr>
              <w:fldChar w:fldCharType="begin"/>
            </w:r>
            <w:r w:rsidR="00841D78">
              <w:rPr>
                <w:noProof/>
                <w:webHidden/>
              </w:rPr>
              <w:instrText xml:space="preserve"> PAGEREF _Toc102559671 \h </w:instrText>
            </w:r>
            <w:r w:rsidR="00841D78">
              <w:rPr>
                <w:noProof/>
                <w:webHidden/>
              </w:rPr>
            </w:r>
            <w:r w:rsidR="00841D78">
              <w:rPr>
                <w:noProof/>
                <w:webHidden/>
              </w:rPr>
              <w:fldChar w:fldCharType="separate"/>
            </w:r>
            <w:r w:rsidR="004A2922">
              <w:rPr>
                <w:noProof/>
                <w:webHidden/>
              </w:rPr>
              <w:t>2</w:t>
            </w:r>
            <w:r w:rsidR="00841D78">
              <w:rPr>
                <w:noProof/>
                <w:webHidden/>
              </w:rPr>
              <w:fldChar w:fldCharType="end"/>
            </w:r>
          </w:hyperlink>
        </w:p>
        <w:p w:rsidR="00403E78" w:rsidRDefault="00403E78">
          <w:r>
            <w:rPr>
              <w:b/>
              <w:bCs/>
            </w:rPr>
            <w:fldChar w:fldCharType="end"/>
          </w:r>
        </w:p>
      </w:sdtContent>
    </w:sdt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B55970" w:rsidRDefault="00B55970" w:rsidP="00B55970">
      <w:pPr>
        <w:pStyle w:val="13"/>
      </w:pPr>
    </w:p>
    <w:p w:rsidR="00F639F3" w:rsidRPr="00403E78" w:rsidRDefault="00F639F3" w:rsidP="00403E78">
      <w:pPr>
        <w:pStyle w:val="1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Toc102559657"/>
      <w:r w:rsidRPr="00403E78">
        <w:rPr>
          <w:rFonts w:ascii="Times New Roman" w:eastAsiaTheme="minorHAnsi" w:hAnsi="Times New Roman" w:cs="Times New Roman"/>
          <w:sz w:val="28"/>
          <w:szCs w:val="28"/>
        </w:rPr>
        <w:lastRenderedPageBreak/>
        <w:t>Разделы № 1 - 2. Отчет о выполнении плана мероприятий Стратегии социально-экономического развития Алексеевского городского на период до 2025 года за 202</w:t>
      </w:r>
      <w:r w:rsidR="00200436" w:rsidRPr="00403E78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403E78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bookmarkEnd w:id="0"/>
    </w:p>
    <w:p w:rsidR="00403E78" w:rsidRPr="00403E78" w:rsidRDefault="00403E78" w:rsidP="00403E78">
      <w:pPr>
        <w:rPr>
          <w:rFonts w:eastAsiaTheme="minorHAnsi"/>
        </w:rPr>
      </w:pPr>
    </w:p>
    <w:p w:rsidR="0049667F" w:rsidRPr="0049667F" w:rsidRDefault="0049667F" w:rsidP="0049667F">
      <w:pPr>
        <w:rPr>
          <w:rFonts w:eastAsiaTheme="minorHAnsi"/>
          <w:lang w:eastAsia="en-US"/>
        </w:rPr>
      </w:pPr>
    </w:p>
    <w:tbl>
      <w:tblPr>
        <w:tblStyle w:val="50"/>
        <w:tblW w:w="15417" w:type="dxa"/>
        <w:tblLayout w:type="fixed"/>
        <w:tblLook w:val="04A0" w:firstRow="1" w:lastRow="0" w:firstColumn="1" w:lastColumn="0" w:noHBand="0" w:noVBand="1"/>
      </w:tblPr>
      <w:tblGrid>
        <w:gridCol w:w="876"/>
        <w:gridCol w:w="1975"/>
        <w:gridCol w:w="1226"/>
        <w:gridCol w:w="1134"/>
        <w:gridCol w:w="2410"/>
        <w:gridCol w:w="4961"/>
        <w:gridCol w:w="2835"/>
      </w:tblGrid>
      <w:tr w:rsidR="0049667F" w:rsidRPr="0049667F" w:rsidTr="0049667F">
        <w:trPr>
          <w:tblHeader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Сроки реализации мероприятия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Ожидаемые результаты реализации мероприятия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Исполнение за 2021 год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Исполнители мероприятия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49667F" w:rsidRPr="0049667F" w:rsidTr="0049667F">
        <w:trPr>
          <w:trHeight w:val="371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Первое стратегическое направление «Развитие экономического потенциала Алексеевского городского округа» </w:t>
            </w:r>
          </w:p>
        </w:tc>
      </w:tr>
      <w:tr w:rsidR="004A2922" w:rsidRPr="0049667F" w:rsidTr="003F71F7">
        <w:trPr>
          <w:trHeight w:val="591"/>
        </w:trPr>
        <w:tc>
          <w:tcPr>
            <w:tcW w:w="15417" w:type="dxa"/>
            <w:gridSpan w:val="7"/>
          </w:tcPr>
          <w:p w:rsidR="004A2922" w:rsidRPr="0049667F" w:rsidRDefault="004A2922" w:rsidP="0049667F">
            <w:pPr>
              <w:numPr>
                <w:ilvl w:val="1"/>
                <w:numId w:val="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Расширение, модернизация действующих и создание   перспективных промышленных производств; </w:t>
            </w:r>
          </w:p>
          <w:p w:rsidR="004A2922" w:rsidRPr="0049667F" w:rsidRDefault="004A2922" w:rsidP="0049667F">
            <w:pPr>
              <w:numPr>
                <w:ilvl w:val="1"/>
                <w:numId w:val="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Улучшение инвестиционного климата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цельномолочного цеха (ЗАО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цеха, выпуск продукции. Соблюдение требований СанПиН 2.3.4.551-96 П.17 «Сети внутренней канализации»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_Toc102559123"/>
            <w:bookmarkStart w:id="2" w:name="_Toc102559658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Реализация проекта по модернизации оборудования цельномолочного цеха 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комбинат» завершена в 2019 году. Полная стоимость проекта 25,07 млн. рублей</w:t>
            </w:r>
            <w:bookmarkEnd w:id="1"/>
            <w:bookmarkEnd w:id="2"/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102559124"/>
            <w:bookmarkStart w:id="4" w:name="_Toc102559659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ЗАО «АМКК»    (по согласованию)</w:t>
            </w:r>
            <w:bookmarkEnd w:id="3"/>
            <w:bookmarkEnd w:id="4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цеха молочных лакомств № 1, № 2 (ЗАО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себестоимости продукции. Соблюдение норм пищевой безопасности.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Реализация проекта по модернизации двух цехов молочных лакомств 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комбинат» завершена в 2019 году. Полная стоимость проекта 14,38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Toc102559125"/>
            <w:bookmarkStart w:id="6" w:name="_Toc102559660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ЗАО «АМКК»    (по согласованию)</w:t>
            </w:r>
            <w:bookmarkEnd w:id="5"/>
            <w:bookmarkEnd w:id="6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технической службы (ЗАО ««Алексеевский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Поддержание основных сре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р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абочем состоянии. Повышение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склада.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Реализация проекта по модернизации оборудования технической службы 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комбинат» завершена в 2019 году. Полная стоимость проекта 71,15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Toc102559126"/>
            <w:bookmarkStart w:id="8" w:name="_Toc102559661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развития, финансов и бюджетной политики администрации Алексеевского городского округа,  ЗАО «АМКК» (по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согласованию)</w:t>
            </w:r>
            <w:bookmarkEnd w:id="7"/>
            <w:bookmarkEnd w:id="8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1.1.4.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цеха по производству готовых кулинарных изделий (ЗАО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затрат и трудоемкости процесса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модернизации цеха по производству готовых кулинарных изделий ЗАО «АМКК» завершена в 2020 году. Полная стоимость проекта составляет 36,97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_Toc102559127"/>
            <w:bookmarkStart w:id="10" w:name="_Toc102559662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ЗАО «АМКК» (по согласованию)</w:t>
            </w:r>
            <w:bookmarkEnd w:id="9"/>
            <w:bookmarkEnd w:id="10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1.1.5.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комплекса по производству молочных консервов, сыров и молочных продуктов (ЗАО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Переработка 550 тонн молока в сутки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стоимость проекта составляет 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2 324,06 млн. рублей, в том числе по состоянию на 01.01.2022 года – 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2 235,42 млн. рублей или 96% от общей стоимости проекта, в том числе вложения в 2021 году составили 235,55 млн. рублей. 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продолжается.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Toc102559128"/>
            <w:bookmarkStart w:id="12" w:name="_Toc102559663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ЗАО «АМКК» (по согласованию)</w:t>
            </w:r>
            <w:bookmarkEnd w:id="11"/>
            <w:bookmarkEnd w:id="12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 (ООО «Алексеевский соевый комбинат»)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Поддержание основных сре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р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абочем состоянии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модернизации и поддержанию производственных мощностей ООО «Алексеевский соевый комбинат» завершена в 2020 году. Полная стоимость проекта составила 79,4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_Toc102559129"/>
            <w:bookmarkStart w:id="14" w:name="_Toc102559664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ООО "АСК" (по согласованию)</w:t>
            </w:r>
            <w:bookmarkEnd w:id="13"/>
            <w:bookmarkEnd w:id="14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Строительство 2-й очереди завода по производству комбикорма с зернохранилищем (ЗАО «Алексеевский комбикормовый завод»)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завода с зернохранилищем ёмкостью 42,3 тыс. тонн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строительству 2-й очереди завода по производству комбикорма с зернохранилищем ёмкостью 42,3 тыс. тонн завершена в 2019 году. Полная стоимость проекта 252,6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_Toc102559130"/>
            <w:bookmarkStart w:id="16" w:name="_Toc102559665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развития, финансов и бюджетной политики администрации Алексеевского городского округа,  ЗАО «Алексеевский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комбикормовый завод» (по согласованию)</w:t>
            </w:r>
            <w:bookmarkEnd w:id="15"/>
            <w:bookmarkEnd w:id="16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Обновление и развитие производственных мощностей (ЭФКО Пищевые ингредиенты)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производственных мощностей. Повышение производительности труда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Реализация проекта по обновлению и развитию производственных мощностей ООО «ЭФКО Пищевые ингредиенты» завершена в 2019 году. Полная стоимость проекта составляет 135,26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ОАО «ЭПИ»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Строительство цеха производства ферментов (ОАО «ЭФКО»)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Производство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фосфолипазы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7,8 тонн в год,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иммобилизационной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липазы 2,1 тонн в год, химозина – 25 тонн в год. Создание 45 новых рабочих мест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строительству цеха производства ферментов АО «ЭФКО» завершена в 2019 году. Общая стоимость проекта составляет 423,09 млн.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ЗАО «ЭФКО»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Увеличение мощности по производству гидратированного масла (ОАО «ЭФКО»)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мощностей по производству подсолнечного масла до 500 т./сутки, соевого масла до 400 т./сутки. Создание 16 новых  рабочих мест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увеличению мощности по производству гидратированного масла (строительство цеха производства подсолнечного лецитина) АО «ЭФКО» завершена в 2020 году. Общая стоимость проекта составляет 419,0 млн.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ОАО «ЭФКО»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цеха по утилизации побочных продуктов переработки семян масличных культур (ОАО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«Эфко»)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цеха утилизации мощностью 25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тонн/час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Реализация проекта по утилизации побочных продуктов переработки семян масличных культур АО «ЭФКО» завершена в 2021 году. Общая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стоимость проекта составила 460,45 млн.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экономического развития, финансов и бюджетной политики администрации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Алексеевского городского округа,  ОАО «ЭФКО»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 (ОАО «ЭФКО»)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Поддержание основных сре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р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абочем состоянии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Модернизация производственных мощностей АО «ЭФКО» в 2021 году осуществлялась в рамках реализации 4 инвестиционных проектов общей стоимостью 2511,89 млн. рублей. Всего в 2021 году по данному направлению освоено 1860,7 млн. руб. Реализация проекта продолжается.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ОАО «ЭФКО»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 (Алексеевский филиал ОАО «ЭФКО»)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Модернизация производственных мощностей Алексеевского филиала АО «ЭФКО» в 2020 году осуществлялась в рамках реализации 2 инвестиционных проектов общей стоимостью 745,49 млн. рублей. Реализация проектов полностью завершена в 2020 году.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ОАО «ЭФКО»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Строительство склада для комплектующих (АО «Завод котельного оборудования»)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склада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строительству склада для комплектующих АО «Завод котельного оборудования» завершена в 2020 году. Полная стоимость проекта составила 9,57 млн.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АО «Завод котельного оборудования»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Модернизация производства (АО «Завод котельного оборудования»)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Модернизация и поддержание производственных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мощностей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стоимость модернизации производства за период с 2018 по 2021 год запланирована в сумме 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136,7 млн. рублей, срок реализации работ – до 2022 года. По состоянию на 01.01.2022 года вложено 112,7 млн. рублей или 82% от общей стоимости проекта.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продолжается.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развития, финансов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бюджетной политики администрации Алексеевского городского округа,  АО «Завод котельного оборудования»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Модернизация производства (АО «Элеватор»)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и поддержание производственных мощностей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проекта по модернизации производства АО «Элеватор» завершена в 2019 году. Общая стоимость проекта составила 149,12 млн.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  АО «Элеватор»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Применение принципов проектного и бережливого управления в деятельности администрации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инструментов проектного и бережливого управления;  регистрация, мониторинг и контроль реализации проектов в АИС «Проектное управление» в соответствии с нормативной правовой базой в сфере проектного управления; развитие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системы стимулирования участников проектной деятельности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2021 году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заинициировано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125 проектов на общую сумму 1,6 млрд. рублей, из них 57 бережливых проектов на сумму 28 млн. рублей. Завершено в 2021 году - 160 проектов на общую сумму 545,6 млн. рублей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1.1.18.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действующих нормативных правовых актов, затрагивающих ведение инвестиционной и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Устранение избыточного регулирования и административных барьеров, препятствующих инвестиционной и предпринимательской деятельности. Проведение ежегодно не менее 3-х процедур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проведено 2 процедуры ОРВ в отношении проектов нормативных правовых актов. По результатам ОРВ правовые акты приняты. Проведена  1 экспертиза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действующего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НПА. По результатам экспертизы НПА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признан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утратившим силу.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деятельности заседаний межведомственного координационного совета. Обсуждение приоритетных тем и решение возникших вопросов (проведение заседаний не реже 1 раза в квартал)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2021 году проведено 4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климата. Рассмотрено 11 вопросов по следующим направлениям: развитие сферы муниципально-частного партнерства; состояние и развитие конкурентной среды на территории Алексеевского городского округа; снижение рисков нарушения антимонопольного законодательства в деятельности администрации Алексеевского городского округа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1.1.20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развитие  инвестиционных площадок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Формирование, ведение и актуализация реестра инвестиционных площадок с целью максимального их вовлечения в хозяйственный оборот и возможности организации ведения предпринимательской деятельности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По состоянию на 01.01.2022 года в реестр инвестиционных площадок Алексеевского городского округа входит 34 инвестиционные площадки, по каждой из которых имеется карточка и паспорт.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 базе инвестиционных площадок 2-х предприятий-банкротов в отчетном году созданы 2 новых предприятия.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Реестр и паспорта инвестиционных площадок  размещены на официальном  сайте органов местного самоуправления Алексеевского городского округа в разделе «Инвестору»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Создание условий для реализации новых  инвестиционных проектов предприятиями малого и среднего бизнеса (проведение заседаний, «круглых столов» по проблемным вопросам деятельности, с участием представителей федеральных структур; организация индивидуальных встреч)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Предоставление разъяснений, консультаций по интересующим вопросам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 постоянной основе предоставляется информационно-консультационная помощь субъектам малого бизнеса. Так за истекший период 2021 года оказаны индивидуальные консультации 137 субъектам МСП, оказано содействие в регистрации на портале Бизнес-навигатор МСП 96 субъектам предпринимательства, в АО «Корпорация МСП» направлено 234 запроса на услуги в электронном виде, которые разъясняют условия получения финансовой, гарантийной, лизинговой поддержек при реализации инвестиционных проектов.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ab/>
              <w:t xml:space="preserve"> распространения положительного опыта и разъяснения форм поддержки при реализации инвестиционных проектов субъекты малого бизнеса городского округа привлекались к участию во встречах, заседаниях «круглый стол», форумах, конкурсах, выставках – ярмарках, проводимых как на местном, так и на областном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уровне. Актуальными темами стали: оказание имущественной и финансовой поддержек, реализация «Программа 500/10000», охрана труда, регистрация социального предпринимательства, экспортная деятельность. За истекший период субъекты МСП приняли участие в 11 совещаниях, включая формат видеоконференцсвязь.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 2021 г. проведено 5 заседаний Совета по поддержке и развитию малого предпринимательства при главе администрации Алексеевского городского округа, на которых рассмотрены вопросы финансовой поддержке СМСП в рамках реализации мероприятия «Программа «500/10000», оказания информационно-образовательных услуг, реализации инвестиционных проектов. Итогом индивидуальной работы с предпринимателями стало получение ИП Демиденко Л.А.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 ООО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Стройсервис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» целевых займов на общую сумму 8 млн. рублей. Кроме этого 3 субъекта МСП получили поручительства БГФСК на сумму 56,5 млн. рублей при сумме кредитования свыше 150 млн.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 целях развития предпринимательства в сельской местности проведена работа по реализации направления «Программа 500/10000». За 2021 год успешно реализовано 3 инвестиционных проекта, при этом инвестировано 10,4 млн. рублей: приобретение  техники с целью увеличения объемов сбора и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переработки молока (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СССПоК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«Алексеевское молоко»),  организация фермы по производству молока (Глава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К(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Ф)Х 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Хирьянова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Н.В.), организации фермы по выращиванию и реализация мяса бройлера (ИП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Бивалькевич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А.С.).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Комитет экономического 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1.1.22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Сокращение сроков предоставления земельных участков, находящихся в муниципальной собственности, государственная собственность на которые не разграничена, юридическим и физическим лицам в целях осуществления инвестиционной деятельности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Минимизация сроков предоставления земельных участков субъектам предпринимательской деятельности на принципах открытости и прозрачности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с учетом сокращения сроков прохождения административных процедур при реализации инвестиционных проектов, обеспечено предоставление в аренду 3-х земельных участков для хранения и переработки сельскохозяйственной продукции (ООО «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Биокорма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»,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Хирьянова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Н.В.), 2 земельных участка для скотоводства (Тюрин Е.А.,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Мышанский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А.А.), 1 земельного участка для строительства объектов придорожного сервиса (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Шапаренко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А.В.).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2021 году заявления о предоставлении земельных участков, находящихся в муниципальной собственности, государственная собственность на которые не разграничена, юридическим и физическим лицам в целях осуществления инвестиционной деятельности не поступали. В случае поступления заявлений, земельный участок будет предоставлен в кротчайшие сроки.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функционирования специализированного инвестиционного портала,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актуализация на нем информации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Наглядное представление об инвестиционных возможностях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Поддерживается в актуальном состоянии единый инвестиционный портал Алексеевского городского округа, на котором в соответствующих разделах представлена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подробная информация об инвестиционных площадках; планируемых, текущих и реализованных проектах; о действующем федеральном, региональном и местном законодательстве в части инвестиционной деятельности и форм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поддержки, а также опубликована подробная контактная информация администрации Алексеевского городского округа для получения консультации.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экономического  развития, финансов и бюджетной политики администрации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</w:tc>
      </w:tr>
      <w:tr w:rsidR="004A2922" w:rsidRPr="0049667F" w:rsidTr="004A2922">
        <w:trPr>
          <w:trHeight w:val="570"/>
        </w:trPr>
        <w:tc>
          <w:tcPr>
            <w:tcW w:w="15417" w:type="dxa"/>
            <w:gridSpan w:val="7"/>
            <w:vAlign w:val="center"/>
          </w:tcPr>
          <w:p w:rsidR="004A2922" w:rsidRPr="0049667F" w:rsidRDefault="004A2922" w:rsidP="004A2922">
            <w:pPr>
              <w:numPr>
                <w:ilvl w:val="1"/>
                <w:numId w:val="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Создание благоприятного климата для развития сельскохозяйственных предприятий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uppressAutoHyphens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программных мероприятий направленных на увеличение объемов выпуска продукции сельского хозяйства в хозяйствах  всех  категорий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продукции сельского хозяйства в хозяйствах  всех  категорий к 2025 году до 15,6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млрд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рамках  реализации Государственной программы развития сельского хозяйства и регулирования рынков сельскохозяйственной продукции, сырья и продовольствия сельскохозяйственным предприятиям  в 2021 году была оказана поддержка из федерального и областного бюджетов в размере 98 млн. рублей.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Выпуск продукции сельского хозяйства всеми </w:t>
            </w:r>
            <w:proofErr w:type="spellStart"/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сельхозтоваропроизводителями</w:t>
            </w:r>
            <w:proofErr w:type="spellEnd"/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2021 году – 13,6 </w:t>
            </w:r>
            <w:proofErr w:type="gramStart"/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млрд</w:t>
            </w:r>
            <w:proofErr w:type="gramEnd"/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рублей.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мероприятий по развитию садоводства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к 2022 году площадей новых садов до 200 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2021 году на развитие садоводства выплачены субсидии в размере 685 тыс. рублей. Площадь садов по городскому округу на 1 января 2022 г.  – 142 га.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аграрным вопросам, земельным и имущественным отношениям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Реализация комплекса мероприятий по развитию овощеводства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2017-2022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фермерскими хозяйствами площадей посадки чеснока к 2022 году до 10 га, с объемом производства до 60 тонн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2021 году площадь посадки чеснока составила 15 га, с объемом производства 67 тонн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Реализация комплекса мероприятий по развитию молочного животноводства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производства молока к 2025 году до 22,2 тыс. тонн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2021 году на развитие молочного животноводства было выплачено 12,3  млн. рублей субсидий. Объем производства молока за 2021 г. – 20 тыс. тонн.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направленных на рост числа предприятий малых формам хозяйствования и увеличение объемов выпускаемой ими сельскохозяйственной продукции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семейных  ферм к 2025 году составит 444 единицы.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Выпуск сельскохозяйственной продукции предприятиями малых форм  хозяйствования к 2025 году составит 1030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2021 г. по программе «Грант на поддержку сельскохозяйственных кооперативов»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СССПоК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«Алексеевское молоко» получил грант в размере 3,6 млн. рублей на приобретение молоковозов в количестве 4-х единиц, по программе «Развитие семейных ферм» КФХ Галушко Г.Ф. получен грант в размере 9 млн. рублей на строительство мини-завода по производству молочной продукции в селе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Алейниково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сельскохозяйственных потребительских кооперативов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 2025 году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планируется создание 5 кооперативов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 2021 году создано 2 сельскохозяйственных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потребительских кооперативов: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СПСК «Шанс», СППССК "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Экокорм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".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1 января 2022 г. на территории Алексеевского городского округа зарегистрированы и осуществляют свою деятельность 10 сельскохозяйственных потребительских кооперативов.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аграрным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дендрологического парка на территории города Алексеевки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2018-2019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Создание дендропарка на площади 1,5 га. Высажено не менее 1000 деревьев и не менее 1000 кустарников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left" w:pos="709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модульного роботизированного молочного комплекса на 420 коров в ООО «Советское»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Внедрение роботов позволит повысить эффективность производства.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Увеличение поголовья на 200 голов к 2021 году.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2021 году в ООО «Советское» закончено строительство роботизированного молочного комплекса на 420 голов дойного стада общей стоимостью 304 млн.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Поголовье коров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2021 г. в ООО «Советское» - 1186 голов.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ООО «Советское» (по согласованию)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left" w:pos="709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завода по приемке, первичной  переработке сельскохозяйственных животных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2024-2025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Переработка 700 тыс. голов свиней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аграрным вопросам, земельным и имущественным отношениям администрации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Алексеевского городского округа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1.3.10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left" w:pos="709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Реконструкция животноводческих объектов в СПК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Алейниково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uppressAutoHyphens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2022-2023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Улучшение материально-технической базы. Повышение качества молока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Планируется в период 2022-2023 гг.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СПК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Алейниково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» (по согласованию)</w:t>
            </w:r>
          </w:p>
        </w:tc>
      </w:tr>
      <w:tr w:rsidR="0049667F" w:rsidRPr="0049667F" w:rsidTr="0049667F">
        <w:trPr>
          <w:trHeight w:val="42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проекта </w:t>
            </w:r>
            <w:r w:rsidRPr="0049667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технологии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till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при производстве продукции растениеводства на территории Алексеевского городского округа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Общая площадь пашни, обрабатываемая по  системе </w:t>
            </w:r>
            <w:proofErr w:type="spellStart"/>
            <w:r w:rsidRPr="0049667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no-till</w:t>
            </w:r>
            <w:proofErr w:type="spellEnd"/>
            <w:r w:rsidRPr="0049667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, составит 15000 га,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ind w:left="342" w:hanging="342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пашни, обрабатываемая по системе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no-till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2021 году составила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12912 га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</w:t>
            </w:r>
          </w:p>
          <w:p w:rsidR="0049667F" w:rsidRPr="0049667F" w:rsidRDefault="0049667F" w:rsidP="0049667F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имущественным</w:t>
            </w:r>
          </w:p>
          <w:p w:rsidR="0049667F" w:rsidRPr="0049667F" w:rsidRDefault="0049667F" w:rsidP="0049667F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отношениям</w:t>
            </w:r>
          </w:p>
          <w:p w:rsidR="0049667F" w:rsidRPr="0049667F" w:rsidRDefault="0049667F" w:rsidP="0049667F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49667F" w:rsidRPr="0049667F" w:rsidRDefault="0049667F" w:rsidP="0049667F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Алексеевского городского округа</w:t>
            </w:r>
          </w:p>
        </w:tc>
      </w:tr>
      <w:tr w:rsidR="0049667F" w:rsidRPr="0049667F" w:rsidTr="0049667F">
        <w:trPr>
          <w:trHeight w:val="426"/>
        </w:trPr>
        <w:tc>
          <w:tcPr>
            <w:tcW w:w="15417" w:type="dxa"/>
            <w:gridSpan w:val="7"/>
          </w:tcPr>
          <w:p w:rsidR="0049667F" w:rsidRPr="004A2922" w:rsidRDefault="0049667F" w:rsidP="0049667F">
            <w:pPr>
              <w:numPr>
                <w:ilvl w:val="1"/>
                <w:numId w:val="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Развитие отрасли строительства. Создание условий для увеличения объемов жилищного строительства</w:t>
            </w:r>
          </w:p>
          <w:p w:rsidR="004A2922" w:rsidRPr="0049667F" w:rsidRDefault="004A2922" w:rsidP="004A2922">
            <w:pPr>
              <w:spacing w:after="200"/>
              <w:ind w:left="2062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жилых домов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Планируемый объем ввода жилья в период 2019-2025 годов -  391 808 кв. метров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общая площадь ввода жилых домов составила 61 010,8 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 xml:space="preserve">, 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в сельской местности 17 444 м2.  Объем строительства к уровню прошлого года составляет 98,4%.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сетей водоснабжения в микрорайонах ИЖС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Планируется построить в период 2019-2025 годов - 28,6 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етей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2020 г. построено сетей водоснабжения -  5,9 км. Продолжится строительство в 2022 году.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строительства и транспорта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сетей газоснабжения в микрорайонах ИЖС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Планируется построить в период 2019-2025 годов - 21  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етей 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построено сетей газоснабжения – 1,2 км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сетей электроснабжения в микрорайонах ИЖС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Планируется построить в период 2019-2025 годов - 14  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етей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строительства сетей электроснабжения в микрорайонах ИЖС не проводилось. Строительство планируется в 2022 году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49667F" w:rsidRPr="0049667F" w:rsidTr="004A2922">
        <w:trPr>
          <w:trHeight w:val="520"/>
        </w:trPr>
        <w:tc>
          <w:tcPr>
            <w:tcW w:w="15417" w:type="dxa"/>
            <w:gridSpan w:val="7"/>
            <w:vAlign w:val="center"/>
          </w:tcPr>
          <w:p w:rsidR="0049667F" w:rsidRPr="0049667F" w:rsidRDefault="0049667F" w:rsidP="004A2922">
            <w:pPr>
              <w:spacing w:after="200"/>
              <w:ind w:left="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1.5. Совершенствование системы потребительского рынка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left" w:pos="826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плана мероприятий по реализации Стратегии развития торговли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Рост оборота розничной торговли.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Товарооборот к 2025 г. составит 13091,5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год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Алексеевском городском округе реализован план мероприятий («дорожная карта») на 2018-2020 годы по реализации Стратегии развития торговли, утвержденный постановлением администрации Алексеевского района от 31.07.2018 г. № 423. В 2021 году продолжилось выполнение отдельных пунктов плана, благодаря чему, оборот розничной торговли за 2021 год, по оценочным данным, составил 9999,0 млн. руб., что выше аналогичного показателя прошлого года на 3,1 % в сопоставимых ценах.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целью создания условий для дальнейшего развития отрасли торговли,  постановлением администрации Алексеевского городского округа от 09.03.2022 г. № 204 утверждена подпрограмма «Развитие торговли» программы «Развитие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потребительского рынка Алексеевского городского округа до 2030 года».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1.5.2.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Стратегии развития общественного питания в Алексеевском городском округе на период до 2025 года и плана мероприятий ("дорожной карты") по ее реализации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оборота общественного питания к 2025 г. до 160,5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Постановлением администрации Алексеевского района от 16.10.2018 г. № 596 утвержден план мероприятий («дорожная карта») на 2018-2025 годы по реализации Стратегии развития общественного питания в Алексеевском районе на период до 2025 года. Благодаря реализованным в прошлом году мероприятиям, оборот общественного питания, по оценочным данным, за 2021 год составил 133,0 млн. рублей и превысил показатель 2020 года на 4,1% в сопоставимых ценах.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мероприятий, направленных на распространение информации в области качества и безопасности продуктов в рамках Соглашения  о сотрудничестве между Правительством Белгородской области и АНО «Российская система качества» от 26 сентября 2016 года №45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безопасности продукции на продовольственном рынке городского округа</w:t>
            </w:r>
          </w:p>
        </w:tc>
        <w:tc>
          <w:tcPr>
            <w:tcW w:w="4961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газете «Заря» и н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 xml:space="preserve">а официальном сайте администрации Алексеевского городского округа в разделе «Защита прав потребителей» регулярно размещаются материалы, направленные на информирование в области в области качества и безопасности продуктов. Всего 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за 2021 год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 xml:space="preserve"> было размещено 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69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 xml:space="preserve"> сообщени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й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 xml:space="preserve"> с актуальной информацией для потребителей.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A2922">
        <w:trPr>
          <w:trHeight w:val="519"/>
        </w:trPr>
        <w:tc>
          <w:tcPr>
            <w:tcW w:w="15417" w:type="dxa"/>
            <w:gridSpan w:val="7"/>
            <w:vAlign w:val="center"/>
          </w:tcPr>
          <w:p w:rsidR="0049667F" w:rsidRPr="0049667F" w:rsidRDefault="0049667F" w:rsidP="004A2922">
            <w:pPr>
              <w:spacing w:after="200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1.6. Развитие туризма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 продвижение туристского продукта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числа туристов посетивших Алексеевский городской округ к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г. до  35 тыс. человек в год</w:t>
            </w:r>
          </w:p>
        </w:tc>
        <w:tc>
          <w:tcPr>
            <w:tcW w:w="4961" w:type="dxa"/>
            <w:vMerge w:val="restart"/>
          </w:tcPr>
          <w:p w:rsidR="0049667F" w:rsidRPr="0049667F" w:rsidRDefault="0049667F" w:rsidP="0049667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 xml:space="preserve">С целью дальнейшего развития туристической отрасли округа  реализуется проект «Создание арт-объекта – символа Алексеевского городского округа», успешно завершен проект «Алексеевка 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lastRenderedPageBreak/>
              <w:t>туристическая» - создание единого туристического продукта». В рамках проекта «Алексеевка туристическая» - создание единого туристического продукта» в отчетном периоде реализованы следующие мероприятия:</w:t>
            </w:r>
          </w:p>
          <w:p w:rsidR="0049667F" w:rsidRPr="0049667F" w:rsidRDefault="0049667F" w:rsidP="0049667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- изготовлен и распространен буклет о туристском потенциале  Алексеевского городского округа;</w:t>
            </w:r>
          </w:p>
          <w:p w:rsidR="0049667F" w:rsidRPr="0049667F" w:rsidRDefault="0049667F" w:rsidP="0049667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- изготовлены и установлены баннеры с картой туристических объектов Алексеевского городского округа в наиболее проходимых местах города Алексеевки и на туристских объектах;</w:t>
            </w:r>
          </w:p>
          <w:p w:rsidR="0049667F" w:rsidRPr="0049667F" w:rsidRDefault="0049667F" w:rsidP="0049667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- разработан туристический маршрут «Алексеевка многогранная», который посетило белее 500 человек;</w:t>
            </w:r>
          </w:p>
          <w:p w:rsidR="0049667F" w:rsidRPr="0049667F" w:rsidRDefault="0049667F" w:rsidP="0049667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- изготовлен и распространен буклет о туристическом маршруте.</w:t>
            </w:r>
          </w:p>
          <w:p w:rsidR="0049667F" w:rsidRPr="0049667F" w:rsidRDefault="0049667F" w:rsidP="0049667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В рамках проекта «Создание арт-объекта – символа Алексеевского городского округа» предполагается создать арт-объект, отражающий историю округа и являющийся его символом, который бы стал центром притяжения людей, городской достопримечательностью. На текущий момент разработан эскизный проект объекта, предстоит определить его сметную стоимость, заключить договор с подрядчиком  для изготовления и установки арт-объекта. Работы планируется завершить в 2022 году.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экономического развития, финансов и бюджетной политики администрации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1.6.2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Оформление туристической карты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2021-2025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1.6.3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развитие сферы туризма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1.6.4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услуг коллективными средствами размещения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объема услуг оказанных коллективными средствами размещения к 2025 г. до 23,3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 xml:space="preserve">На территории Алексеевского городского округа функционирует 7 коллективных средств размещения. В 2021 году в связи с пандемией новой </w:t>
            </w:r>
            <w:proofErr w:type="spellStart"/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коронавирусной</w:t>
            </w:r>
            <w:proofErr w:type="spellEnd"/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 xml:space="preserve"> инфекции количество размещенных лиц в них снизилось по сравнению с предыдущим годом на 6,4% и составило 6483 чел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овек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, но при этом количество ночевок увеличилось на 1,8% и составило  17894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единиц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. В связи с этим, объем услуг, оказанных коллективными средствами размещения в 2021 году составил 17,9 млн. руб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лей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x-none" w:eastAsia="en-US"/>
              </w:rPr>
              <w:t>, что выше аналогичного показателя 2020 г. на 1,7%.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37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6"/>
          </w:tcPr>
          <w:p w:rsidR="0049667F" w:rsidRPr="0049667F" w:rsidRDefault="0049667F" w:rsidP="0049667F">
            <w:pPr>
              <w:numPr>
                <w:ilvl w:val="1"/>
                <w:numId w:val="2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Поддержка развития предпринимательской инициативы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поддержке малого и среднего предпринимательства  в городском округе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 малых и средних предприятий (юридических лиц) к 2025 году составит 484 единицы, индивидуальных предпринимателей 2090 единиц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2021 год в средствах массовых информации размещено 25 статей о формах поддержки и о развитии бизнеса.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Оказаны индивидуальные консультации по вопросам развития бизнеса 137 гражданам.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по теме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«Пять шагов к системному бизнесу: качество управления, стратегия, персонал, регламентация бизнес-процессов, делегирование» прошли 20 человек.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2021 г.  88 субъектов МСП получили информационную поддержку об услугах Корпорации МСП через МФЦ, 234 услуг оказано в электронной форме через портал Бизнес-навигатор МСП.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- 1 предприниматель получил компенсацию в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целях возмещения части стоимости подготовки, переподготовки, повышения квалификации работников, включая дистанционный формат, на сумму 20 тыс. рублей;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 перечень муниципального имущества, свободного от прав третьих лиц, в который вошли 14 объектов недвижимости, в том числе земельных участков.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Сдано в аренду муниципальное имущество 8 субъектам предпринимательства, общей площадью 3197,5 тыс. кв. метров.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участия в ежегодном конкурсе «Предприниматель года» выдано рекомендательное письмо 1 субъекту предпринимательства.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Проведено 5 заседаний Совета по поддержке и развитию малого предпринимательства.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эффективной конкурентной политики путем формирования благоприятной для развития предпринимательства конкурентной среды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комплекса мероприятий  направленных на повышение конкуренции в городском округе, предусмотренных планом мероприятий ("дорожной карты")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2021 году в соответствии с Национальным планом развития конкуренции в Российской Федерации, Стандартом развития конкуренции в субъектах Российской Федерации и нормативными документами Белгородской области в администрации Алексеевского городского округа была актуализирована нормативно-правовая база, а именно актуализирован перечень товарных рынков и план мероприятий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(«дорожная карта») по содействию развитию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конкуренции в городском округе,  расширен перечень приоритетных и социально значимых товарных рынков для содействия развитию конкуренции до 37; по каждому рынку определен план мероприятий и целевые показатели. Все ключевые показатели и запланированные мероприятия по  развитию конкуренции в Алексеевском городском округе, в 2021 году выполнены на 100 и более процентов.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итогам работы в 2021 году в сфере реализации эффективной конкурентной политики и формирования благоприятной для развития предпринимательства конкурентной среды Алексеевский городской округ занимает  лидирующие позиции в рейтинге муниципальных образований Белгородской области (из возможных 10 баллов набрано 10).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заседаний Совета по поддержке и развитию малого предпринимательства, «круглых столов», совещаний, индивидуальных консультаций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развития предпринимательства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проведено 5 заседаний Совета по поддержке и развитию малого предпринимательства. Главными вопросам заседаний стали: реализация комплекса мероприятий по финансовой поддержке приоритетных и перспективных направлений предпринимательской деятельности, для реализации проектов микрокредитования малого и среднего предпринимательства; финансовая поддержка СМСП в рамках реализации мероприятия «Программа «500/10000»; оказание информационно-образовательных услуг субъектам малого и среднего предпринимательства и т.д.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Плана мероприятий по реализации Стратегии развития малого и среднего предпринимательства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сферы малого и среднего предпринимательства как фактора инновационного развития и улучшения отраслевой структуры экономики, а также социального развития и обеспечения стабильно высокого уровня занятости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рамках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реализации Плана мероприятий Стратегии развития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предпринимательства, выполнено: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оказаны индивидуальные консультации, в том числе предоставлены информационные материалы, 137 субъектам МСП о возможностях для развития бизнеса. В том числе о формах поддержки АО «Корпорация МСП», АО «МСП Банк»;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- 88 субъектов МСП получили информационную поддержку об услугах Корпорации МСП через МФЦ и Бизнес-Навигатор МСП;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для участия в ежегодном конкурсе «Предприниматель года» выдано 1 рекомендательное письмо;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 предприниматель получил компенсацию в целях возмещения части стоимости подготовки, переподготовки, повышения квалификации работников, включая дистанционный формат, на сумму 20 тыс. рублей;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размещено 25 информационных материалов  о формах поддержки бизнеса;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- 20 субъектов предпринимательства завершили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по теме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«Пять шагов к системному бизнесу: качество управления, стратегия, персонал, регламентация бизнес-процессов, делегирование»;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проведена коммуникационная работа с ИП Демиденко Л.А., 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Стройсервис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с целью получения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МКК БОФПМСП, сумма финансирования составила 8 млн.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распространения положительного опыта и продвижения товаров и услуг субъекты малого бизнеса городского округа привлекались к участию во встречах, заседаниях «круглый стол», форумах, конкурсах, выставках – ярмарках, проводимых как на местном, так и на областном уровне.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 целях развития предпринимательства в сельской местности проводится работа по реализации направления «Программа 500/10000», так за период реализации мероприятия в перечень проектов программы «500/10000» на территории Алексеевского городского округа включены 42 предпринимательские инициативы. За период реализации программы 35 проектов завершены, при этом инвестировано в завершенные проекты 84,7 млн. рублей и создано 55 новых рабочих мест. 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1.7.5.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Реализация проектов направленных на содействие поддержке и развитию предпринимательской деятельности на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малых и средних предприятий (юридических лиц) к 2025 году составит 484 единицы, индивидуальных предпринимателей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2090 единиц.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Списочная численность работников малых и средних предприятий к 2025 году составит 4110 человек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 состоянию на 01.01.2022 г. бизнес-сообщество Алексеевского городского округа насчитывает 2023 субъекта малого и среднего предпринимательства (из них: 2 – средних предприятия, 302 – малых предприятий, 1719 – индивидуальных предпринимателей). Численность занятых в этой сфере экономики (с учетом числа ИП) - 5676 человек. Кроме этого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насчитывается 608 граждан, применяющих налог на профессиональный доход. С целью поддержки малого и среднего предпринимательства проведены следующие мероприятия: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оказаны индивидуальные консультации 137 субъектам МСП;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обеспечено участие в 11 заседания, в том числе при использовании видеоконференцсвязи;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оказание содействия при получении целевых займов, гарантий, субсидий на возмещение затрат 6 субъектам предпринимательства;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проведено 5 заседаний Совета по поддержке и развитию малого предпринимательства, на которых рассмотрены актуальные вопросы ведения бизнеса;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размещено 25 статей о поддержке бизнеса в СМИ;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обучено 20 субъектов предпринимательства особенностям ведения бизнеса.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по организационной, финансово-кредитной и информационно-образовательной поддержке субъектов малого и среднего предпринимательства в рамках  муниципальной программы «Развитие экономического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потенциала и формирование благоприятного предпринимательского климата в Алексеевском городском округе»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2015-2025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целью информирования субъектов малого бизнеса о формах и методах оказываемой государственной поддержки публикуются соответствующие материалы в межрайонной газете «Заря» и на официальном сайте администрации Алексеевского городского округа, информация в виде брошюр и буклетов размещается в МФЦ, пенсионном фонде,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налоговой инспекции. За 2021 год в средствах массовых информации размещено 25 статей о формах поддержки и о развитии бизнеса. За 2021 г. оказаны индивидуальные консультации по вопросам развития бизнеса 137 гражданам.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оказания информационно-образовательных услуг, предоставляемых субъектам малого и среднего бизнеса, в 2021 году МКК Белгородский областной фонд поддержки малого и среднего предпринимательства был организован семинар «Пять шагов к системному бизнесу: качество управления, стратегия, персонал, регламентация бизнес-процессов, делегирование». В рамках данного мероприятия прошли обучение 20 человек.</w:t>
            </w: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общественной инфраструктуры, основанной на долгосрочном взаимодействии администрации Алексеевского городского округа и бизнеса, в том числе с использованием механизмов муниципально-частного партнерства (МЧП)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заключенных с субъектами малого предпринимательства соглашений с использованием механизмов МЧП к 2025 году составит не менее 2-х единиц в год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состоянию на 01.01.2022 г. в областной реестр проектов с использованием механизмов государственно-частного и муниципально-частного партнерства включено 10 договоров аренды с инвестиционными обязательствами, заключенными с хозяйствующими субъектами Алексеевского городского округа. Сведения по шести договорам с признаками муниципально-частного партнерства внесены в государственную автоматизированную информационную систему «Управление». В 2021 году в областной реестр проектов с использованием механизмов государственно-частного и муниципально-частного партнерства включен один проект. По итогам рейтинга муниципальных районов и городских округов Белгородской области по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уровню развития сферы государственно-частного партнерства по итогам 2021 года Алексеевскому городскому округу присвоено 3 место. </w:t>
            </w: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A2922">
        <w:trPr>
          <w:trHeight w:val="385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6"/>
            <w:vAlign w:val="center"/>
          </w:tcPr>
          <w:p w:rsidR="0049667F" w:rsidRPr="0049667F" w:rsidRDefault="0049667F" w:rsidP="004A2922">
            <w:pPr>
              <w:spacing w:after="200"/>
              <w:ind w:left="108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1.8. Инновационно ориентированное развитие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1.8.1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объемов производства инновационных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объемов отгруженных инновационных товаров к 2025 году до 14,2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млрд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объем отгруженных товаров собственного производства, выполненных работ и услуг собственными силами инновационного характера составил 2,96 млрд. рублей, что составляет 2,3% от общего объема отгруженных товаров, выполненных работ и услуг. Объем отгруженных товаров собственного производства, выполненных работ и услуг собственными силами инновационного характера в 2021 г. к уровню 2020 года составляет 45,4%.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1.8.2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научно-исследовательских и опытно-конструкторских разработок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затрат на научные исследования и разработки.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Ежегодные расходы составят не менее 67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сумма затрат на технологические инновации в 2021 году на предприятиях Алексеевского городского округа составила более 37 млн. рублей. Указанные затраты произведены предприятиями ГК «ЭФКО».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1.8.3.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инновационных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реализуемых инновационных проектов к 2025 году до 43 единиц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Инновационный потенциал Алексеевского городского округа по состоянию на 1 января 2022 года представлен семью инновационно активными предприятиями: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ООО «ЭФКО Пищевые Ингредиенты», ОАО «ЭФКО», ЗАО «Хлебозавод», АО «Алексеевский филиал ОАО «Эфко», ЗАО «Алексеевский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комбинат», 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Сояагро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ЗАО «ИЦ Бирюч».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период 2021 года отгружено товаров, собственного производства, выполнено работ и услуг собственными силами инновационного характера на сумму 2,96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млрд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реализуемых проектов составило 47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на общую сумму 288,6  млн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A2922">
        <w:trPr>
          <w:trHeight w:val="365"/>
        </w:trPr>
        <w:tc>
          <w:tcPr>
            <w:tcW w:w="15417" w:type="dxa"/>
            <w:gridSpan w:val="7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1.9. Увеличение доходов и оптимизация расходов бюджета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доходной части бюджета Алексеевского городского округа, выполнение запланированных бюджетных назначений и повышение собираемости налоговых и неналоговых доходов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доходной части бюджета к 2025 году до 968,4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Налоговые и неналоговые доходы бюджета Алексеевского городского округа 2021 года исполнены в сумме 847,6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 В сравнении с аналогичным периодом 2020 года доходы возросли на 0,2% или на 2,1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 В основном повысилась собираемость по следующим налогам: НДФЛ, акцизы, ЕСХН, земельный налог.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Оптимизация расходной части бюджета Алексеевского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эффективности  использования бюджетных средств Алексеевского городского округа при исполнении  бюджета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 бюджета Алексеевского городского округа за 2021 год  составили  3 200,6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 В процессе исполнения бюджет сохраняет свою социальную направленность. Расходы социально-культурной сферы составили 2544,7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– это 79,5% общих расходов бюджета Алексеевского городского округа.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за 2021 года исполнен с профицитом в сумме 10,0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A2922">
        <w:tc>
          <w:tcPr>
            <w:tcW w:w="15417" w:type="dxa"/>
            <w:gridSpan w:val="7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1.10. Укрепление трудового потенциала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1.9.3.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созданных временных рабочих мест для трудоустройства несовершеннолетних граждан в возрасте от 14 до 18 лет в свободное от учебы время. Трудоустроено не менее 400 человек,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было трудоустроено 1074  несовершеннолетних граждан в возрасте от 14 до 18 лет в коммерческие и бюджетные организации. План, доведенный управлением по труду и занятости области, выполнен на 100%.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Алексеевского городского округа,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ОКУ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Алексеевский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городской ЦЗН» (по согласованию)</w:t>
            </w:r>
          </w:p>
        </w:tc>
      </w:tr>
      <w:tr w:rsidR="0049667F" w:rsidRPr="0049667F" w:rsidTr="0049667F">
        <w:trPr>
          <w:trHeight w:val="152"/>
        </w:trPr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1.9.4.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направленных на трудоустройство граждан испытывающих трудности в поиске работы. 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проведения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Трудоустроено ежегодно не менее 80 граждан (испытывающих трудности в поиске работы) на оплачиваемые общественные и временные работы.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прошедших профессиональное обучение составит не менее 70 человек ежегодно.</w:t>
            </w:r>
          </w:p>
        </w:tc>
        <w:tc>
          <w:tcPr>
            <w:tcW w:w="4961" w:type="dxa"/>
          </w:tcPr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реализованы следующие мероприятия, направленные на трудоустройство граждан испытывающих трудности в поиске работы: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направлено на профессиональное обучение и дополнительное профессиональное образование 69 безработных граждан;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получили  государственную услугу по профориентации -  967  человек;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получили государственную услугу по психологической поддержке - 101 безработный гражданин;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получили государственную услугу по социальной адаптации  120 безработных граждан;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трудоустроено на временные работы 79 безработных гражданина;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трудоустроено на временные работы 4 безработных гражданина в возрасте от 18 до 20 лет, имеющих среднее профессиональное образование и ищущих работу впервые;</w:t>
            </w:r>
          </w:p>
          <w:p w:rsidR="0049667F" w:rsidRPr="0049667F" w:rsidRDefault="0049667F" w:rsidP="0049667F">
            <w:pPr>
              <w:spacing w:after="20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созданы временные рабочие места для организации общественных работ в количестве 59 единиц.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2021 год в Центр занятости населения г. Алексеевка обратились 1 129 граждан, оказано содействие в трудоустройстве 909 гражданам (уровень трудоустройства – 80,5%).</w:t>
            </w:r>
          </w:p>
        </w:tc>
        <w:tc>
          <w:tcPr>
            <w:tcW w:w="2835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ОКУ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Алексеевский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городской ЦЗН» (по согласованию)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1.9.5.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улучшение условий и охраны труда работников,  снижение производственного травматизма и профессиональной заболеваемости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исходом. Данный показатель составит к 2025 году, не более 0,6 единиц случаев в расчете на 1000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работающих</w:t>
            </w:r>
          </w:p>
        </w:tc>
        <w:tc>
          <w:tcPr>
            <w:tcW w:w="4961" w:type="dxa"/>
          </w:tcPr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целях сокращения производственного травматизма и улучшения охраны труда в 2021 г. выполнены следующие основные мероприятия: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обучено руководителей и специалистов вопросам охраны труда - 374 человек;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размещено публикаций в средствах массовой информации о состоянии условий и охраны труда 13 ед.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Проводится работа с руководителями предприятий по заключению коллективных договоров. По состоянию на 1 января 2022 года в городском округе заключено 214 коллективных договоров.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1.9.6.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национального проекта «Производительность труда и поддержка занятости»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Дополнительное обучение работников предприятий в целях повышения производительности труда.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Ежегодный рост производительности труда на средних и крупных предприятиях базовых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несырьевых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отраслей экономики составит не менее 1%. Привлечено к участию в реализации указанной национальной программы не менее 1-го хозяйствующего субъекта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A292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Участником национального проекта «Производительность труда и поддержка занятости» с апреля 2019 г. являлось предприятие Алексеевского городского округа - АО «Завод котельного оборудования».</w:t>
            </w:r>
          </w:p>
          <w:p w:rsidR="0049667F" w:rsidRPr="0049667F" w:rsidRDefault="0049667F" w:rsidP="004A292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участия в данном проекте предприятием были выполнены следующие мероприятия: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 аудит, направленный на выявление проблем производства;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составлен план задач по решению выявленных проблем;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заключено соглашение между АО «ЗКО», департаментом экономического развития Белгородской области об оказании информационной и консультационной поддержек при участии в национальном проекте;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реализована текущая карта состояния проблемного процесса;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проанализирована система «5 почему» и т.д.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Результатом участия в данном проекте является повышение производительности труда более чем на 5%.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Производительность труда на крупных и средних предприятиях базовых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несырьевых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отраслей экономики Алексеевского городского округа (выработка на одного работника) составила 10,5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Комитеты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551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numPr>
                <w:ilvl w:val="0"/>
                <w:numId w:val="2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Второе стратегическое направление – «Развитие социальной сферы Алексеевского городского округа» </w:t>
            </w:r>
          </w:p>
        </w:tc>
      </w:tr>
      <w:tr w:rsidR="0049667F" w:rsidRPr="0049667F" w:rsidTr="0049667F">
        <w:trPr>
          <w:trHeight w:val="406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2.1.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Улучшение демографической ситуации, совершенствование системы здравоохранения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регионального проекта «Развитие первичной медико-санитарной помощи» в рамках национального проекта «Здравоохранение»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уровня смертности в 2025 году от всех причин до 13,5 случаев на 1000 населения, в первую очередь среди детей, подростков и лиц трудоспособного возраста, путем совершенствования профилактической и лечебно-диагностической помощи для сохранения репродуктивного здоровья</w:t>
            </w:r>
          </w:p>
        </w:tc>
        <w:tc>
          <w:tcPr>
            <w:tcW w:w="4961" w:type="dxa"/>
            <w:vMerge w:val="restart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 2021 г. охвачено диспансеризацией определенных гру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пп взр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ослого населения – 9103 чел., прошли профилактические медицинские осмотры – 2256 человек.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По итогам диспансеризации взято на учет и под динамическое наблюдение 1778 лиц со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II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группой здоровья, всем проведено углубленное индивидуальное консультирование по факторам риска.</w:t>
            </w:r>
          </w:p>
          <w:p w:rsidR="0049667F" w:rsidRPr="0049667F" w:rsidRDefault="0049667F" w:rsidP="0049667F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Охвачено медицинскими осмотрами несовершеннолетних – 7327 человек. С</w:t>
            </w:r>
            <w:r w:rsidRPr="0049667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целью полного охвата несовершеннолетних, обучающихся в образовательных учреждениях и посещающих ДДУ, профилактическими мероприятиями в соответствии с дорожной картой, совместно с управлением образования администрации Алексеевского городского округа разработан и утвержден план-график проведения профилактических осмотров детей с выездом в школы, в первую очередь сельские.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Сформирована мобильная бригада в составе врача-педиатра и узких специалистов: офтальмолог, невролог, детский кардиолог, детский  стоматолог.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Разработан комплекс мероприятий по профилактике абортов на территории Алексеевского городского округа.</w:t>
            </w:r>
          </w:p>
          <w:p w:rsidR="0049667F" w:rsidRPr="0049667F" w:rsidRDefault="0049667F" w:rsidP="0049667F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Внедрен механизм по формированию негативного отношения к искусственному прерыванию беременности и позитивного настроя на многодетную семью. За 2021 год удалось сохранить 29 беременностей.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 2021 год 33 женщины были маршрутизированы на роды в перинатальный центр ОГБУЗ «Областная клиническая больница Святителя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Иоасафа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обеспечению доступности и повышения качества специализированной высокотехнической помощи, своевременности оказания экстренной медицинской помощи, совершенствование служб детства и родовспоможения в целях снижения смертности от разных причин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комплекса мероприятий направленных на профилактику заболеваний и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у населения мотивации к здоровому образу жизни. Ожидаемая продолжительность жизни к 2025 году – 80 лет</w:t>
            </w:r>
          </w:p>
        </w:tc>
        <w:tc>
          <w:tcPr>
            <w:tcW w:w="4961" w:type="dxa"/>
          </w:tcPr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профилактических мероприятий по программе государственных гарантий за 2021 год  охвачено: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диспансеризацией 9103 человек определённых гру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пп взр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ослого населения (83% от плана к году). Определены группы здоровья: 1 группа – 2691 чел. (29,6%); 2 группа – 1778 чел. (19,5%); 3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группа – 3577 чел. (39,3%); 3 Б группа – 1057 чел. (11,6%);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профилактическими медицинскими  осмотрами – 2256 чел. взрослого населения (85% от плана к году). Распределение по группам здоровья: 1 группа – 675 человек (29,9%); 2 группа – 454 человек (20,1%); 3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группа – 841 человек (37,3%); 3 Б группа – 286 человек (12,7%).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за 2021 год проведено 6 круглых столов, 42 лекции о вреде курения, 34 лекции о вреде алкоголя, 58 бесед о вреде курения, 62 беседы о вреде алкоголя, проведено 495 бесед и 137 лекций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 профилактике заболеваний.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Было напечатано 10 статей в межрайонную газету «Заря».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Организована работа 32 Школ здоровья «По снижению веса».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реализации регионального проекта «Борьба с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сердечно-сосудистыми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заболеваниями» в рамках национального проекта «Здравоохранение»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смертности от болезней системы кровообращения до 631,3 случаев на 100 тыс. населения к 2025 году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соответствии с приказом департамента и социальной защиты населения Белгородской области от 29.12.2015г. № 3538 «О совершенствовании специализированной медицинской помощи в условиях круглосуточного и дневного стационаров взрослому населению области» с 1 января 2016 года на базе кардиологического отделения ОГБУЗ «Алексеевская ЦРБ» функционирует первичное сосудистое отделение для оказания специализированной помощи жителям Алексеевского, Красногвардейского 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Красненского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районов при остром коронарном синдроме (ОКС).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2021 год на койки ПСО 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госпитализировано 580 пациентов с ОКС и ОНМК. Проведено 35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системных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тромболизиса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догоспитальном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этапе – 9, в стационаре – 26.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мероприятий, направленных на обследование населения с целью выявления туберкулеза, лечения больных туберкулезом, профилактические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смертности от туберкулеза к 2025 году до 1,7 случаев на 100 тыс. населения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за 2021 г. подлежало обследованию на туберкулез  54679 человек, их них обследовано – 52273 чел. – 95,6%. Из них флюорографическому обследованию подлежало – 50900 чел., выполнение – 43632 чел. – 85,8% от плана.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Выявлено при профилактических осмотрах 3 человека – 60%. Среди выявленных больных с запущенными формами не зарегистрировано. Смертность от туберкулеза в 2021г. также не зарегистрирована.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профилактике, выявлению, мониторингу лечения и лечению лиц, инфицированных вирусами иммунодефицита человека и гепатитов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заболеваемости населения ВИЧ, гепатитами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С. Рост количества охваченных антиретровирусной терапией ВИЧ-инфицированных пациентов, стоящих на диспансерном учете до 49% к 2025 году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ВИЧ-инфекции, гепатитов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С, выявление и лечение больных ВИЧ. Обследовано за 2021г: на вирусные гепатиты – 1330 человек, на ВИЧ-инфекцию – 522 человека. С ВИЧ-инфекцией состоит на учете – 52 человека, доля лиц охваченных антиретровирусной терапией – 96,2%.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населения информированного о доступных мерах профилактики и ведущих путях передачи ВИЧ-инфекции – 100%.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ВИЧ-инфицированных лиц, состоящих на диспансерном наблюдении в общем количестве лиц, у которых выявлена ВИЧ-инфекция – 100%.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комплекса мероприятий  направленных на охрану здоровья матери и ребенка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 2025 году снижение младенческой смертности до 3-х случаев на 1 тыс. родившихся живыми. Снижение смертности детей от 0 до 17 лет до 64 случаев на 100 тыс. населения соответствующего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возраста.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 2021 год были обеспечены санаторно-курортным лечением 8 беременных женщин, страдающих хроническими заболеваниями.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Обеспечиваются продуктами питания дети из малообеспеченных и многодетных семей: от 0 до 1 года – 95 чел., от 1 до 2 лет – 129 чел., от 2 до 3 лет – 72 чел.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Уровень обеспеченности специальными продуктами питания беременных женщин, кормящих матерей и детей в возрасте до 3 лет из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малообеспеченных и многодетных семей – 100%.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новорожденных обследованных на наследственные заболевания  - 100%.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новорожденных обследованных на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скрининг – 100%.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Закупка оборудования (включая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медицинское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и расходных материалов для неонатального 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скрининга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 2025 году увеличение доли новорожденных, охваченных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аудиологическим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неонатальным скринингом до 100%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2021г. закупка оборудования и расходных  материалов для неонатального 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скрининга не проводилась.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по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пренатальной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(дородовой) диагностике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беременных женщин, обследованных по новому алгоритму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пренатальной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(дородовой) диагностики нарушений развития ребенка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Пренатальная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диагностика беременных на УЗИ-аппаратах экспертного класса проводится в перинатальном центре г. Белгород на сроке от 11 до 14 недель. Охват беременных – 100%.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Проводится исследование крови на выявление  аномалий развития плода. Охват – 100%.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уровня обеспеченности специальными продуктами питания беременных женщин, кормящих матерей и детей в возрасте до 3-х  лет из малообеспеченных и многодетных семей до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 по программе Госгарантий в 2021 году выполнено к врачам амбулаторно – поликлинических учреждений – 334595 посещений, из них: взрослые – 251901; дети – 84037. Из общего числа посещений – выполнено по заболеванию – 159979 посещения, с профилактической целью – 140063 посещений, по неотложной помощи – 34553 посещений.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Сверх прочего на договорной основе оказано –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18660 платных услуг.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посещений на 1 врачебную должность (физическое лицо), включая посещения на дому составило: у врача-акушера – гинеколога – 2609 посещения; врача-терапевта участкового – 3209 посещений; врача-педиатра участкового – 2509 посещений; врача общей практики – 4265 посещений; по всем врачам-специалистам, включая врачей-стоматологов - 3006 посещений.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оказания первичной медико-санитарной помощи населению района  организовано 9 участков терапевтических, 22 участка ВОП и 10 участков педиатрических.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Стационарная медицинская помощь оказывалась на 283 койках с круглосуточным пребыванием,  в том числе ОМС – 273 и 10 коек сестринского ухода. Обеспеченность койками на 10 тыс. населения в 2021 году составила  47,5  на 10 тыс. населения, (2020 год – 47,0).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государственного задания за 2021 год по оказанию бесплатной медицинской помощи населению района на койках круглосуточных стационаров  составило 7647 законченных случая при плане 8228 -  93% от задания.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01.12.2019г отделение скорой медицинской помощи перешло в ведомственное подчинение ОГБУЗ «Станция скорой медицинской помощи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Белгородской области».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2.1.11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охвата населения (18 лет и старше) профилактическими осмотрами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2025 г. планируется охватить профилактическими осмотрами 5,2 тыс. человек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Профилактическими медицинскими  осмотрами – 2256 чел. взрослого населения (85% от плана к году). Распределение по группам здоровья: 1 группа – 675 чел. (29,9%); 2 группа – 454 чел. (20,1%); 3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группа – 841 чел. (37,3%); 3 Б группа – 286 чел. (12,7%).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результатам профилактических медицинских осмотров было направлено на дополнительное обследование  - 607 человек (26,9%). Из них  выявлено заболеваний  - 562 человека (24,9%).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капитального ремонта  объектов здравоохранения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комфортных условий пребывания. Капитально отремонтировано в период до 2025 года 13  объектов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2021г. капитальный ремонт  объектов здравоохранения не проводился.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49667F" w:rsidRPr="0049667F" w:rsidTr="0049667F">
        <w:trPr>
          <w:trHeight w:val="793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2.2.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 развитию системы дошкольного образования и обеспечению государственных гарантий доступности качественного дошкольного образования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Планируется к 2025 году полностью обеспечить  услугами дошкольного образования  всех зарегистрированных детей. Доля детей в возрасте 1-6 лет, получающих услуги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дошкольного образования, присмотра и ухода в общей численности детей данного возраста обучающихся в общеобразовательных организациях составит 75%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2021 году все дети, родители которых обратились за путевкой, получили место в детских садах округа. Доступность дошкольного образования составляет 100%.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2667 детей от 1 года до 6 лет получали образовательную и услугу по присмотру и уходу, что составило 68%.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Это на 6,5 % выше планируемого показателя (61,5%).  (33 муниципальные и 2 частные организации).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 регионального проекта «Содействие занятости женщин – создание условий дошкольного образования детей в возрасте до 3 лет» в рамах национального проекта «Демография» 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 2025 году дополнительных 80 мест для детей  раннего дошкольного возраста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в рамках реализации мероприятий  регионального проекта «Содействие занятости женщин – создание условий дошкольного образования детей в возрасте до 3 лет» в рамах национального проекта «Демография»  были достигнуты следующие результаты: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присмотр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уход составила 416 чел., это на 16 человек больше от значения целевого показателя (410);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присмотр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уход составила 27 детей, что на 7 детей больше запланированного показателя (20);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доступность дошкольного образования для детей в возрасте от полутора до трех лет составляет – 100%;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удельный вес численности детей в возрасте до трех лет, получающих дошкольное образование в частных организациях («Вишенка») составляет 6,1%, что на 1,4% выше целевого показателя (4,7%);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охват детей в возрасте до трех лет, получающих дошкольное образование – 29,7%, выше на 3,4% целевого показателя (26,3%).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негосударственного сектора дошкольного образования в рамках плана мероприятий «дорожной карты» по содействию развитию конкуренции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дефицита мест в  детских садах, повышение доступности, эффективности и качества услуг дошкольного образования.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охваченных дошкольным образованием в организациях негосударственного сектора, составит 2,2% от общей численности детей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размер предоставления из областного бюджета субсидий гражданам на получение услуги по присмотру и уходу за детьми дошкольного возраста частным организациям и индивидуальным предпринимателям, оказывающим данную услугу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 составил 3 765,6 тыс. рублей.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субсидия индивидуальным предпринимателям на реализацию образовательной программы дошкольного образования  была освоена в размере 4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в рамках региональной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составляющей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  27 детям дошкольного возраста оказывалась образовательная услуга в ЧАДОУ «Вишенка».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представители ЧАДОУ «Вишенка», ИП Кириченко А.А. приняли участие: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- 15 марта 2021 года заседание методического объединения воспитателей старших групп (6-го года жизни) образовательных организаций Алексеевского городского округа «Инновационные формы организации познавательной деятельности детей»;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- 17 марта 2021 года заседание методического объединения воспитателей младших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групп (4-й год жизни) детских садов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Алексеевского</w:t>
            </w:r>
            <w:proofErr w:type="gramEnd"/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- 19 марта 2021 год – заседание заведующих ДОО «Реализация национальных проектов и региональных компонентов образования в ДОО»;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- 21 мая 2021 заседание методического объединения воспитателей подготовительных групп (7-й год жизни) образовательных организаций;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Алексеевского городского округа «Развитие познавательных компетенций старших дошкольников в современном детском саду»;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- 23 марта заседание методического объединения воспитателей подготовительных групп (7-й год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жизни) образовательных организаций Алексеевского городского округа «Индивидуализация образовательного процесса в подготовительной к школе группе»;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- 16 июня 2021 года заседание методического объединения воспитателей старших групп (6-го года жизни) образовательных организаций Алексеевского городского округа «Социально-коммуникативное развитие старших дошкольников»;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июнь 2021- заседание методического объединения руководителей образовательных организаций, реализующих программы дошкольного образования Алексеевского городского округа «Итоги проведения мониторинга качества дошкольного образования в Алексеевском городском округе»;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июнь 2021 год – участие частного детского сада «Вишенка» в проведении муниципального и регионального мониторинга качества дошкольного образования;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сентябрь 2021 - заседание методического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объединения воспитателей групп компенсирующей направленности образовательных организаций Алексеевского городского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округа «Инновационные педагогические технологии в коррекции речевых нарушений у дошкольников в условиях группы компенсирующей направленности»;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октябрь 2021 - заседание методического объединения учителей-логопедов образовательных организаций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городского округа «Организация деятельности логопедической службы в образовательных организациях по модулям с целью оптимизации документооборота. Модуль 1. Нормативно-правовой. Внесение изменений в перечень документации, актуальные вопросы профессиональной деятельности учителя-логопеда»;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октябрь 2021 года – помощник воспитателя детского сада «Вишенка» принимала участие в региональном этапе Всероссийского конкурса «Лучшая няня России» и стала призером.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Детский сад «Вишенка» в 2021 году принимал участие в муниципальном и региональном мониторингах оценки качества дошкольного образования</w:t>
            </w:r>
            <w:r w:rsidR="004A29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охваченных дошкольным образованием в организациях негосударственного сектора, в 2021 году составляет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3,4 %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общей численности детей (93/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2698)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и развитие системы общего образования, направленной на создание механизмов обеспечения равенства доступа к  качественному образованию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обучающихся в современных условиях от общего числа учащихся в 2020 году составит 100%.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учащихся общеобразовательных учреждений, обучающихся в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профильных классах на третьей ступени образования, от общего количества обучающихся в 10-11 классах к 2020 году, составит не менее 78 %.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включенных в государственную систему выявления, развития и адресной поддержки одаренных детей составит к 2024 году 35%, от общей численности, обучающихся в общеобразовательных учреждениях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Удельный вес обучающихся в современных условиях за 2021 год составляет 96,7%. Неисполнение показателя объясняется отсутствием в 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Иващенковская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ООШ» спортивного зала.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профильных классах на третьей ступени образования обучаются 361 человек, что составляет 80% от общего количества обучающихся в 10-11 классах к 2021 году. Доля детей, включенных в государственную систему выявления, развития и адресной поддержки одаренных детей составляет 33% от общей численности, обучающихся в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общеобразовательных учреждениях.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мероприятий регионального проекта «Современная школа» в рамках национального проекта «Образование»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Обновление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на базе двух общеобразовательных организаций 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Мухоудеровская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 и 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Матреногезовская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 созданы центры образования естественнонаучного и гуманитарного профилей «Точка роста». В этих центрах обучается 328 человек.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Реализация мероприятий регионального проекта «Учитель будущего» в рамках национального проекта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«Образование»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2021-2024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учителей общеобразовательных организаций, вовлеченных в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национальную систему профессионального роста педагогических работников к 2025 году, составит 50%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2021 году начата реализация регионального проекта «Учитель будущего» в рамках национального проекта «Образование»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Участие в региональной стратегии «Доброжелательная школа»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проектов направленных на формирование доброжелательной, комфортной, психологически безопасной и благоприятной среды для всех участников образовательных отношений: детей, родителей, педагогов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в рамках реализации региональной стратегии «Доброжелательная школа» 12 детских садов участвовали в региональном проекте «Формирование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Белгородской области («Дети в Приоритете»)», 12 реализовывали мероприятия муниципального проекта «Формирование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Алексеевского городского округа («Дети в Приоритете»)».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базе детских садов реализовывались муниципальные проекты: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«Создание доброжелательного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в холлах и на участках МБДОУ «Детский сад комбинированного вида №2»»;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«Обновление содержания образования детей раннего возраста - «Ясл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это здорово!».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общеобразовательных организациях – «Маршрутами творчества – к успеху каждого ребенка»,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«Создание системы сопровождения учащихся общеобразовательных организаций Алексеевского городского округа, испытывающих трудности с освоением основной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образовательной программы в обучении («К успеху вместе»)» (Создание службы сопровождения обучающихся, имеющих трудности в освоении основной образовательной программы в 31 общеобразовательной организации).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«Формирование внутренних механизмов оценки качества образования в общеобразовательных организациях Алексеевского городского округа»;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«Организация деятельности студий доброжелательного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блогера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образовательных организациях Алексеевского городского округа»,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модели единого доброжелательного воспитательного пространства в общеобразовательных организациях Алексеевского городского округа»,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системы наставничества и шефства для обучающихся общеобразовательных организаций Алексеевского городского округа «Дети-наставники»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2.2.8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Развитие муниципальной системы дополнительного образования детей и молодежи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детей, охваченных дополнительными образовательными программами, в общей численности детей и молодежи от 5 до 18 лет в 2025 году составит 94,3%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Системой дополнительного образования охвачено 7997 детей от 5 до 18 лет, проживающих на территории Алексеевского городского округа (8499 чел.), что соответствует региональному показателю 94,1%</w:t>
            </w:r>
          </w:p>
        </w:tc>
        <w:tc>
          <w:tcPr>
            <w:tcW w:w="2835" w:type="dxa"/>
            <w:vMerge w:val="restart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2.2.9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мероприятий регионального проекта «Успех каждого ребенка» в рамках национального проекта «Образование»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2018-2024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реализации проекта «Успех каждого ребенка» в объединения дополнительного образования привлечено 7997 человек, что составляет 94,1% от общего количества детей от 5 до 18 лет, проживающих на территории муниципалитета (8499).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2021 году системой персонифицированного финансирования охвачено 32,8%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дополнительным общеобразовательным программам. Охват детей мероприятиями Белгородского детского технопарка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составил 60 человек (120%).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базе МБУ ДО «Станция юных техников»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функционирует детский передвижной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Квантум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с реализацией общеобразовательных программ дополнительного образования «Робототехника» и «3D- моделирование».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1 сентября 2021-2022 учебного года внедрен 1 дистанционный курс дополнительного образования детей.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Открытыми онлайн-уроками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ПроеКТОриЯ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охвачено 14504 чел., что составило 805,7% от установленного показателя (18000 человек).</w:t>
            </w:r>
          </w:p>
        </w:tc>
        <w:tc>
          <w:tcPr>
            <w:tcW w:w="2835" w:type="dxa"/>
            <w:vMerge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мероприятий по организации отдыха и оздоровлению детей и подростков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7" w:name="_Toc102559131"/>
            <w:bookmarkStart w:id="18" w:name="_Toc102559666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охваченных организованным отдыхом  в общей численности детей и подростков Алексеевского городского округа, к 2025 году  составит 87%</w:t>
            </w:r>
            <w:bookmarkEnd w:id="17"/>
            <w:bookmarkEnd w:id="18"/>
          </w:p>
        </w:tc>
        <w:tc>
          <w:tcPr>
            <w:tcW w:w="4961" w:type="dxa"/>
          </w:tcPr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организации отдыха и оздоровления детей и подростков в 2021 году на территории Алексеевского городского округа функционировали: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- 23 лагеря с дневным пребыванием;</w:t>
            </w:r>
          </w:p>
          <w:p w:rsidR="0049667F" w:rsidRP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- 12 лагерей труда и отдыха;</w:t>
            </w:r>
          </w:p>
          <w:p w:rsidR="0049667F" w:rsidRDefault="0049667F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загородный лагерь «Солнышко».</w:t>
            </w:r>
          </w:p>
          <w:p w:rsidR="004A2922" w:rsidRPr="0049667F" w:rsidRDefault="004A2922" w:rsidP="004A29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лагерях с дневным пребыванием отдохнуло 3570 детей, в лагерях труда и отдыха – 420 подростков, в загородном лагере «Солнышко» - 540 человек. В связи со сложившейся санитарно-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эпидемиологической ситуацией всего в 2021 году оздоровлено 4680 детей, что составило 74% от общего количества обучающихся. Вместе с апробированными формами организации и проведения летнего отдыха в 2021 году использовалось проведение новых форм: в МБОУ «СОШ №4» и в загородном лагере «Солнышко» работало 2 профильных объединения юнармейцев.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период 4 смен на базе МАУ ДОЛ «Солнышко» была организована работа отряда «Феникс» с охватом – 20 человек (15 человек подростки Алексеевского городского округа, 5 человек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Красненский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район).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осуществлению функций органов местного самоуправления в сфере образования и обеспечению деятельности (организация услуг) муниципальных учреждений (организаций)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_Toc102559132"/>
            <w:bookmarkStart w:id="20" w:name="_Toc102559667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Планируется  реализация механизмов муниципальной системы оценки качества в 2025 году по 4-х уровневой системе</w:t>
            </w:r>
            <w:bookmarkEnd w:id="19"/>
            <w:bookmarkEnd w:id="20"/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проводилась оценка эффективности муниципальных механизмов управления качеством общего образования. Результат эффективности 45%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  проектов по направлению «Интеллектуальное развитие», направленных на повышение эффективности и качества  образования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не менее чем в 3 проектах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реализовывался муниципальный проект «Создание системы сопровождения учащихся общеобразовательных организаций Алексеевского городского округа, испытывающих трудности с освоением основной образовательной программы в обучении («К успеху вместе»)». Мероприятия проекта «Модернизация муниципальной системы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подготовки школьников к олимпиадам «ПУТЬ К ОЛИМПУ» осуществлялись в рамках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периода.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направлению «Достойное воспитание»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 2025 году не менее 3 проектов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2020-2021 годов реализовывался проект «Школа социального успеха» - вовлечение детей групп социального риска в общественно-полезную, творческую деятельность.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организованы мероприятия проекта «Внедрение комплекса мероприятий по популяризации семейных ценностей «Мы вместе».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Организовано участие в межведомственных муниципальных проектах «Трезвость – как образ жизни» - сохранение и укрепление здоровья детей Алексеевского городского округа», «Популяризация детского телефона доверия и расширение информированности населения о возможности получения экстренной психологической помощи по телефону «Территория доверия».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направлению «Здоровое поколение»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 2025 году не менее 3 проектов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муниципалитета  реализуются мероприятия муниципальной Программы «Укрепление общественного здоровья» и  межведомственный проект «Снижение смертности населения Алексеевского городского округа как целевой ориентир реализации национальных проектов», в которых задействованы все участники образовательных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отношений.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повышение качества образования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повышения квалификации и переподготовки кадров педагогических работников не менее 200 человек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повышение профессиональной квалификации прошли 1067 педагогов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детского сада в селе Ильинке и зданий на две групповые ячейки для детей до трех лет на базе детских садов № 2, № 10 в городе Алексеевке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числа мест в детских садах городского округа на 180 единиц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сентябре 2020 года открылся после капитального ремонта и строительства пристройки на 40 мест для детей раннего возраста детский сад № 2.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велись строительные работы по пристройке на 40 мест для детей раннего возраста на базе детского сада № 10.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Разработано технологическое задание по объекту «Строительство детского сада в селе Ильинке»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капитальных ремонтов объектов общего, дошкольного и среднего профессионального образования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условий  образовательного процесса и материально-технической базы.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Капитально отремонтированы 35 объектов образования (общего образования-25 ед., профессионального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образования -10 ед.). Обновлено 20 единиц автобусного парка.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декабре 2021 года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после капитального ремонта МБОУ «СОШ № 7». По состоянию на 01.01.2022г. на капитальном ремонте находятся три объекта - детский сад № 10, детский сад №14, МБОУ «Ильинская СОШ».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автобусного парка в учреждениях образования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2021-2025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августе 2021 года осуществлена замена 8 школьных автобусов со сроком более 10 лет. Новые автобусы получили МБОУ «СОШ №7»,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«Ильинская СОШ»,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Красненская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Матреногезовская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Мухоудеровская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Хлевищенская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Щербаковская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«Жуковская СОШ».</w:t>
            </w:r>
          </w:p>
        </w:tc>
        <w:tc>
          <w:tcPr>
            <w:tcW w:w="2835" w:type="dxa"/>
            <w:vMerge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rPr>
          <w:trHeight w:val="497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2.3. Развитие массовости физической культуры и спорта среди широких слоев населения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массовости физической культуры и спорта среди широких слоев населения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населения систематически занимающегося физической культурой и массовым спортом от общей численности населения Алексеевского городского округа к 2025 году до 60%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населения систематически занимающегося физической культурой и массовым спортом составила 56,1% от общей численности населения Алексеевского городского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2.3.2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создание условий для развития физической культуры и массового спорта среди различных категорий населения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 не менее 2-х проектов ежегодно в отрасли "Физическая культура и спорт"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2021 г. реализованы проекты: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Развитие любительского футбола на территории Алексеевского городского округа;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игра «Спортивный лабиринт»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Оказание услуг спортивно-оздоровительного характера МАУ «Спортивный парк «Алексеевский» населению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количества предоставляемых услуг спортивно-оздоровительного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характера в 2025 году до 25 единиц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2021 году оказывалась 21 услуга: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 массовое катание на коньках для детей и взрослых (разовое посещение, абонемент);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прокат коньков (детские и взрослые)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3) физкультурно-оздоровительное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катание/плавание  для школьников и студентов по предварительной заявке;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 заточка коньков;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5) аренда льда для проведения тренировок;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6) занятие в спортивно-оздоровительных секциях (разовое и по абонементу), «Хоккейное время»;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7) занятия в тренажерном, хореографическом залах;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8) аренда игрового зала;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9) аренда спортивного оборудования (мячи, теннисные  ракетки, лыжи, лыжероллеры, велосипеды, роликовые коньки);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10) плавание в большой ванне  Водно-оздоровительного комплекса (разово и по абонементам);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11) плавание в малой ванне Водно-оздоровительного комплекса (разово и по абонементам);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12) предоставление саун Водно-оздоровительного комплекса;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13) посещение кабинета водных процедур (подводный массаж, душ Шарко, восходящий душ, циркулярный душ, гидромассажная ванна);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14) прокат бильярдного стола, стола для настольного тенниса;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15) массаж, фито-бочка;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16) посещение Ледового дворца «Невский» по семейным билетам;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17) Курсы «Учимся кататься на коньках» (взрослые и дети);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18) Курсы «Учимся плавать» (дети до 14 лет).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19)  аренда помещения бросковой комнаты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20) аренда льда для проведения игр по хоккею с шайбой.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21)аренда залов:  тренажерного, хореографического, ОФП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физической культуры и спорта администрации Алексеевского городского округа, МАУ «Спортивный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парк «Алексеевский» (по согласованию) 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2.3.4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Популяризация ВФСК "ГТО" среди населения всех возрастных категорий Алексеевского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населения принявшего участие в сдаче норм ГТО (от количества зарегистрированных в АИС "ВФСК ГТО") до 33% в 2025 году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Доли населения принявшего участие в сдаче норм ГТО в 2021 г. (от количества зарегистрированных в АИС "ВФСК ГТО") составляет 56%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центр тестирования ВФСК "ГТО"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2.3.5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результативности и роста спортивного мастерства воспитанников МБУ "Алексеевская спортивная школа"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выполнивших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массовые спортивные разряды, в связи с переходом на программы спортивной подготовки (от общего числа обучающихся) до 19% к 2025 году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выполнили норматив на массовые спортивные разряды 15%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имеют массовые спортивные разряды 51%.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округа, МБУ "Алексеевская спортивная школа"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2.3.6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спортивного резерва на территории Алексеевского городского округа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программам спортивной подготовки (от общего числа обучающихся в МБУ "Алексеевская спортивная школа") составит 100% к 2025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году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Доля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программам спортивной подготовки (от общего числа обучающихся в МБУ "Алексеевская спортивная школа") составляет 100%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округа, МБУ "Алексеевская спортивная школа"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2.3.7.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Укрепление материально-технической базы в отрасли спорта (проведение капитальных ремонтов объектов)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2019-2022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5 объектов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капитальных ремонтов спортивных объектов не производилось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05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2.4. Развитие социальных институтов и социальной защиты на территории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Участие в реализации комплексного плана мероприятий по реализации в 2015-2022 годах Концепции демографического развития Белгородской области на период до 2025 года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2015-2022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Сохранение и укрепление репродуктивного здоровья населения. 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Коэффициент рождаемости в Алексеевском городском округе к 2025 году составит 10,3 человек на 1000 населения. </w:t>
            </w:r>
          </w:p>
        </w:tc>
        <w:tc>
          <w:tcPr>
            <w:tcW w:w="4961" w:type="dxa"/>
            <w:vMerge w:val="restart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 2021 году родилось 446 детей (по данным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Белгородстат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Показатель рождаемости составил 7,5 на 1 тыс. населения.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Управлением социальной защиты населения администрации Алексеевского городского округа в рамках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реализации мероприятий регионального проекта «Финансовая поддержка семей при рождении детей» осуществлена выплата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ЕДВ, назначаемая в случае рождения третьего ребенка и последующих детей до достижения ребенком возраста трех лет в 2021 году 390 получателям  на сумму 33871,5 тыс. руб.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ОГБУЗ «Алексеевская ЦРБ», 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округа,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округа,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ЗАГС 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Участие в реализации мероприятий регионального проекта «Финансовая поддержка семей при рождении детей» в рамках национального проекта «Демография»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Усиление социальной поддержки отдельных категорий граждан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доли граждан получающих меры социальной поддержки от общей численности граждан,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обратившихся за получением мер социальной поддержки в соответствии с нормативными правовыми актами Российской Федерации и Белгородской области в период 2017-2025 году, составит 100 процентов 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2021 г. в Алексеевском городском округе обеспечено предоставление мер социальной поддержки отдельных категорий граждан. На данные цели направлено 522,6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предоставления социальных услуг организациями социального обслуживания населения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процентов, ежегодно, в период 2019-2025 годов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Алексеевском городском округе осуществляют свою деятельность два подведомственных управлению социальной защиты населения учреждения, осуществляющих социальные услуги: БУСОССЗН «Комплексный центр социального обслуживания населения» и МБУ «Многопрофильный  центр социальной помощи семье и детям «Семья». Данными учреждениями  предоставлен весь спектр услуг, гражданам, признанным нуждающимися в социальных услугах.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Реализаций мероприятий по обеспечению социальной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экономической устойчивости семьи и детей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2019-2025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</w:tcPr>
          <w:p w:rsidR="0049667F" w:rsidRPr="0049667F" w:rsidRDefault="0049667F" w:rsidP="00496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детей-сирот, детей, оставшихся без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попечения родителей, переданных на воспитание в семьи, в общей численности детей данной категории к 2025 году составит 93,5 процента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2021 году осуществлена реализация мероприятий по обеспечению социальной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экономической устойчивости семьи и детей. На меры социальной поддержки семей, воспитывающих детей (выплата пособий и компенсаций) направлено 162,1 млн. рублей, в том числе федеральные средства – 96,7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рублей, региональные – 65,4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социальной защиты населения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функционирования муниципальной службы  </w:t>
            </w:r>
            <w:proofErr w:type="spell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постинтернатного</w:t>
            </w:r>
            <w:proofErr w:type="spell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сопровождения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мероприятий по сопровождению выпускников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Алексеевском городском округе осуществляется социального сопровождение выпускников из числа детей – сирот 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оставшихся без попечения родителей.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2021год на сопровождении находилось 32 выпускника.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течение года выпускникам оказывалась помощь в различных вопросах: помощь в оформление документов, помощь в постановке на учет в центр занятости, материальная помощь, трем подросткам была оказана помощь в трудоустройстве. За год было дано 125 консультаций.  Ежемесячно все выпускники посещались по месту жительства, где сразу получали консультации по вопросам правильности оплаты коммунальных услуг. Совместно с выпускниками и привлеченными специалистами из УФМС, ОМВД,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Алексеевский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ЦЗН решаются проблемы молодых людей в вопросах социальной, психолого-педагогической, социально-правовой, юридической направленности.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Ребята, находящиеся на сопровождении в 2021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году, принимали   участие в культурно-массовых мероприятиях, посвященных значимым датам России и региона.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социальной защиты населения администрации Алексеевского городского округа, 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БУСОССЗН «Комплексный центр социального обслуживания  населения» 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 системы (службы) сопровождения семей, воспитывающих несовершеннолетних детей, находящихся в трудной жизненной ситуации, обеспечение деятельности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2019 -2025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мероприятий по сопровождению семей, воспитывающих несовершеннолетних детей, находящихся в трудной жизненной ситуации.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Доля детей-сирот, детей, оставшихся без попечения родителей, переданных на воспитание в семьи в общей численности детей данной категории, к 2025 году составит 93,5 процента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социальных учреждениях Алексеевского городского округа осуществляется работа по социальному сопровождению семей, воспитывающих несовершеннолетних детей, находящихся в трудной жизненной ситуации. За 2021 год на социальном сопровождении в отделении профилактики безнадзорности детей и подростков БУСОССЗН «КЦСОН» Алексеевского городского округа состояла 21 семья, в которых воспитывается 39 несовершеннолетних детей.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семьи, состоящие на социальном сопровождении осуществлен 301 выезд по месту жительства, в телефонном режиме оказано 186 консультаций, в при личных встречах дано 74 консультации по различным вопросам (консультации по мат. помощи, подготовке справок, беседы, оформление паспортов), психологом БУСОССЗН «КЦСОН» Алексеевского городского округа проведено 124 психологические беседы с родителями и несовершеннолетними детьми.</w:t>
            </w:r>
            <w:proofErr w:type="gramEnd"/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связи с созданием благоприятных условий для развития несовершеннолетних детей   в 2021 году -  7 семей были сняты с социального сопровождения. 6 семьям оказана государственная социальная помощь на основании социального контракта на иные мероприятия по преодолению трудной жизненной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ситуации (по 10265 рублей в течени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 месяцев).  Общая сумма оказанной материальной помощи в рамках социального контракта  на иные мероприятия составила 363,7 млн. рублей. 3 семьям оказана помощь в рамках социального контракта на трудоустройство  на общую сумму 127,6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рублей, 4 семьям находящимся на социальном сопровождении оказано содействие в прохождении лечения от алкогольной зависимости, 4 семьям оказано содействие в трудоустройстве. В период летней оздоровительной компании 2021 года 12 детям из семей, находящихся на социальном сопровождении оказана помощь в виде путёвки в детский оздоровительный лагерь «Солнышко» для оздоровления их несовершеннолетних детей.  5 детей прошли оздоровление в санитарии «Дубравушка», 2 ребенка прошли оздоровление в детском оздоровительном санатории города Ейск.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социальной защиты населения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Реализация проектов, направленных на 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в период 2019- 2025 годов не менее 3-х проектов, направленных на повышение доступности и качества социального обслуживания населения в городском округе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осуществлено предоставление государственной социальной помощи на основании социального контракта «Содействие». В Алексеевском городском округе заключено 171 социальный контракт на сумму 15,3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2021 года реализовано 5 проектов в рамках проектной деятельности.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Алексеевского городского округа, 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БУСОССЗН «Комплексный центр социального обслуживания  населения»  (по согласованию), БУСОССЗН «Социально-реабилитационный центр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для несовершеннолетних»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Обеспечение объектов социальной инфраструктуры беспрепятственным доступом для инвалидов и других маломобильных групп населения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объектов социальной инфраструктуры для беспрепятственного доступа инвалидов и других маломобильных групп населения составит не менее 55% от общей численности объектов социальной инфраструктуры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реализацию мероприятий направленных на обеспечение объектов социальной инфраструктуры беспрепятственным доступом для инвалидов и других маломобильных групп населения направлено в 2021 году 1505, 8 тыс. рублей, в том числе средства регионального бюджета -1415,4 тыс. рублей, средства местного бюджета -90,4 тыс. рублей.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объектов социальной инфраструктуры для беспрепятственного доступа инвалидов и других маломобильных групп населения составила 35% от общей численности объектов социальной инфраструктуры.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</w:t>
            </w:r>
          </w:p>
          <w:p w:rsidR="0049667F" w:rsidRPr="0049667F" w:rsidRDefault="0049667F" w:rsidP="0049667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Комитеты администрации Алексеевского городского округа </w:t>
            </w:r>
          </w:p>
        </w:tc>
      </w:tr>
      <w:tr w:rsidR="0049667F" w:rsidRPr="0049667F" w:rsidTr="0049667F">
        <w:trPr>
          <w:trHeight w:val="854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2.5. Формирование единого культурного пространства, укрепление нравственных ценностей, сохранение и популяризация культурного наследия, традиционной культуры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единого культурного пространства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условий для комплексного развития культурного потенциала, сохранения традиционной культуры и гармонизации культурной жизни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городского округа.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2025 году планируется достичь следующих результатов: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Число детей обучающихся в школе искусств составит 990 человек;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Число культурно-досуговых мероприятий составит 13,3 тыс. единиц в год;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Количество посещений культурно массовых  мероприятий составит 1315,8 тыс. посещений в год</w:t>
            </w:r>
          </w:p>
        </w:tc>
        <w:tc>
          <w:tcPr>
            <w:tcW w:w="4961" w:type="dxa"/>
            <w:vMerge w:val="restart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 итогам работы за 2021 год имеются следующие результаты: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Число детей обучающихся в школе искусств составило 930 человек;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2.Число культурно-досуговых мероприятий составило 13191 тыс. единиц в год;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3.Количество посещений культурно-массовых 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мероприятий составило 1835,95    тыс. посещений в год;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Рост числа участников клубных формирований в 2021 году по отношению к уровню 2017 года составил 4,2%.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числа посещений организаций культуры в 2021 году по отношению к уровню 2017 года», составил 34% (185700 и 248571).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конец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2021 года на территории округа действуют 591 клубное формирование, в котором занимается 8608 человек.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Работает 25 творческих коллективов, имеющих звание «Народный самодеятельный коллектив».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Проведено 114 выездных мероприятий, (44 выездов автоклуба) при этом посетило мероприятия  6305 человек, процент охвата населения нестационарным обслуживанием составил 182% от жителей, проживающих в населенных пунктах, не имеющих стационарных учреждений культуры на территории Алексеевского городского округа.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культуры и молодежной политики 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регионального проекта «Культурная среда» в рамках национального проекта «Культура»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регионального проекта «Творческие люди» в рамках национального проекта «Культура»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целях выполнения показателя «Количество специалистов, прошедших повышение квалификации на базе Центров непрерывного образования и повышения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квалификации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творческих и управленческих кадров в сфере культуры» федерального проекта «Творческие люди национального проекта «Культура» в 2021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году обучение прошли 22 специалиста Алексеевского городского округа (5 сотрудников МБУК «Алексеевский краеведческий музей», 3 преподавателя МБОДО «Школа искусств» Алексеевского городского округа, 10 специалистов культурно-досуговых учреждений округа,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работника библиотек) вместо запланированных 19 по различным направлениям обучения и составляет 115,8% выполнения планового показателя.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 показывает анализ, количество специалистов учреждений культуры, прошедших повышение квалификации выросло по сравнению с уровнем 2020 года в 1,7 раза (13 человек).  В 2022 году обучение в рамках национального проекта «Культура» пройдут 21 специалист учреждений культуры Алексеевского городского округа.</w:t>
            </w: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мероприятий событийного туризма, способствующих продвижению туристских продуктов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событийных мероприятий: «На родине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Маничкиной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Удеревский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листопад»,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«Молочные реки - песенные берега»,  «Без песни мне не жить», «Нет вольнее Тихой Сосны»,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«Былины и сказки в глине и красках».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Ежегодное проведение не менее 3-х мероприятий событийного туризма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2021 году были организованы и проведены: </w:t>
            </w:r>
          </w:p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Праздник Молока «Молочные реки - песенные берега», фольклорный фестиваль «На родине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Маничкиной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»; фестиваль народного творчества «Былины и сказки в глине и красках» в онлайн и офлайн форматах,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этнопраздник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«Посреди крестьянских сел», фестиваль-конкурс искусств под открытым небом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ТалантТы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фестиваль традиций Алексеевской земли «Подсолнечный край»,</w:t>
            </w:r>
            <w:r w:rsidR="00715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фестиваль казачьей культуры «Нет вольнее Тихой Сосны», литературно-поэтический фестиваль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Удеревский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листопад».</w:t>
            </w:r>
            <w:proofErr w:type="gramEnd"/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развитие библиотечного дела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посещений общедоступных муниципальных библиотек к 2025 году составит 396,5 тыс. посещений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посещений МБУК «ЦБ Алексеевского городского округа» за 2021 год составило 461,7 тыс. посещений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округа, МБУК «Центральная библиотека Алексеевского городского округа»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развитие культурно-досуговой деятельности и народного творчества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культурно-массовых мероприятий к 2025 году составит 1315,6  тыс. посещений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культурно-массовых мероприятий – 1159,5 тыс. единиц.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округа, МКУК «Централизованная клубная система»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музейного дела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муниципальных  музеев к 2025 году составит 113,0 тыс. единиц в год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Количество посещений муниципальных  музеев составило 115,3 тыс. человек в год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культуры и молодежной политики администрации Алексеевского городского округа, МБУК «Алексеевский краеведческий музей» (по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Постепенное сокращение доли объектов культурного наследия, находящихся в муниципальной собственности, требующих работ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сохранению (ремонта, реставрации, консервации), от общего количества расположенных на территории городского округа объектов культурного наследия, находящихся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муниципальной собственности  до 0% к 2025 году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муниципальной собственности находится 68 объектов культурного наследия. В 2021 году завершен капитальный ремонт объекта культурного наследия «Трактир торговца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Крикловинского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(ОГАПОУ «Алексеевский колледж»), а также произведен ежегодный плановый ремонт на братских могилах и памятниках воинской славы на территории Алексеевского городского округа. 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настоящее время консервации или реставрации требует объект культурного наследия, расположенный в с.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Меняйлово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 "Ветряная мельница".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основании постановления Правительства Белгородской области от 13.12.2021г. № 605-пп "Об утверждении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пообъектного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2022-2024 годы", работы на объекте будут произведены в 2023 году.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Укрепление материально-технической базы отрасли культуры (строительство и капитальный ремонт  объектов)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Построен в 2021 году Центр культурного развития в селе Ильинке.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Капитально отремонтировано в период до 2025 года -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 объектов культуры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завершен капитальный ремонт МБОДО «Школа искусств», МАУК «ЦКР «Солнечный»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6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2.6. Создание условий для успешной социализации, эффективной самореализации и развития инновационного потенциала молодежи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2.6.1.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успешной социализации и эффективной самореализации молодежи.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молодежной политики направленных на инновационную деятельность в молодежной среде, повышение уровня социальной активности молодежи.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2025 году планируется достичь следующих конечных результатов:</w:t>
            </w:r>
          </w:p>
          <w:p w:rsidR="0049667F" w:rsidRPr="0049667F" w:rsidRDefault="0049667F" w:rsidP="0049667F">
            <w:pPr>
              <w:spacing w:after="200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Увеличение доли молодежи, вовлеченной в волонтерскую деятельность, деятельность трудовых объединений, студенческих трудовых отрядов, молодежных бирж труда и других форм занятости до 15% от общего числа молодежи округа.</w:t>
            </w:r>
          </w:p>
          <w:p w:rsidR="0049667F" w:rsidRPr="0049667F" w:rsidRDefault="0049667F" w:rsidP="0049667F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Увеличение доли молодежи в возрасте от 14 до 30 лет, вовлеченной в деятельность детских и молодежных общественных объединений, составит 50%, от общего числа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молодежи данного возраста.</w:t>
            </w:r>
          </w:p>
          <w:p w:rsidR="0049667F" w:rsidRPr="0049667F" w:rsidRDefault="0049667F" w:rsidP="0049667F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Доля молодежи в возрасте от 14 до 30 лет, вовлеченных в общественную деятельность от общего числа молодежи в возрасте от 14 до 30 лет, составит 50,5 процентов.</w:t>
            </w:r>
          </w:p>
          <w:p w:rsidR="0049667F" w:rsidRPr="0049667F" w:rsidRDefault="0049667F" w:rsidP="0049667F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результате реализации мероприятий молодежной политики в 2021 году были достигнуты следующие конечные результаты: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Доля молодежи, вовлеченной в волонтерскую деятельность, деятельность трудовых объединений, студенческих трудовых отрядов, молодежных бирж труда и других форм занятости составляет 41% (4451 человек);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Доля молодежи, охваченной мероприятиями по пропаганде здорового образа жизни и профилактике негативных явлений – 57,5 % (6410 человек);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Доля молодежи, охваченной мероприятиями по информационному сопровождению – 61,9 % (6880 человек);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Доля молодежи, охваченной мероприятиями по патриотическому и духовно-нравственному воспитанию – 64,4% (6989 человек);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Доля молодежи вовлеченной в деятельность детских и молодежных общественных объединений – 40,4 % (4377 человек).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2.6.2.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механизма выявления и развития кадрового потенциала молодежи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и сопровождение одаренных и талантливых молодых людей, содействие самореализации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успешно прошел отборочный фестиваль Алексеевской «Юниор - Лиги КВН» боролись 20 команд. 1 место: 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Репенская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 МБОУ «СОШ № 7»; 2 место 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Щербаковская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 МБОУ «СОШ № 4»; 3 место МБОУ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Мухоудеровская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 МБОУ «СОШ № 3».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формирования механизма выявления и развития кадрового потенциала, молодежь городского округа приняла участие: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областном конкурсе лидеров детских и молодежных общественных объединений «Лидер ХХ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века»,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 областном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фестивале-конкурсе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творчества студентов «Студенческая весна»;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в стратегической сессии для Молодежных Правительств;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вебинарах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специалистов по работе с молодежью органов местного самоуправления «О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молодежи – Стильно. Модно. Муниципально»;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защите проектов конкурса муниципальных образований на лучшую систему работы по поддержке молодых семей;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областном чемпионате — «Дебаты — 2021.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Стар-Лига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2.6.3.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созидательной активности молодежи и вовлечение всех групп молодежи в социальную практику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2019-2025 годы 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социальной, творческой активности работающей, студенческой и учащейся молодежи.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молодежи, охваченной мероприятиями по информационному сопровождению до 72,5% от общего числа молодежи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успешно реализован проект «Создание команды организаторов добровольческой деятельности на территории Алексеевского городского округа». Реализовывался федеральный проект «Диалог на равных», участниками которого стали более 1500 человек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2.6.4.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отдельных категорий молодежи (молодая семья, молодые люди, находящиеся в трудной жизненной ситуации)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бесплатных информационных и консультационных услуг молодежи.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негативных явлений среди всех категорий молодежи. Вовлечение молодых людей в практико-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ориентированную и культурно-досуговую деятельность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Предоставлено 45 бесплатных информационных и консультационных услуг молодежи.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Проведена акция «Собери ребенка в школу», в рамках которой оказана помощь более 50 подросткам, находящимся в трудной жизненной ситуации.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2.6.5.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духовно-нравственных ценностей и гражданской культуры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духовно-нравственного, гражданского и патриотического сознания и самосознания населения.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молодежи охваченной мероприятиями по патриотическому и духовно-нравственному воспитанию к 2025 году до 37%.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Проведено 95 мероприятий, самыми крупными из которых стали: праздник Православной молодежи;  акция «Я – гражданин России»; цикл интеллектуальных игр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РосКвиз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 День молодежи.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2.6.6.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Военно-патриотическое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молодежи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молодежи к военной службе, воспитание чувства патриотизма, готовности служить Отечеству и формирование активной гражданской позиции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tabs>
                <w:tab w:val="left" w:pos="141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2021 года реализуются проекты «Патриотическое воспитание молодого поколения путем изучения исторической молодежной культуры в различные периоды «Молодежь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сквозь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и «Герои земли Алексеевской» - сохранение преемственности связи поколений как фактора социального и духовного развития молодежи». Проведено 300 мероприятий патриотической направленности,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самыми крупными из которых были:</w:t>
            </w:r>
          </w:p>
          <w:p w:rsidR="0049667F" w:rsidRPr="0049667F" w:rsidRDefault="0049667F" w:rsidP="0049667F">
            <w:pPr>
              <w:tabs>
                <w:tab w:val="left" w:pos="1415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«Афганский ветер», акция «Вам, родные», акция «Георгиевская ленточка», акция «Окна Победы», фестиваль-конкурс «Песни фронтовых лет» и другие.</w:t>
            </w:r>
            <w:proofErr w:type="gramEnd"/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2.6.7.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комплекса мероприятий по развитию добровольческого (волонтерского) движения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 поддержка молодежных инициатив, направленных на организацию добровольческого движения.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комплекса мероприятий по развитию добровольческого (волонтерского) движения, число мероприятий увеличится к 2025 году и составит 700 единиц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успешно реализован проект «Создание команды организаторов добровольческой деятельности на территории Алексеевского городского округа», участниками которого стали 40 человек. Проведено более 550 мероприятий, среди которых самыми крупными были: акции «Ветеран живет рядом», «Вернем забытые имена земляков», «Спасибо деду за Победу», «Мой двор, моя улица», «Руки добра»,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Добротою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мир согрет», «Дорога к обелиску», «Дерево памяти» и другие.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2.6.8.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«сессия здоровья» «Вовлечение молодежи направленное на формирование здорового образа жизни»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2019-2018 годы 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Популяризация здорового образа жизни среди молодежи путем создания корпуса волонтеров </w:t>
            </w:r>
            <w:r w:rsidRPr="0049667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«Совет молодежной </w:t>
            </w:r>
            <w:r w:rsidRPr="0049667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помощи».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Удельный вес молодежи, охваченной мероприятиями по пропаганде здорового образа жизни и профилактике негативных явлений, от общего числа молодежи составит 73%.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 состоянию на 31 декабря 2021 года на территории Алексеевского городского округа проживает более 10 тысяч человек в возрасте от 14 до 30 лет.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Через организацию спортивных мероприятий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пропаганду здорового образа жизни с демонстрацией позитивных примеров осуществляется приобщение детей, подростков, молодежи к занятиям физкультурой и спортом.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охваченной мероприятиями по пропаганде здорового образа жизни и профилактике негативных явлений – 57,5 % (6410 человек)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культуры и молодежной политики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611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keepNext/>
              <w:spacing w:after="24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1" w:name="_Toc102559133"/>
            <w:bookmarkStart w:id="22" w:name="_Toc102559668"/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  Третье стратегическое направление  - «Обеспечение высокого качества жизни населения и безопасной среды обитания населения Алексеевского городского округа»</w:t>
            </w:r>
            <w:bookmarkEnd w:id="21"/>
            <w:bookmarkEnd w:id="22"/>
          </w:p>
        </w:tc>
      </w:tr>
      <w:tr w:rsidR="0049667F" w:rsidRPr="0049667F" w:rsidTr="0049667F">
        <w:trPr>
          <w:trHeight w:val="789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3.1. Повышение эффективности системы жилищно-коммунального обслуживания населения. Комплексное благоустройство населенных пунктов, развитие общественного транспортного обслуживания.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адресной программы «Проведение капительного ремонта общего имущества в многоквартирных домах»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Отремонтировано в период 2019-2025 годов 50 многоквартирных домов, общей площадью 124,57 тыс. кв. метров на общую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сумму 241,54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Отремонтировано в период 2021 году 7 многоквартирных домов, общей площадью 27,47 тыс. кв. метров. Общая сумма затрат составила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35,77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подпрограммы «Создание условий для обеспечения населения качественными услугами жилищно-коммунального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хозяйства»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2014-2025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качества оказываемых жилищных и коммунальных услуг жителям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округа.</w:t>
            </w:r>
          </w:p>
          <w:p w:rsidR="0049667F" w:rsidRPr="0049667F" w:rsidRDefault="0049667F" w:rsidP="0049667F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в период 2019- 2025 годов: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водопроводных сетей -43,4км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канализационных сетей 2,7км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49667F" w:rsidRPr="0049667F" w:rsidRDefault="0049667F" w:rsidP="0049667F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тепловых (в однотрубном исчислении) - 40,9 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электрических сетей -326,6 км.,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газопроводных - 1,1 км.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2021 г. расходы на уличное освещение составили 245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рублей, техническое обслуживание 8,16 млн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Капитально отремонтировано в 2021 г. тепловых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сетей – 3,164 км (в однотрубном исчислении), водопроводных сетей – 3,9км, канализационных сетей – 2 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электрических сетей – 115,4 км.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по ЖКХ, архитектуре и строительству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A2922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комплекса городских очистных сооружений.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2019-2023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экологической обстановки территории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2021 г. модернизация комплекса городских очистных сооружений не проводилась. Работы запланированы на 2022-2025 годы.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Утверждение Программы комплексного развития коммунальной инфраструктуры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 год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более сбалансированного, перспективного развития систем коммунальной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инфраструктуры городского округа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2021г. произведены мероприятия по реконструкции (модернизации) объектов водоснабжения на сумму 4,5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и водоотведения на сумму 20,2 млн  рублей, модернизация/капремонт системы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теплоснабжения на сумму 3,0 млн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по ЖКХ, архитектуре и строительству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rPr>
          <w:trHeight w:val="1481"/>
        </w:trPr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пообъектного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реконструкции, капитального ремонта не менее 2-х объектов социальной сферы и жилищно-коммунальной инфраструктуры, ежегодно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период 2021 г. проведен капитальный ремонт объектов социальной и жилищно-коммунальной сферы: капитальный ремонт МАУК «ЦКР Солнечный», МБОУ «Средняя общеобразовательная школа №7», школа искусств, спортзал с.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Хлевище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Построено для детей-сирот 2 дома на 4 квартиры.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2022 г. планируется капитальный ремонт МБДОУ «Детский сад комбинированного вида №14 Алексеевского городского округа (здания №16,18)», МБОУ «Ильинская средняя общеобразовательная школа» Алексеевского городского округа,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Божковский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сельский Дом культуры Алексеевского городского округа,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Афанасьевского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модельного дома культуры Алексеевского городского округа, МОУ СОШ №7 (благоустройство территорий), Строительство (приобретение) жилья для детей-сирот 12 квартир.</w:t>
            </w:r>
            <w:proofErr w:type="gramEnd"/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715437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системы энергоснабжения городского округа (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Алексеевский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РЭС)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2013-2020 годы</w:t>
            </w:r>
          </w:p>
        </w:tc>
        <w:tc>
          <w:tcPr>
            <w:tcW w:w="2410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оказываемых жилищных и коммунальных услуг жителям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системы энергоснабжения городского округа не была запланирована.</w:t>
            </w:r>
          </w:p>
        </w:tc>
        <w:tc>
          <w:tcPr>
            <w:tcW w:w="2835" w:type="dxa"/>
            <w:vMerge w:val="restart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715437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Модернизация системы теплоснабжения городского округа (МУП «Алексеевская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компания»)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2013-2020 годы</w:t>
            </w:r>
          </w:p>
        </w:tc>
        <w:tc>
          <w:tcPr>
            <w:tcW w:w="2410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Модернизация технологического оборудования котельных на сумму 3,0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2835" w:type="dxa"/>
            <w:vMerge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проектов по созданию комфортных, безопасных и благоприятных условий проживания граждан в домах, стимулированию процесса реформирования жилищной сферы, созданию эффективных механизмов управления жилищным фондом, единиц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не менее 2-х проектов до 2025 года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–  реализован проект по обеспечению ведомственным жильем участников региональной программы «Обеспечение жильем медицинских работников государственных учреждений здравоохранения Белгородской области».  Обеспечены жильем  4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медицинских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работника государственного учреждения ОГБУЗ «Алексеевская ЦРБ».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в рамках реализации мероприятий по обеспечению жильем молодых семей – государственная программа РФ «Обеспечение доступным и комфортным жильем и коммунальными услугами граждан РФ»: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выдано 10 свидетельств о праве на получение социальных выплат на приобретение жилого помещения или создание объекта индивидуального жилищного строительства в общей сумме</w:t>
            </w:r>
            <w:r w:rsidR="004A29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10,7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рублей;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выдан 1 Государственный жилищный сертификат по категории граждан, признанных в установленном порядке вынужденными переселенцами в сумме    1,6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целях обеспечения жильем отдельных категорий граждан, установленных Федеральным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законом от 24.11.1995 г. № 181-ФЗ «О социальной защите инвалидов в Российской Федерации» предоставлена единовременная денежная выплата на приобретение  жилой площади инвалиду 2 группы в размере 826,5 тыс.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федеральной программы по улучшению жилищных условий населения с учетом приоритетного национального проекта «Доступное и комфортное жильё – гражданам России» 2015-2020 годы»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льготных категорий граждан улучшивших жилищные условия в рамках приоритетного национального проекта «Доступное и комфортное жильё – гражданам России» в период 2019-2025 годов составит 407 человек </w:t>
            </w:r>
          </w:p>
        </w:tc>
        <w:tc>
          <w:tcPr>
            <w:tcW w:w="4961" w:type="dxa"/>
            <w:vMerge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4077" w:type="dxa"/>
            <w:gridSpan w:val="3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Энергосбережение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программы энергосбережения, энергетической эффективности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потребления бюджетными учреждениями  электроэнергии,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теплоэнергии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водоснабжения, водоотведения, газа.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Удельная величина потребления электроэнергии в многоквартирных домах к 2025 году составит 742,9 (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1-го  проживающего)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за счет реализации мероприятий программы достигнуто снижение потребления топливно-энергетических ресурсов муниципальными учреждениями на 2%; 3 сотрудника муниципальных учреждений, обучены методам энергосбережения. Выполнены в полном объеме плановые показатели: «Количеству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деклараций пакета деклараций администрации Алексеевского городского округа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потреблении энергетических ресурсов составило 100 %, «Доля средств наглядной агитации по энергосбережению на объектах бюджетной сферы» - 100 %, «Доля сотрудников муниципальных учреждений, с которыми проведен инструктаж» - 100 %.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Заключение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энергосервисных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контрактов в объектах бюджетной сферы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2016-2022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Заключение бюджетными учреждениями не менее 18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энергосервисных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контрактов к 2022 году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Нарастающим итогом за весь период действия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энергопрограммы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заключено 11 контрактов.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энергосервисные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контракты по учреждениям бюджетной сферы на территории Алексеевского городского округа не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заключались.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по ЖКХ, архитектуре и строительству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rPr>
          <w:trHeight w:val="432"/>
        </w:trPr>
        <w:tc>
          <w:tcPr>
            <w:tcW w:w="4077" w:type="dxa"/>
            <w:gridSpan w:val="3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 и озеленение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Осуществление 100%-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выполнения мероприятий по благоустройству и озеленению территории Алексеевского городского округа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все мероприятия реализовались в рамках муниципальной программы «Благоустройство территории Алексеевского городского округа». В 2021 году расходы на благоустройство и озеленение территории составили 100 989,7 тыс.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региональном проекте «Формирование современной городской среды на территории Белгородской области на 2018-2024 годы» в рамках национального проекта «Жилье и городская среда»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2017-2024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Увеличение среднего индекса качества городской среды к концу 2024 года на 30 процентов.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Благоустроено к 2024 году 19 общественных пространств и 18 дворовых территорий.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Увеличение доли граждан к концу 2024 года до 30% принявших участие в решении вопросов развития городской среды от общего количества граждан в возрасте от 14 лет,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проживающих на территории Алексеевского городского округа 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 рамках реализации федерального проекта «Формирование комфортной городской среды»  в 2021 году выполнялось благоустройство общественной территории – победителя Всероссийского конкурса лучших проектов создания комфортной городской среды  «Благоустройство набережной реки Тихая Сосна, правый берег в г. Алексеевка». Согласно графику выполнения мероприятий  срок выполнения по реализации проекта продлен до 22.06.2022 г.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 2022 г. в рамках муниципальной программы «Формирование современной городской среды на территории Алексеевского городского округа» планируется благоустроить 16 территорий, из них: 6 дворовых и 10 общественных территорий на общую сумму 94,9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программы озеленения автодорог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Планируется в период 2019-2025 годов озеленить придорожные территории протяженностью более 140 км.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период 2020 года высажено 449 саженцев деревьев протяженностью 2,45 км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доль автодорог.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период 2021 г. озеленения придорожных территорий не проводилось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Архитектурно-художественное регулирование внешнего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облика элементов благоустройства территории городского округа</w:t>
            </w:r>
            <w:proofErr w:type="gramEnd"/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улиц, на которые будут разработаны архитектурно-художественные концепции, в период 2019-2025 годов составит 34 единицы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 сентябре 2021 года успешно реализован проект «Реализация архитектурно-художественных концепций улиц на территории Алексеевского городского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округа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Белгородской области» в рамках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которого</w:t>
            </w:r>
            <w:proofErr w:type="gramEnd"/>
            <w:r w:rsidR="004A2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выполнено благоустройство улиц в соответствии с архитектурно-художественными концепциями.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 2021 г.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разработан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 утвержден АХК на улицу Победы. АХК на ул.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Слободская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ул. К. Маркса разработаны и в настоящее время находятся  на согласовании.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36"/>
        </w:trPr>
        <w:tc>
          <w:tcPr>
            <w:tcW w:w="4077" w:type="dxa"/>
            <w:gridSpan w:val="3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Обращение с твердыми коммунальными отходами (ТКО)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3.1.16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сбора на территории Алексеевского городского округа ртутьсодержащих отходов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отработанных источников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Инвентаризация и приведение в соответствие с требованиями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постановления Правительства Белгородской области от 23.05.2016 г. № 166-пп не менее 30 пунктов первичного накопления  ртутьсодержащих отходов и отработанных источников питания на территории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На территории Алексеевского городского округа оборудовано 25</w:t>
            </w:r>
            <w:r w:rsidR="004A2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пунктов первичного накопления ртутьсодержащих отходов и отработанных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источником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по ЖКХ, архитектуре и строительству администрации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новых и модернизация существующих мест (площадок) накопления ТКО на территории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в 2019-2020 годах не менее 1 400 единиц современных мест (площадок) накопления ТКО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Запланированное создание новых существующих мест (площадок) накопления для ТКО созданы в 2019 г. - 1380 шт., 2020г. - 25 шт.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Обновление контейнеров для накопления ТКО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Обновление существующего контейнерного парка до 2025 года в количестве 1900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В 2021 году обновлено 26 единиц существующего контейнерного парка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ЖКХ, архитектуре и строительству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округа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3.1.19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парка специализированной техники для транспортировки ТКО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до 2020 года не менее 5 мусоровозов с задней загрузкой (в дальнейшем замена не менее 2-х единиц ежегодно по мере обновления транспорта)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для уборки и транспортировки ТКО были приобретены: универсальный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измельчитель</w:t>
            </w:r>
            <w:proofErr w:type="spellEnd"/>
            <w:r w:rsidR="004A29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дробилка, специальный самосвал  для механизированной погрузки растительных отходов от контейнерных площадок,  мусоровоз с боковой загрузкой,  экскаватор для осуществления загрузки строительных, крупногабаритных и растительных отходов.</w:t>
            </w:r>
          </w:p>
        </w:tc>
        <w:tc>
          <w:tcPr>
            <w:tcW w:w="2835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)а</w:t>
            </w:r>
            <w:proofErr w:type="gramEnd"/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сбора крупногабаритного мусора и отдельных видов отходов, не относящихся к ТКО (отработанные покрышки, строительный мусор, аккумуляторные батареи и прочее)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Вовлечение в систему обращения с отходами всех видов отходов, образующихся у населения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на территории Алексеевского городского округа организовано место расположения площадки первичного накопления шин по адресу: г. Алексеевка, ул. Маяковского, д.309 (территория бывшего ДРСУ).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ООО «Центр Экологической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Безопасности» (по согласованию)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3.1.21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мусоросортировочного комплекса на полигоне ТКО в срок до 2021 года.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Расширение действующего полигона ТКО в срок до 2024 года и его использование до 2028 года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определен земельный участок  для строительства мусоросортировочного комплекса. В настоящее время для 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проводятся мероприятия по оформлению земельных участков  для строительства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муроросортировочного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комплекса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6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Развитие транспортного обслуживания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дорог ИЖС на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Улучшение ситуации на дорогах Алексеевского городского округа.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Строительство не менее 14 км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орог,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Согласно программе дорожных работ в 2021г. выполнено строительство автомобильных дорог в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мкр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ИЖС протяженностью  4,83 км.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3.1.23</w:t>
            </w:r>
          </w:p>
        </w:tc>
        <w:tc>
          <w:tcPr>
            <w:tcW w:w="3201" w:type="dxa"/>
            <w:gridSpan w:val="2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Расширение сети автомобильных дорог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доли грунтовых дорог в общей протяженности автомобильных дорог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построено автомобильных дорог с твердым покрытием общего пользования местного значения – 4,83 км.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ЖКХ, архитектуре и строительству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увеличение протяженности освещенных улиц, проездов, набережных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освещенных улиц, проездов, набережных в населенных пунктах в общей протяженности улиц, проездов, набережных к 2025 году составит 43,4%.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протяженность освещенных частей улиц, проездов, набережных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конец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2025 года составит 366,9 км.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2021 года реализованы мероприятия по увеличению протяженности освещенности улиц и набережных: на 1,7 км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личное освещение по ул. Заводская, на 5,2 км. освещение набережной реки Тихая Сосна. Всего протяженность линии освещения автомобильных дорог  и искусственных сооружений по городскому округу составила 263,8 км.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3.1.25</w:t>
            </w:r>
          </w:p>
        </w:tc>
        <w:tc>
          <w:tcPr>
            <w:tcW w:w="3201" w:type="dxa"/>
            <w:gridSpan w:val="2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равной доступности услуг общественного транспорта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регулярности движения общественного транспорта на муниципальных маршрутах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1 января 2021 года открыт новый пригородный маршрут № 108 «Алексеевка –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Хлевище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общеобразовательных учреждений.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льготного проезда в автобусах городского и пригородного сообщения учащимся школ и студентам образовательным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учреждений Алексеевского городского округа 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Осуществлялось предоставление льготного проезда в автобусах городского и пригородного сообщения учащимся школ и студентам образовательных учреждений Алексеевского городского округа. В 2021 г. - 122 школьника   и  1813  студентов воспользовались льготным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проездом.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равной доступности услуг общественного транспорта для отдельных категорий граждан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льгот отдельным категориям граждан по ЕСПБ в автобусах городского и пригородного сообщения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Были предоставлены льготы отдельным категориям граждан по ЕСПБ в автобусах городского и пригородного сообщения. В 2021 г. - 122 школьника   и  1813  студентов воспользовались льготным проездом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льготного проезда граждан к дачным и садово-огородным участкам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пригородных маршрутов к дачным и садово-огородным участкам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Организованы пригородные маршруты к дачным и садово-огородным участкам. В 2021 году проезд граждан к дачным и садово-огородным участкам  льготным проездом  воспользовалось 7037 человек.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3.1.29</w:t>
            </w:r>
          </w:p>
        </w:tc>
        <w:tc>
          <w:tcPr>
            <w:tcW w:w="3201" w:type="dxa"/>
            <w:gridSpan w:val="2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равной доступности услуг общественного транспорта для отдельных категорий граждан, в рамках расходных обязательств по обеспечению мер социальной поддержки отдельных категорий граждан в рамках действующего расходного обязательства в области социальной поддержки граждан, осуществляемых за счет субвенций областного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единых социальных проездных билетов (ЕСПБ) для отдельных категорий граждан не менее 3 000 единиц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Произведена реализация единых социальных проездных билетов (ЕСПБ) для отдельных категорий граждан.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итогу 2021 года воспользовались  льготным проездом 3737 человек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3.1.30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Реконструкция остановочных комплексов на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Реконструкция 30 остановочных комплексов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2020 году установлены 2 новые остановки по ул. Кирова г. Алексеевка.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2021 г. реконструкции остановочных комплексов не производилось.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Всего на  территории городского округа имеется 66 действующих остановочных комплексов, из них на территории города Алексеевки – 62 единицы.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3.1.31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и реализация схемы организации дорожного движения на территории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Использование единого подхода по применению положений новых государственных стандартов в области безопасности дорожного движения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на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улично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дорожной сети в г. Алексеевке установлены дорожные знаки в количестве 94 шт.</w:t>
            </w:r>
          </w:p>
        </w:tc>
        <w:tc>
          <w:tcPr>
            <w:tcW w:w="2835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3.1.32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автомобильной газонаполнительной компрессорной станции с объектами придорожного сервиса в городе Алексеевке, ул.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,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транспортно-транзитной и логистической отрасли.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Улучшение экологической ситуации вследствие сокращения  объема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вредных выбросов от транспортных средств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Отказ инициатора от реализации проекта.</w:t>
            </w:r>
          </w:p>
        </w:tc>
        <w:tc>
          <w:tcPr>
            <w:tcW w:w="2835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ООО «Региональная газовая компания» (по согласованию)</w:t>
            </w: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3.1.33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автомобильной газовой наполнительной компрессорной станции в городе Алексеевке, пер.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Острогожский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Проект завершен. Открыта автомобильная газовая наполнительная компрессорная станция в 2020 году, по адресу г. Алексеевка, пер.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Острогожский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, 33.</w:t>
            </w:r>
          </w:p>
        </w:tc>
        <w:tc>
          <w:tcPr>
            <w:tcW w:w="2835" w:type="dxa"/>
            <w:shd w:val="clear" w:color="auto" w:fill="auto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развития, финансов и бюджетной политики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ООО «Газпром газомоторное топливо» (по согласованию)</w:t>
            </w:r>
          </w:p>
        </w:tc>
      </w:tr>
      <w:tr w:rsidR="0049667F" w:rsidRPr="0049667F" w:rsidTr="0049667F">
        <w:trPr>
          <w:trHeight w:val="493"/>
        </w:trPr>
        <w:tc>
          <w:tcPr>
            <w:tcW w:w="12582" w:type="dxa"/>
            <w:gridSpan w:val="6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Развитие связи и информационных технологий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3.1.34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информационно-телекоммуникационной инфраструктуры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бесперебойного доступа к сети Интернет для жителей населенных пунктов Алексеевского городского округа.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 2025 году доли домохозяйств, обеспеченных возможностью подключения к широкополосному доступу к сети Интернет до 97%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продолжена реализация мероприятий направленных на обеспечение бесперебойного доступа к сети Интернет.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были установлены 17 вышек для обеспечения связи на территории Алексеевского городского округа.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программного и технического сопровождения аппарата главы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Интерсити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A2922">
        <w:trPr>
          <w:trHeight w:val="457"/>
        </w:trPr>
        <w:tc>
          <w:tcPr>
            <w:tcW w:w="15417" w:type="dxa"/>
            <w:gridSpan w:val="7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3.2. Улучшение качества окружающей среды городского округа, обеспечение экологической безопасности его жителей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областного проекта «Зеленая столица»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2010-2025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Облесение  </w:t>
            </w:r>
            <w:proofErr w:type="spellStart"/>
            <w:r w:rsidRPr="0049667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эрозионно</w:t>
            </w:r>
            <w:proofErr w:type="spellEnd"/>
            <w:r w:rsidRPr="0049667F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- опасных участков, деградированных и малопродуктивных угодий и водоохранных зон водных объектов на территории Алексеевского городского округа к 2025 году до 9350 га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9667F" w:rsidRPr="0049667F" w:rsidRDefault="0049667F" w:rsidP="00715437">
            <w:pPr>
              <w:spacing w:after="200"/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рамках реализации областного проекта «Зеленая столица» в  2021  г</w:t>
            </w:r>
            <w:r w:rsidR="007154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был  произведен ремонт зеленых насаждений на площади 230 га.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 Комитет по аграрным вопросам, земельным и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имущественным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отношениям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Реализация мероприятий направленных на снижение выбросов загрязняющих веществ в атмосферный воздух и охрану окружающей среды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Обеспечение экологической безопасности, сокращение количества несанкционированных свалок.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Выбросы загрязняющих веществ в атмосферный воздух, отходящих от стационарных источников загрязнения, к 2025 сократятся и составят не более 2,63 тыс. тонн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Реализованы мероприятия по регулированию выбросов загрязняющих веще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 пр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неблагоприятных метеорологических условиях и мероприятия по уменьшению выбросов загрязняющих веществ в атмосферу. В 2021 г. по предварительным данным затраты на охрану окружающей среды составят более 10 </w:t>
            </w:r>
            <w:proofErr w:type="gramStart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рублей (собственные средства организаций/предприятий)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Комитет по аграрным вопросам, земельным и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имущественным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отношениям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Воспроизводство на всех участках вырубленных и погибших лесных насаждений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Воспроизводство лесов (лесистость территории) к 2025 году составит 11% к общей площади территории городского округа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В 2019-2020 годах на месте погибших лесных насаждений, высаженных в рамках проекта «Зеленая столица», был произведен ремонт  на площади 133 га и произведена пересадка лесных насаждений на площади 24 га.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рамках реализации областного проекта «Зеленая столица» в 2021  года был  произведен ремонт зеленых насаждений на площади 230 га.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Комитет по аграрным вопросам, земельным и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имущественным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отношениям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</w:t>
            </w:r>
          </w:p>
          <w:p w:rsidR="0049667F" w:rsidRPr="0049667F" w:rsidRDefault="0049667F" w:rsidP="00715437">
            <w:pPr>
              <w:ind w:left="342" w:hanging="34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Алексеевского городского округа</w:t>
            </w:r>
          </w:p>
        </w:tc>
      </w:tr>
      <w:tr w:rsidR="0049667F" w:rsidRPr="0049667F" w:rsidTr="004A2922">
        <w:tc>
          <w:tcPr>
            <w:tcW w:w="15417" w:type="dxa"/>
            <w:gridSpan w:val="7"/>
            <w:vAlign w:val="center"/>
          </w:tcPr>
          <w:p w:rsidR="0049667F" w:rsidRPr="0049667F" w:rsidRDefault="0049667F" w:rsidP="004A2922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3.3. Обеспечение безопасности жизни населения и борьба с преступностью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заболеваемости синдромом зависимости от наркотических </w:t>
            </w: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средств (число больных впервые в жизни с установленным диагнозом, на 10 тыс. населения) до 0,75 к 2025 году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проводилась работа, направленная на профилактику немедицинского потребления наркотических средств и психотропных веществ. По результатам года число больных впервые с установленным диагнозом заболеваемости синдромом зависимости от наркотических средств составляет 0% на 10 тыс. чел. населения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рисков и смягчение последствий чрезвычайных ситуаций природного и технического характера, пожарная безопасность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защита населения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2015-2025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количества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пожаров до 40 единиц в год;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числа  погибших при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пожарах до 2 человек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Число пожаров в период 2021 года составило 62 единицы. Относительно 2020 г. рост на 4 ед.;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погибших при пожарах составило 8 человек, относительно 2020 г. рост на 2 погибших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человека.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Укрепление общественного порядка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числа зарегистрированных преступлений к 2025 году (на 100 тыс. человек населения) до 653.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уровня раскрываемости преступлений до 68 %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числа погибших в ДТП (на 100 тыс. человек населения) до 12,9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2021 год по укреплению общественного порядка достигнуты следующие показатели: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число зарегистрированных преступлений составило 567,1 ед. на 100 тыс. человек населения;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раскрываемость преступлений составила 67,9% от числа преступлений;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-число погибших в ДТП составило 10,1 ед. на 100 тыс. человек населения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 системы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фотовидеофиксации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«Перехват»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преступности, увеличение раскрываемости преступлений и пресечение правонарушений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установлена 1 видеокамера с возможностью распознавания автомобильных номеров (система «Перехват»). Всего на территории Алексеевского городского округа установлено 12 видеокамер с возможностью распознавания автомобильных номеров (система «Перехват»).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аппаратно-программного комплекса «Безопасный город»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общественной безопасности и безопасности среды обитания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в рамках программного комплекса «Безопасный город» установлено 40 камер видеонаблюдения. Всего на территории Алексеевского городского округа в правоохранительный сегмент АПК «Безопасный город» входит 197 камер видеонаблюдения.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доли преступлений, совершенных несовершеннолетними в общем количестве совершенных преступлений, до 1,25% 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преступлений, совершенных несовершеннолетними в общем количестве совершенных преступлений составила 0,9% от числа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несоверешеннолетних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граждан.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Противодействие терроризму и экстремизму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ind w:left="-115" w:right="-14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наглядными информационно-пропагандистскими материалами до 60 процентов объектов вероятных террористических устремлений.</w:t>
            </w:r>
          </w:p>
          <w:p w:rsidR="0049667F" w:rsidRPr="0049667F" w:rsidRDefault="0049667F" w:rsidP="0049667F">
            <w:pPr>
              <w:spacing w:after="200"/>
              <w:ind w:left="-115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 муниципальных общеобразовательных учреждений и учащихся ОГАПОУ «Алексеевский колледж», ОГАПОУ «Алексеевки агротехнический техникум» в возрасте от 12 до 20 лет, вовлеченных в информационно-пропагандистские мероприятия по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профилактике проявлений терроризма и экстремизма, по отношению к общей численности   указанной категории лиц до 70 процентов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Обеспечение наглядными информационно-пропагандистскими материалами составляет 41% объектов вероятных террористических устремлений;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учреждений и учащихся ОГАПОУ «Алексеевский колледж», ОГАПОУ «Алексеевки агротехнический техникум» в возрасте от 12 до 20 лет, вовлеченных в информационно-пропагандистские мероприятия по профилактике проявлений терроризма и экстремизма, по отношению к общей численности  указанной категории лиц составляет 52%.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519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3.4.Содействие проявлению, развитию и укреплению институтов гражданского сообщества. Развитие кадрового потенциала</w:t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ab/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Внедрение единых правовых и организационных основ оказания поддержки развитию институтов гражданского общества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Сохранение общественно-политической стабильности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оказания поддержки развитию институтов гражданского общества внедрены правовые и организационные основы, приняты следующие нормативные регуляторы: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Устав Алексеевского городского округа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Решение Совета депутатов Алексеевского городского округа первого созыва от 19.03.2019 года № 32  «Об утверждении Порядка организации и осуществления территориального общественного самоуправления, Порядка регистрации Устава территориального общественного самоуправления в Алексеевском городском округе»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Решение Совета депутатов Алексеевского городского округа первого созыва от 19.03.2019 года № 30 «Об утверждении Положения о старостах сельских населенных пунктов Алексеевского городского округа»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Решение Совета депутатов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городского округа первого созыва от 19.03.2019 года № 33 «Об утверждении Положения об общественных уличных комитетах на территории Алексеевского городского округа»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Постановление от 22.04.2019 г. № 471 «Об утверждении Порядка предоставления  грантов  из бюджета Алексеевского городского округа на поддержку проектов, реализуемых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территориальным общественным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самоуправлением на территории»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Конкурс «Лидер общественного самоуправления» (постановление администрации Алексеевского городского округа от 01.12.2021 года № 730 «Об утверждении Положения о проведении местного конкурса «Лидер общественного самоуправления Алексеевского городского округа»».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2021 года проводились обучающие семинары, круглые столы для представителей общественного самоуправления и СО НКО.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3.4.2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мероприятий направленных на солидаризацию общества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проводимых массовых акций, церемоний, праздников, приуроченных к памятным датам, к 2025 году достигнет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250 единиц в год</w:t>
            </w: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 территории всего округа в течение 2021 года проводились мероприятия, посвященные памятным датам (78- годовщина освобождения города Алексеевки и Алексеевского района от немецко-фашистских захватчиков, 1 и 9 мая, день Памяти-22 июня), праздничные мероприятия – встреча Нового года и Рождества, 23 Февраля, 8 Марта, День города, День знаний, День учителя,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День народного единства, День Отца, День Матери, День Конституции, также проводились торжественные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случаю завершения проектов, реализованных в 2021 году.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3.4.3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улучшение качества  человеческих отношений (духовно-нравственное и патриотическое воспитание, сохранение семейных ценностей и традиций)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не менее 12 проектов ежегодно, направленных на солидаризацию общества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представители общественного самоуправления принимали активное участие в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различных уровней, по результатам которых победителями признаны 25 проектов. По результатам конкурса Президентских грантов в 2021 году финансовую  поддержку получили 7 проектов в размере 9,5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рублей. В 2021 году на областной конкурс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проектов, реализуемых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ТОСами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муниципальных образованиях Белгородской области было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подано 30 заявок, из которых 3 - были признаны победителями.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сельских  старост для участия в областном конкурсе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проектов, реализуемых старостами сельских населенных пунктов в муниципальных образованиях области  направлено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 заявок, победителями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признаы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 проекта, удостоенных гранта.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местном уровне был проведен конкурс проектов, реализуемых территориальным общественным самоуправлением. В нем приняли участие 6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ТОСов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5 из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которых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стали победителями. Общая стоимость реализации проектов – 590 000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результатам конкурса в рамках областного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гранта для НКО победителями признаны 2 социально значимых проекта.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Общий объем финансирования реализации проектов-победителей областного конкурса составляет 1,1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также прошел конкурс на предоставление субсидий из бюджета Белгородской области НКО на реализацию социально значимых проектов. Победителями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признаны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 проектов. Общий объем финансирования реализации проектов-победителей областного конкурса составляет 1,9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разработан и реализуется   муниципальный  проект «Мобильный всеобуч по плаванию» - реализация комплекса мер по обучению плаванию обучающихся школ и студентов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СУЗов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округа», направленный на привлечение большего количества детей и подростков к занятиям по обучению плаванию.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2020-2021 года реализуется проект «Школа социального успеха» - вовлечение детей групп социального риска в общественно-полезную, творческую деятельность.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Организованы мероприятия  проекта «Внедрение комплекса мероприятий по популяризации семейных ценностей «Мы вместе».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дошкольных образовательных организациях реализовывались следующие проекты: «Создание модели по развитию социально-ориентированных семей «Клуб- 3-К» в детском саду №2 Алексеевского городского округа», «Организация дистанционного образования детей дошкольного возраста «Виртуальный детский сад», «Обновление содержания образования детей раннего возраста - «Ясл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это здорово!», «Создание доброжелательного 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в холлах и на участках МБДОУ «Детский сад комбинированного вида №2», Формирование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Алексеевского городского округа («Дети в Приоритете»)».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Организовано участие в межведомственных муниципальных проектах «Трезвость – как образ жизни» - сохранение и укрепление здоровья детей Алексеевского городского округа», «Популяризация детского телефона доверия и расширение информированности населения о возможности получения экстренной психологической помощи по телефону «Территория доверия».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Аппарат главы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Управления администрации Алексеевского городского округа: образования, культуры, социальной защиты населения, физкультуры и спорта </w:t>
            </w:r>
          </w:p>
        </w:tc>
      </w:tr>
      <w:tr w:rsidR="0049667F" w:rsidRPr="0049667F" w:rsidTr="00715437">
        <w:trPr>
          <w:trHeight w:val="619"/>
        </w:trPr>
        <w:tc>
          <w:tcPr>
            <w:tcW w:w="15417" w:type="dxa"/>
            <w:gridSpan w:val="7"/>
            <w:vAlign w:val="center"/>
          </w:tcPr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3.5. Создание условий для участия местного сообщества в управлении муниципальным образованием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эффективности взаимодействия органов местного самоуправления с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органами общественного самоуправления в реализации социальных и общественно значимых проектов.</w:t>
            </w:r>
          </w:p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взаимодействия ОМСУ с ТОС в решении вопросов  местного значения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2015-2025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Количество проведенных  встреч руководителями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структурных подразделений администрации городского округа с представителями структур общественного самоуправления по вопросам местного значения достигнет к 2025 году не менее 23 единиц 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период 2021 года на территории Алексеевского городского округа главой администрации было проведено 10 встреч с жителями сельских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территорий Алексеевского городского округа. Проведены 2 прямые линии главы администрации Алексеевского городского округа с жителями округа. Также представители администрации Алексеевского городского округа организовали 7 собраний с председателями уличных комитетов. Организована 1 встреча с депутатами Белгородской областной Думы в рамках Губернаторского проекта «Решаем вместе».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Проведено 3 встречи с лидерами общественного мнения.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Аппарат главы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общественного самоуправления на территории 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 совершенствование системы общественного самоуправления в Алексеевском городском округе.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ТОС зарегистрированных в качестве юридического лица составит не мене 2 единиц до конца 2021 года.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представителей уличных комитетов, активно работающих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получающих ежемесячное материальное поощрение, составит 80 человек, начиная с 2019 года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2021 году сформировалась следующая структура  общественного самоуправления: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- 12 Советов территорий, поделенных по избирательным округам, которые охватывают 79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ТОСов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из которых 1 ТОС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качестве юридического лица. 22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ТОСа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ведут свою деятельность на территории города и  57 - в селах округа;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действует орган общественной самодеятельности «Совет председателей ТОС Алексеевского городского округа».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частном секторе города осуществляют свою деятельность 78 уличных комитетов.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на каждой сельской территории в качестве юридического лица зарегистрированы 20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 НКО в форме местной общественной организации "Центр поддержки гражданских инициатив". Это позволит на каждой сельской территории реализовать гражданские инициативы жителей через участие и дальнейшую победу в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вне зависимости от удаленности их места жительства от районного центра.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Общественное самоуправление в селах городского округа также представлено  20 сельскими старостами.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 образом, охват населения деятельностью общественного самоуправления составляет 100%.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представители общественного самоуправления принимали участие в ежегодном областном конкурсе «Лидер общественного самоуправления Белгородской области». По результатам данного конкурса в номинации «Лучший староста сельского населенного пункта» победителем признана староста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Афанасьевка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Также в 2021 году был проведен местный конкурс «Лидер общественного самоуправления Алексеевского городского округа» по трем номинациям. В каждой номинации («Лучший председатель ТОС», «Лучший староста сельского населенного пункта», «Лучший председатель уличного комитета») были определены по 3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призовых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места. Все победители были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награждены дипломами и денежными призами.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Аппарат главы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финансов и бюджетной политики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 строительству администрации Алексеевского          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аграрным вопросам,  земельным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имущественным администрации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 Алексеевского городского округа,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единого информационного пространства деятельности общественного самоуправления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оборудованных рекламных мест (баннеров) с изображением (логотипом) победителей конкурса, составит не менее 3 единиц ежегодно, начиная с 2019 года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на трассе Белгород – Павловск было размещено 3 баннера с изображением деятельности общественного самоуправления.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Советов территорий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 2021 году Советов территорий Алексеевского городского округа в количестве 12 единиц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создано 12 Советов территорий.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института сельских старост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 сельских старост Алексеевского городского округа к 2021 году не менее 40 человек ежегодно, начиная с 2019 года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на территории Алексеевского городского округа осуществляют свою деятельность 20 старост сельских населенных пунктов Алексеевского городского округа.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муниципальной программы старосты сельских населенных пунктов получают финансовую поддержку в соответствии с количеством набранных баллов по основным направлениям их деятельности в размере до 3 000 рублей в квартал.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739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3.6.  Повышение эффективности деятельности органов местного самоуправления и качества государственных и муниципальных услуг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 модернизация информационно-телекоммуникационной инфраструктуры в администрации Алексеевского городского округа</w:t>
            </w: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современных средств информатизации, используемых в администрации городского округа, составляет 100%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современных средств информатизации, используемых в администрации Алексеевского городского округа</w:t>
            </w:r>
            <w:r w:rsidR="004A29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составляет 100%.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715437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</w:t>
            </w:r>
            <w:r w:rsidR="007154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предоставляемых государственных и муниципальных услуг на площадках ОГАУ «МФЦ» Алексеевского района, ТОСП МАУ «МФЦ» Алексеевского городского округа.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граждан, удовлетворенных качеством предоставления государственных и муниципальных услуг к 2025 году составит 98,6%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Мероприятия по созданию и выстраиванию работы в МФЦ Алексеевского городского округа были запланированы в подпрограмме «Повышение качества и доступности государственных и муниципальных услуг» программы «Развитие информатизации в Алексеевском городском округе» до 2019 года. На данный момент структура выстроена и эффективно работает.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удовлетворенных качеством предоставления государственных 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муниципальных услуг,  предоставляемых на базе МФЦ составляет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98,81%, доля граждан, зарегистрированных в ЕСИА</w:t>
            </w:r>
            <w:r w:rsidR="004A29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92,1%.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Аппарат главы администрации Алексеевского района,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ОГАУ «МФЦ» Алексеевского городского округа (по согласованию)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условий для эффективного взаимодействия главы администрации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 с населением с целью решения актуальных проблем территорий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2019-2025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Максимальное использование имеющихся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информационных площадок для эффективного взаимодействия главы администрации Алексеевского городского округа с населением, содействие в решении актуальных проблем городской и сельских территорий и формирования положительного имиджа администрации городского округа с общим охватом населения не менее 25 тысяч человек.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выездных рабочих встреч главы администрации Алексеевского городского округа с жителями города и сельских территорий составит не менее 20 единиц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Глава администрации Алексеевского городского округа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социальных сетях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Одноклассники 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личных аккаунтах главы муниципалитета размещается текущая информация о деятельности органов местного самоуправления Алексеевского городского округа, сведения о реализуемых программах на территории муниципалитета и региона в целом, анонсируются и освещаются главные события в городском округе.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2021 году глава администрации Алексеевского городского округа провёл 2 прямых эфира в социальных сетях, в ходе которых ответил на поступившие вопросы пользователей. Всего от жителей округа в прошлом году поступило около 2 тысяч личных сообщений и комментариев.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поступило, зарегистрировано и  направлено на исполнение  1013 обращений.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Главой администрации Алексеевского округа было проведено 42 личных приема граждан, на которых принято 304 человека. В ходе проведения приемов 148 гражданам даны соответствующие устные разъяснения, а 156 направлены для исполнения должностными лицами администрации. На территории Алексеевского городского округа главой администрации было проведено 10 встреч с жителями сельских территорий Алексеевского городского округа (это связано с невозможностью организации и проведения выездных рабочих встреч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следствии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ограничительных мер, направленных на предупреждение распространения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(COVID-19)).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Аппарат главы администрации Алексеевского городского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Совершенствование системы государственного и муниципального управления Алексеевского городского округа</w:t>
            </w:r>
          </w:p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Выявление уровня удовлетворенности граждан эффективностью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городского округа и предоставляющих  услуги. Значение данного показателя  к 2025 году составит 87% 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Деятельность органов местного самоуправления Алексеевского городского округа население  оценивало  на сайте «ocenka.belregion.ru» с применением IT-технологий.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Уровень удовлетворённости  населения эффективностью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городского округа и предоставляющих  услуги составляет 99,72 % (при плановом показателе 86%), всего количество оценок – 51 340 и занимает 1-е место в общем рейтинге муниципальных образований Белгородской области.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независимой оценки  населением эффективности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деятельности руководителей органов местного самоуправления муниципальных образований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области, предприятий и учреждений, осуществляющих оказание услуг населению муниципальных образований области за 2021 г. Алексеевский городской округ получил следующие оценки по категориям: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1. Благоустройство, ЖКХ – 99,83%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2. Дорожное хозяйство – 99,66 %;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3. Здравоохранение – 99,92 %;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4. Культура – 99,64 %;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5. Муниципальное управление – 99,61 %;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Образование – 99,2 %;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7. Правопорядок и безопасность – 99,98 %;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8. Производство и торговля – 99,95 %;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9. Труд и занятость – 99,98 %;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10. Туризм - 99,27%;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11. Физическая культура и спорт – 99,89 %.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ежегодного мониторинга и оценки эффективности деятельности администрации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отставания среди муниципальных образований области и дальнейшее развитие посредством максимально полной реализации потенциала и преимуществ комплексного развития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муниципальных районов Белгородской области (федеральные показатели) Алексеевский городской округ в своей группе занял 1-е место.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оценки достигнутых значений ключевых показателей эффективности деятельности управленческих  команд  органов местного самоуправления</w:t>
            </w:r>
            <w:proofErr w:type="gramEnd"/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городских  округов  и  муниципальных  районов Белгородской области (региональные показатели) Алексеевский городской округ занял 5-е место.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3.6.6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принципов бережливого управления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системы бережливого управления в деятельности администрации Алексеевского городского округа. </w:t>
            </w:r>
          </w:p>
          <w:p w:rsidR="0049667F" w:rsidRPr="0049667F" w:rsidRDefault="0049667F" w:rsidP="0049667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бережливых проектов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 менее 60 единиц в год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органах местного самоуправления Алексеевского городского округа инструменты бережливого управления внедрены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 администрации Алексеевского городского округа;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- 20 территориальных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администрациях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Алексеевского городского округа;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- 5 управлений администрации Алексеевского городского округа (управления физкультуры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спорта, финансов и бюджетной политики, социальной защиты населения, образования, культуры и молодежной политики);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 муниципальные учреждения Алексеевского городского округа.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2021 году инициировано 57 бережливых проектов: из них 52 проекта по состоянию на 30.12.2021 г. были закрыты, 5 проектов переходящие на 2022 год.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В ходе реализации бережливых проектов были выделены основные эффекты: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граждан качеством предоставления муниципальных услуг;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 повышение компетенции у сотрудников;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 сокращение трудозатрат;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- уменьшение возврата документов на доработку.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15417" w:type="dxa"/>
            <w:gridSpan w:val="7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Развитие кадрового потенциала муниципальной службы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3.6.7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конкурсов на замещение вакантных должностей муниципальной службы Алексеевского городского округа</w:t>
            </w: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Улучшение качества кадрового состава муниципальной службы Алексеевского городского округа.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вакантные должности муниципальной службы по результатам конкурса, к общему количеству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замещенных вакантных должностей к 2025 году составит 20%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В 2021 году проведено 16 заседаний комиссии по проведению конкурсов на замещение вакантных должностей и (или) на включение в кадровый резерв для замещения должностей муниципальной службы Алексеевского городского округа, по результатам которых на вакантные должности муниципальной службы Алексеевского городского округа назначено 12 человек.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3.6.8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 на вакантные должности муниципальной службы Алексеевского городского округа лиц из кадрового резерва, сформированного на конкурсной основе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качества кадрового состава муниципальной службы Алексеевского городского округа.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к общему количеству замещенных вакантных должностей к 2025 году составит 30%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В 2021 году 1 человек был назначен на вакантную должность муниципальной службы Алексеевского городского округа из кадрового резерва муниципальной службы Алексеевского городского округа, сформированного на конкурсной основе.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3.6.9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 на должности муниципальной службы Алексеевского городского округа лиц из резерва управленческих кадров, сформированного на конкурсной основе</w:t>
            </w: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качества кадрового состава муниципальной службы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В 2021 году 1 человек был назначен на вакантную должность муниципальной службы Алексеевского городского округа из резерва управленческих кадров Алексеевского городского округа, сформированного на конкурсной основе.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3.6.10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кадрового резерва муниципальной службы Алексеевского городского округа и резерва управленческих кадров на конкурсной основе</w:t>
            </w: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и эффективное использование кадрового резерва муниципальной службы Алексеевского городского округа и резерва управленческих кадров.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 на должности муниципальной службы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 резерва управленческих кадров, сформированного на конкурсной основе, к общему количеству замещенных вакантных должностей к 2025 году составит 5%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В 2021 году 1 человек был включен в кадровый резерв муниципальной службы Алексеевского городского округа, сформированный на конкурсной основе, 1 человек был включен в резерв управленческих кадров Алексеевского городского округа, сформированный на конкурсной основе.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реализации областных проектов,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направленных на совершенствование системы государственного и муниципального управления Белгородской области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Совершенствование системы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управления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1) В рамках реализации областного проекта «Формирование кадрового потенциала 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Белгородской области «Реализуй свой потенциал!» в 2021 году на кадровом портале области «Заяви о себе!» была размещена информация о 19 вакантных должностях муниципальной службы Алексеевского городского округа и 23 вакантных должностях подведомственных учреждений муниципального уровня;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2) В рамках реализации областного проекта «Развитие государственной информационной системы в области государственной гражданской службы Белгородской области «Единая кадровая система Белгородской области» в 2021 году в ГИС БО «Единая кадровая система Белгородской области» были внесены: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- основные сведения об администрации Алексеевского городского округа, 20 территориальных администрациях, 5 самостоятельных управлениях, Совете депутатов Алексеевского городского округа, Контрольно-счетной комиссии Алексеевского городского округа, Избирательной комиссии Алексеевского городского округа;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- структуры и штатные расписания данных органов местного самоуправления, их подразделений;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- личные дела 229 работников органов местного самоуправления, их подразделений.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Аппарат главы администрации 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3.6.12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Соблюдение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Методики расчета предельной штатной численности работников органов местного самоуправления области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формировании штатных расписаний органов местного самоуправления</w:t>
            </w: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Совершенствование системы муниципального управления Алексеевского городского округа. </w:t>
            </w: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нормативов предельной штатной численности работников органов местного самоуправления, к 2025 году составит 97%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Штатные расписания администрации Алексеевского городского округа, ее самостоятельных управлений, территориальных администраций сформированы в строгом соответствии с распоряжением Губернатора Белгородской области от 29 февраля 2016 года № 104-р «О Методике расчета предельной штатной численности работников органов местного самоуправления муниципальных образований Белгородской области».</w:t>
            </w:r>
            <w:proofErr w:type="gramEnd"/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повышения квалификации муниципальных служащих Алексеевского городского округа</w:t>
            </w:r>
          </w:p>
        </w:tc>
        <w:tc>
          <w:tcPr>
            <w:tcW w:w="1134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высококвалифицированного кадрового состава муниципальной службы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В 2021 году 90 муниципальных служащих Алексеевского городского округа прошли повышение квалификации, в том числе по программам: «Государственная политика в области противодействия коррупции» - 41 чел., «Адаптивные модели управления в государственном секторе» - 23 чел., «Обработка персональных данных» - 21 чел., «Повышение производительности труда субъектами МСП. Бережливое производство» - 1 чел., «Восстановительная медиация» - 1 чел., «Физкультурно-оздоровительная и спортивно-массовая работа с населением» - 1 чел., «Гражданская готовность к противодействию новой </w:t>
            </w:r>
            <w:proofErr w:type="spellStart"/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пандемии COVID-19: вакцинация, гигиена, самодисциплина. Эксперт 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цифровых технологий. Организатор дистанционного взаимодействия и перехода на удалённые рабочие места» - 1 чел. и «Нововведения в трудовом законодательстве в 2021г. Управление персоналом и кадровое делопроизводство» - 1 человек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Аппарат главы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4966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, территориальные </w:t>
            </w: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</w:t>
            </w:r>
          </w:p>
          <w:p w:rsidR="0049667F" w:rsidRPr="0049667F" w:rsidRDefault="0049667F" w:rsidP="00715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49667F" w:rsidRPr="0049667F" w:rsidTr="008B71B6">
        <w:trPr>
          <w:trHeight w:val="509"/>
        </w:trPr>
        <w:tc>
          <w:tcPr>
            <w:tcW w:w="15417" w:type="dxa"/>
            <w:gridSpan w:val="7"/>
            <w:vAlign w:val="center"/>
          </w:tcPr>
          <w:p w:rsidR="0049667F" w:rsidRPr="0049667F" w:rsidRDefault="0049667F" w:rsidP="008B71B6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3.7.  Развитие информационного обеспечения деятельности органов местного самоуправления</w:t>
            </w:r>
          </w:p>
        </w:tc>
      </w:tr>
      <w:tr w:rsidR="0049667F" w:rsidRPr="0049667F" w:rsidTr="0049667F">
        <w:trPr>
          <w:trHeight w:val="344"/>
        </w:trPr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Размещение материалов о ключевых событиях городского округа, опубликованных в периодических печатных изданиях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материалов о ключевых событиях городского округа, опубликованных в периодических печатных изданиях, составит не менее 70 единиц,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целью информирования населения о наиболее значимых событиях Алексеевского городского округа в межрайонной газете «Заря» было опубликовано 153 новостных материалов.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(оказание услуг) АНО "Редакция газеты "Заря" в целях информирования населения Алексеевского городского округа 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публикаций о деятельности органов местного самоуправления к 2025 году достигнет 3060 кв. см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Материалы о деятельности администрации Алексеевского городского округа размещаются на официальных страницах муниципалитета в социальных сетях, а также в сетевом издании «Заря». Кроме того по согласованию, новостные материалы публикуются на сайте Правительства Белгородской области, и в областных печатных изданиях.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81"/>
        </w:trPr>
        <w:tc>
          <w:tcPr>
            <w:tcW w:w="15417" w:type="dxa"/>
            <w:gridSpan w:val="7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3.8. Пространственное развитие территории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3.8.1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в сельских территориях городского округа новых предприятий в рамках Программы 500/10000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Создано к 2025 году не менее 40 предприятий сферы производства и услуг, с организацией не менее 100 новых рабочих мест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целях развития предпринимательства в сельской местности проведена работа по реализации направления «Программа 500/10000». За период реализации программы 35 проектов завершены, при этом инвестировано в завершенные проекты 84,7 млн. рублей и создано 55 новых рабочих мест. 2 проекта получили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грантовую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поддержку на общую сумму 7,3 млн. рублей.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выделению земельных участков и инвестиционных площадок для новых производств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Сформировано к 2025 году 38 паспортов на свободные инвестиционные площадки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Администрацией Алексеевского городского округа проводится активная  инвестиционная  политика,  предусматривающая  улучшение инвестиционного климата, направленная  на  решение стратегических  задач модернизации экономики и обновления производственной сферы. С этой целью реализуется  комплекс  мер,  предусматривающий содействие  по  выделению  земельных  участков, предоставление муниципальных помещений в аренду, деятельность по проектному управлению, прочее.</w:t>
            </w:r>
          </w:p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Также на постоянной основе осуществляется  формирование и актуализация реестра инвестиционных площадок, пригодных для осуществления предпринимательской деятельности и размещения производств. В настоящее время определены 34 инвестиционные площадки, на каждую из которых составлен паспорт, содержащий подробную информацию о месторасположении и основных характеристиках площадки, имеющейся инженерной и </w:t>
            </w: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транспортной инфраструктуры.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49667F" w:rsidRPr="0049667F" w:rsidTr="0049667F">
        <w:trPr>
          <w:trHeight w:val="487"/>
        </w:trPr>
        <w:tc>
          <w:tcPr>
            <w:tcW w:w="2851" w:type="dxa"/>
            <w:gridSpan w:val="2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566" w:type="dxa"/>
            <w:gridSpan w:val="5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>3.9. Устойчивое развитие сельских территорий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3.9.1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новых микрорайонов массовой застройки индивидуального жилищного строительства 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Выделение новых микрорайонов под ИЖС не менее чем в 3-х сельских населенных пунктах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2019 г. сформирован новый микрорайон ИЖС в селе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Иловке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139 земельных участков. С ноября 2019 г. Белгородской ипотечной корпорацией открыта продажа участков. В 2020-2021 годы не проводилось выделение новых микрорайонов массовой застройки сельских территорий.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 строительству администрации Алексеевского          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3.9.2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жилых домов в сельских населенных пунктах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Планируемый объем ввода жилья в период 2019-2025 годов -  78 362 кв. метров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tabs>
                <w:tab w:val="left" w:pos="1327"/>
              </w:tabs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объем жилищного строительства в сельской местности составил 17 444 м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к уровню прошлого года 99,1%.</w:t>
            </w:r>
          </w:p>
        </w:tc>
        <w:tc>
          <w:tcPr>
            <w:tcW w:w="2835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 строительству администрации Алексеевского          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3.9.3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автомобильных дорог общего пользования в сельских населенных пунктах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Построено в период 2019-2025 годов в общей протяженности 71 километров дорог общего пользования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Построено в 2021 г. 4,8 км автомобильных дорог с твердым покрытием в сельских населенных пунктах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ЖКХ, архитектуре и  строительству администрации Алексеевского          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получение финансовой поддержки молодыми семьями на приобретение жилья в сельской местности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молодых семей получивших поддержку в приобретении жилья в сельской местности составит не менее 3-х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государственной программы «Комплексное развитие сельских территорий» 1 семья получила социальную выплату в размере 1125 тыс. рублей на достройку жилого дома в </w:t>
            </w:r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. Ильинке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49667F" w:rsidRPr="0049667F" w:rsidTr="0049667F">
        <w:tc>
          <w:tcPr>
            <w:tcW w:w="876" w:type="dxa"/>
            <w:vAlign w:val="center"/>
          </w:tcPr>
          <w:p w:rsidR="0049667F" w:rsidRPr="0049667F" w:rsidRDefault="0049667F" w:rsidP="0049667F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3.9.5</w:t>
            </w:r>
          </w:p>
        </w:tc>
        <w:tc>
          <w:tcPr>
            <w:tcW w:w="3201" w:type="dxa"/>
            <w:gridSpan w:val="2"/>
            <w:vAlign w:val="center"/>
          </w:tcPr>
          <w:p w:rsidR="0049667F" w:rsidRPr="0049667F" w:rsidRDefault="0049667F" w:rsidP="0049667F">
            <w:pPr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благоустройству сельских территорий городского округа</w:t>
            </w:r>
          </w:p>
        </w:tc>
        <w:tc>
          <w:tcPr>
            <w:tcW w:w="1134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Реализовано в период до 2025 года не менее 6 проектов, ежегодно</w:t>
            </w:r>
          </w:p>
        </w:tc>
        <w:tc>
          <w:tcPr>
            <w:tcW w:w="4961" w:type="dxa"/>
            <w:vAlign w:val="center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сельских территориях Алексеевского городского округа реализованы  проекты по благоустройству парков и аллей, родников, спортивных и детских игровых площадок, зон отдыха и садов. По результатам участия в </w:t>
            </w:r>
            <w:proofErr w:type="spellStart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49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различных уровней на сельских территориях в 2021 году реализовано 22 проекта.</w:t>
            </w:r>
          </w:p>
        </w:tc>
        <w:tc>
          <w:tcPr>
            <w:tcW w:w="2835" w:type="dxa"/>
          </w:tcPr>
          <w:p w:rsidR="0049667F" w:rsidRPr="0049667F" w:rsidRDefault="0049667F" w:rsidP="004966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Аппарат главы администрации Алексеевского городского округа, территориальные администрации </w:t>
            </w:r>
            <w:proofErr w:type="spellStart"/>
            <w:proofErr w:type="gramStart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spellEnd"/>
            <w:proofErr w:type="gramEnd"/>
            <w:r w:rsidRPr="0049667F">
              <w:rPr>
                <w:rFonts w:ascii="Times New Roman" w:hAnsi="Times New Roman" w:cs="Times New Roman"/>
                <w:sz w:val="22"/>
                <w:szCs w:val="22"/>
              </w:rPr>
              <w:t xml:space="preserve"> Алексеевского городского округа</w:t>
            </w:r>
          </w:p>
        </w:tc>
      </w:tr>
    </w:tbl>
    <w:p w:rsidR="000724EF" w:rsidRDefault="000724EF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513E" w:rsidRDefault="0008513E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513E" w:rsidRDefault="0008513E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513E" w:rsidRDefault="0008513E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513E" w:rsidRDefault="0008513E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5970" w:rsidRDefault="00B55970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5970" w:rsidRDefault="00B55970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39F3" w:rsidRDefault="00F639F3" w:rsidP="00F02209">
      <w:pPr>
        <w:pStyle w:val="1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_Toc102559669"/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Раздел № 3. Отчет о выполнении показателей Стратегии социально-экономического развития</w:t>
      </w:r>
      <w:r w:rsidR="00B55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Алексеевского городского округа на период до 2025 года з</w:t>
      </w:r>
      <w:r w:rsidR="00F02209"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8B3AA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bookmarkEnd w:id="23"/>
    </w:p>
    <w:p w:rsidR="008B3AA9" w:rsidRPr="008B3AA9" w:rsidRDefault="008B3AA9" w:rsidP="008B3AA9">
      <w:pPr>
        <w:rPr>
          <w:rFonts w:eastAsiaTheme="minorHAnsi"/>
          <w:lang w:eastAsia="en-US"/>
        </w:rPr>
      </w:pPr>
    </w:p>
    <w:p w:rsidR="00F639F3" w:rsidRDefault="00F639F3" w:rsidP="00A53FD7">
      <w:pPr>
        <w:jc w:val="center"/>
        <w:rPr>
          <w:b/>
          <w:bCs/>
        </w:rPr>
      </w:pPr>
    </w:p>
    <w:tbl>
      <w:tblPr>
        <w:tblStyle w:val="62"/>
        <w:tblW w:w="15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569"/>
        <w:gridCol w:w="3685"/>
        <w:gridCol w:w="993"/>
        <w:gridCol w:w="992"/>
        <w:gridCol w:w="992"/>
        <w:gridCol w:w="1135"/>
        <w:gridCol w:w="1134"/>
        <w:gridCol w:w="1133"/>
        <w:gridCol w:w="991"/>
        <w:gridCol w:w="3402"/>
        <w:gridCol w:w="44"/>
      </w:tblGrid>
      <w:tr w:rsidR="008B3AA9" w:rsidRPr="008B3AA9" w:rsidTr="008B3AA9">
        <w:trPr>
          <w:gridAfter w:val="1"/>
          <w:wAfter w:w="44" w:type="dxa"/>
          <w:trHeight w:val="335"/>
          <w:tblHeader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4" w:type="dxa"/>
            <w:gridSpan w:val="2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Показатели плана реализации Стратегии</w:t>
            </w:r>
          </w:p>
        </w:tc>
        <w:tc>
          <w:tcPr>
            <w:tcW w:w="7370" w:type="dxa"/>
            <w:gridSpan w:val="7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 фактических значений от плановых 2021 г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B3AA9" w:rsidRPr="008B3AA9" w:rsidTr="008B3AA9">
        <w:trPr>
          <w:gridAfter w:val="1"/>
          <w:wAfter w:w="44" w:type="dxa"/>
          <w:trHeight w:val="300"/>
          <w:tblHeader/>
        </w:trPr>
        <w:tc>
          <w:tcPr>
            <w:tcW w:w="849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2017 факт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2018 факт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2019 факт</w:t>
            </w:r>
          </w:p>
        </w:tc>
        <w:tc>
          <w:tcPr>
            <w:tcW w:w="1135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2020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1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Отклонение, </w:t>
            </w:r>
            <w:proofErr w:type="gramStart"/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3402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38"/>
          <w:tblHeader/>
        </w:trPr>
        <w:tc>
          <w:tcPr>
            <w:tcW w:w="849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1" w:type="dxa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blHeader/>
        </w:trPr>
        <w:tc>
          <w:tcPr>
            <w:tcW w:w="849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F15103" w:rsidRPr="008B3AA9" w:rsidTr="00C13979">
        <w:trPr>
          <w:gridAfter w:val="1"/>
          <w:wAfter w:w="44" w:type="dxa"/>
          <w:trHeight w:val="537"/>
        </w:trPr>
        <w:tc>
          <w:tcPr>
            <w:tcW w:w="15875" w:type="dxa"/>
            <w:gridSpan w:val="11"/>
          </w:tcPr>
          <w:p w:rsidR="00F15103" w:rsidRPr="00F15103" w:rsidRDefault="00F1510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1.Первое стратегическое направление – "Развитие экономического потенциала Алексеевского городского округа"</w:t>
            </w:r>
          </w:p>
        </w:tc>
      </w:tr>
      <w:tr w:rsidR="00F15103" w:rsidRPr="008B3AA9" w:rsidTr="00C13979">
        <w:trPr>
          <w:gridAfter w:val="1"/>
          <w:wAfter w:w="44" w:type="dxa"/>
          <w:trHeight w:val="422"/>
        </w:trPr>
        <w:tc>
          <w:tcPr>
            <w:tcW w:w="15875" w:type="dxa"/>
            <w:gridSpan w:val="11"/>
          </w:tcPr>
          <w:p w:rsidR="00F15103" w:rsidRPr="00F15103" w:rsidRDefault="00F1510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1.1. Расширение, модернизация действующих и создание перспективных промышленных производств; </w:t>
            </w:r>
          </w:p>
          <w:p w:rsidR="00F15103" w:rsidRPr="00F15103" w:rsidRDefault="00F1510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1.2. Улучшение инвестиционного климата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Индекс промышленного производства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промышленного производства на душу населения,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1 007,1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985,5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1059,8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1 263,5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1 092,4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1 826,8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Наблюдается увеличение объема производства товаров по промышленным видам деятельности, вследствие реализации инвестиционных проектов по модернизации производства, выпуска новых товаров и увеличению мощностей предприятиями ГК Эфко, ЗАО «АМКК», ГК АПК Дон, АО «ЗКО».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деятельности,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62 041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60 215,2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64 119,7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75 696,4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65 141,0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108 024,1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Превышение связано с реализацией промышленными предприятиями  новых проектов (производство растительного мяса, увеличение объемов производства молочных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консервов, майонеза, подсолнечного масла). Так же отмечен  рост цен на товары относительно запланированных.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 (в действующих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71B6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в том числе: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добыча полезных ископаемых – РАЗДЕЛ В,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71B6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cantSplit/>
          <w:trHeight w:val="791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-обрабатывающие производства – РАЗДЕЛ С,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61 580,0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59 698,9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63 648,0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75 073,0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64 541,1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107 632,4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1,6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8B3AA9" w:rsidRPr="008B3AA9" w:rsidTr="008B3AA9">
        <w:trPr>
          <w:gridAfter w:val="1"/>
          <w:wAfter w:w="44" w:type="dxa"/>
          <w:trHeight w:val="36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пищевых продуктов, млн.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59 472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57 761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61 315,1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72 967,5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62 536,4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104 829,1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1,6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55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готовых металлических изделий, кроме машин и оборудования, млн. руб.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1 918,7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1 715,0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2 332,9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1 746,7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2 104,8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1,2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производство прочей неметаллической минеральной продукции,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209,0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Сокращение объемов строительных работ, следовательно, снижена потребность в производстве бетона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производство одежды,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спроса на пошив комплектов одежды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обработка древесины и производство изделий из дерева и пробки, кроме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мебели, производство изделий из соломки и материалов для плетения,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объемов реализации леса круглого (14,7 тыс. пл. куб.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метров)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обеспечение электрической энергией, газом и паром; кондиционирование воздуха – РАЗДЕЛ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289,2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-водоснабжение; водоотведение, организация сбора и утилизации отходов, деятельность по ликвидации загрязнений - РАЗДЕЛ Е,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321,7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310,7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392,4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A474F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1,3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Объем инвестиций в основной капитал по крупным и средним организациям (с учетом средств единых заказчиков),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4 454,0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4 634,6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2 758,2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4 043,7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3 504,7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5 079,0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145,2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Причина перевыполнения плана по объему инвестиций в основной капитал - реализация инвестиционных крупных проектов промышленными предприятиями.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(в действующих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125,6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Инвестиции в основной капитал по крупным и средним организациям (с учетом средств единых заказчиков) на душу населения,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85,91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146,6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введенных в эксплуатацию объектов реального сектора экономики и социальной инфраструктуры,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2,9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 2021 году ГК ЭФКО было введено 8 производственных объектов. Кроме того в отчетном году субъектами МСП были введены 10 объектов реального сектора экономики 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проведенных процедур оценки регулирующего воздействия нормативных правовых актов и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экспертизы, затрагивающих предпринимательскую и инвестиционную деятельность,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Снижение связано с проведением ОРВ проекта НПА затрагивающего ведение </w:t>
            </w: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предпринимательской деятельности планируемого к утверждению в 2022 году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проведенных заседаний координационных органов по защите интересов субъектов инвестиционной и предпринимательской деятельности и улучшению инвестиционного климата,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 2021 году проведено 4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климата. Рассмотрено 11 вопросов по следующим направлениям: развитие сферы муниципально-частного партнерства; состояние и развитие конкурентной среды на территории Алексеевского городского округа; снижение рисков нарушения антимонопольного законодательства в деятельности администрации Алексеевского городского округа.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разработанных инвестиционных паспортов, единиц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 состоянию на 01.01.2022 года в реестр инвестиционных площадок Алексеевского </w:t>
            </w: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городского округа входит 34 инвестиционные площадки, по каждой из которых имеется карточка и паспорт.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 базе инвестиционных площадок 2-х предприятий-банкротов в отчетном году созданы 2 новых предприятия.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Реестр и паспорта инвестиционных площадок  размещены на официальном  сайте органов местного самоуправления Алексеевского городского округа в разделе «Инвестору».</w:t>
            </w:r>
          </w:p>
        </w:tc>
      </w:tr>
      <w:tr w:rsidR="008B3AA9" w:rsidRPr="008B3AA9" w:rsidTr="008B3AA9">
        <w:trPr>
          <w:gridAfter w:val="1"/>
          <w:wAfter w:w="44" w:type="dxa"/>
          <w:trHeight w:val="1571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проведенных  заседаний, «круглых столов» по проблемным вопросам ведения бизнеса, с приглашением представителей федеральных структур; организации индивидуальных встреч,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15103" w:rsidRPr="008B3AA9" w:rsidTr="00F15103">
        <w:trPr>
          <w:gridAfter w:val="1"/>
          <w:wAfter w:w="44" w:type="dxa"/>
          <w:trHeight w:val="474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1.3. Создание благоприятного климата для развития сельскохозяйственных предприятий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Выпуск продукции сельского хозяйства в хозяйствах  всех  категорий,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11 126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12 501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13 364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13 712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13 644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наблюдается снижение объемов производства зерна и сахарной свеклы, следовательно, по данным культурам наблюдается сокращение объема выручки.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1.3.1.2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продукции растениеводства,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3 371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3 994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4 485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3 922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4 147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4 432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продукции животноводства,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7 754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8 507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8 879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9 084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9 565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9 212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Выпуск продукции сельского хозяйства в хозяйствах  всех  категорий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1046,0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основных видов сельхозпродукции во всех категориях хозяйств в натуральном выражении: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Зерно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не выполнен вследствие сокращения посевных площадей зерновых культур на 8732  га,   связанных с гибелью озимых  и снижением урожайности с 41,1 ц/га до 38,5 ц/га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Сахарная свекла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307,8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285,1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Показатель не выполнен вследствие сокращения посевных площадей на 1300  га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запланированных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Подсолнечник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136,5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Рост производства произошел вследствие увеличения посевных площадей на 5886 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Скот и птица  (в живом весе),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Рост производства произошел вследствие увеличения объемов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производства в ООО "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БелГранКорм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"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птицы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3402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1.3.3.7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свинины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left" w:pos="330"/>
                <w:tab w:val="center" w:pos="60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83,6</w:t>
            </w: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3402" w:type="dxa"/>
            <w:vMerge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1.3.3.8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Молоко (тыс. тонн)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Показатель не выполнен вследствие сокращения поголовья дойного стада на 130 голов коров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Яйца (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шт.)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111,8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Рост производства произошел вследствие увеличения объемов производства в ООО "Бизнес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Фуд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Сфера" ОП "Тихая Сосна"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произведенной продукции сельского хозяйства в хозяйствах всех категорий на душу населения,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204,6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220,9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218,1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230,1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232,7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Отклонение незначительное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1.3.5</w:t>
            </w:r>
          </w:p>
        </w:tc>
        <w:tc>
          <w:tcPr>
            <w:tcW w:w="4254" w:type="dxa"/>
            <w:gridSpan w:val="2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инвестиций направленных на развитие отрасли сельского хозяйства (строительство объектов, модернизация оборудования, приобретение техники),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1 107,6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575,8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715,0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 871,0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121,8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Увеличение объема инвестиций произошло вследствие строительства роботизированного молочного комплекса роботизированного молочного комплекса на 420 голов дойного стада общей стоимостью 304 млн. рублей.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Площадь новых садов,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Площадь посадки чеснока,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объемов посадки чеснока в крестьянско-фермерских хозяйствах. В 2021 году площадь посадки чеснока составила 15 га, с объемом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производства 67 тонн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Выпуск сельскохозяйственной продукции малыми формами хозяйствования,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1 006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1 467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объемов производства с/х продукции малыми формами хозяйствования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семейных  ферм,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593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1.3.10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семейных ферм на 1000 жилых частных домовладений,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производства товаров и услуг в расчете на одну семейную ферму,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1 867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1 869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3 044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75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трудоспособного сельского населения, участвующего в программе «Семейные фермы Белогорья»,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15,47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15,46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15,41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Программа «Семейные фермы Белогорья» завершена </w:t>
            </w:r>
          </w:p>
        </w:tc>
      </w:tr>
      <w:tr w:rsidR="008B3AA9" w:rsidRPr="008B3AA9" w:rsidTr="008B3AA9">
        <w:trPr>
          <w:gridAfter w:val="1"/>
          <w:wAfter w:w="44" w:type="dxa"/>
          <w:trHeight w:val="819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созданных сельскохозяйственных потребительских кооперативов,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созданы 2 кооператива СППССК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Экокорм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СПСК «Шанс».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Алексеевского городского округа зарегистрированы и осуществляют свою деятельность 10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сельскохозяйственных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потребительских кооператива: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СССПоК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«Алексеевское Молоко», СППССК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Колтуновские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сады»,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СССПоК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МолРост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СССПоК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«Алексеевский чеснок»,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СССПоК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«Русь», СПК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Нава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СПК «Орлы», СППССК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Экокорм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СПСК «Шанс».  </w:t>
            </w:r>
          </w:p>
        </w:tc>
      </w:tr>
      <w:tr w:rsidR="008B3AA9" w:rsidRPr="008B3AA9" w:rsidTr="008B3AA9">
        <w:trPr>
          <w:gridAfter w:val="1"/>
          <w:wAfter w:w="44" w:type="dxa"/>
          <w:trHeight w:val="449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1.3.14</w:t>
            </w:r>
          </w:p>
        </w:tc>
        <w:tc>
          <w:tcPr>
            <w:tcW w:w="4254" w:type="dxa"/>
            <w:gridSpan w:val="2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Доля пахотных земель, переведенных на новую систему обработки почвы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no-till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49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Площадь пашни обрабатываемой по  системе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no-till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16 090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16 421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14 592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12 912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площадей обработанных по новой технологии обработки почвы в АО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Агроте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Гарант</w:t>
            </w:r>
          </w:p>
        </w:tc>
      </w:tr>
      <w:tr w:rsidR="00F15103" w:rsidRPr="008B3AA9" w:rsidTr="00F15103">
        <w:trPr>
          <w:gridAfter w:val="1"/>
          <w:wAfter w:w="44" w:type="dxa"/>
          <w:trHeight w:val="543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1.4. Развитие отрасли строительства. Создание условий для увеличения объемов жилищного строительства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выполненных работ по виду экономической деятельности "строительство",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2 173,3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2 359,8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3 457,9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3 698,9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2 431,1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2 775,6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Показатель перевыполнен за счет увеличение объема строительства жилых и нежилых объектов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жилых домов,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45 523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47 191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57 366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61 990,2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54 248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61 011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Повышение активности застройщиков ИЖС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населением за счет собственных и заемных средств,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40 367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44 014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55 001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57 560,1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48 094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60 680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Повышение активности застройщиков ИЖС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991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Ввод в эксплуатацию жилых домов за счет всех источников финансирования,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общей площади, в том числе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45 523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47 191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57 365,7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61 990,2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54 248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61 011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Повышение активности застройщиков ИЖС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1.4.7.1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ввод в эксплуатацию многоквартирных жилых домов, общей площадью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5 156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3 176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2 365,2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4 430,1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6 154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 связано с переносом ввода в эксплуатацию многоквартирного жилого дома по ул. Л. Толстого, 44 «А» на 2022 год.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площадь жилых помещений, приходящихся в среднем на одного жителя,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30,68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31,64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33,86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34,79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1.4.9</w:t>
            </w:r>
          </w:p>
        </w:tc>
        <w:tc>
          <w:tcPr>
            <w:tcW w:w="4254" w:type="dxa"/>
            <w:gridSpan w:val="2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Строительство инженерных сетей в микрорайонах ИЖС: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287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1.4.9.1</w:t>
            </w:r>
          </w:p>
        </w:tc>
        <w:tc>
          <w:tcPr>
            <w:tcW w:w="4254" w:type="dxa"/>
            <w:gridSpan w:val="2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- водоснабжения,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полном объеме не выполнено в связи с сокращением финансирования по программе</w:t>
            </w:r>
          </w:p>
        </w:tc>
      </w:tr>
      <w:tr w:rsidR="008B3AA9" w:rsidRPr="008B3AA9" w:rsidTr="008B3AA9">
        <w:trPr>
          <w:gridAfter w:val="1"/>
          <w:wAfter w:w="44" w:type="dxa"/>
          <w:trHeight w:val="389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1.4.9.2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- газоснабжения,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340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1.4.9.3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- электроснабжения,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103" w:rsidRPr="008B3AA9" w:rsidTr="00F15103">
        <w:trPr>
          <w:gridAfter w:val="1"/>
          <w:wAfter w:w="44" w:type="dxa"/>
          <w:trHeight w:val="683"/>
        </w:trPr>
        <w:tc>
          <w:tcPr>
            <w:tcW w:w="15875" w:type="dxa"/>
            <w:gridSpan w:val="11"/>
          </w:tcPr>
          <w:p w:rsidR="00F15103" w:rsidRPr="00F15103" w:rsidRDefault="00F15103" w:rsidP="008B3AA9">
            <w:pPr>
              <w:numPr>
                <w:ilvl w:val="1"/>
                <w:numId w:val="8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Совершенствование системы потребительского рынка</w:t>
            </w:r>
          </w:p>
        </w:tc>
      </w:tr>
      <w:tr w:rsidR="008B3AA9" w:rsidRPr="008B3AA9" w:rsidTr="008B3AA9">
        <w:trPr>
          <w:gridAfter w:val="1"/>
          <w:wAfter w:w="44" w:type="dxa"/>
          <w:trHeight w:val="596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предприятий стационарной розничной торговли на конец года,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771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96,1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снижение количества предприятий розничной торговли в значительной степени повлияла пандемия новой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инфекции. Кроме того, расширение присутствия торговых сетей и высокая конкуренция с их стороны усложняют деятельность розничных точек небольшого и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среднего размеров, что привело к закрытию некоторых.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Эпидемиологические ограничения и снижение доходов населения в отчетном периоде повлияли на снижение показателей, характеризующих состояние потребительского рынка</w:t>
            </w:r>
          </w:p>
        </w:tc>
      </w:tr>
      <w:tr w:rsidR="008B3AA9" w:rsidRPr="008B3AA9" w:rsidTr="008B3AA9">
        <w:trPr>
          <w:gridAfter w:val="1"/>
          <w:wAfter w:w="44" w:type="dxa"/>
          <w:trHeight w:val="550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Торговая площадь стационарных предприятий розничной торговли,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36 816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37 576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37 678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35 669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39 400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39 559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550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розничного товарооборота,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7 753,0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8 300,0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8 920,0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10 190,0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9 999,0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643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103,1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77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Оборот розничной торговли на душу населения,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99,4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643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1.5.6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52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1.5.7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предприятий общественного питания,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52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общественного питания,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127,2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104,6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503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503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платных услуг населению,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1 086,0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1 113,2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1 158,1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1 278,1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1 225,3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  (в сопоставимых ценах)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103" w:rsidRPr="008B3AA9" w:rsidTr="00F15103">
        <w:trPr>
          <w:gridAfter w:val="1"/>
          <w:wAfter w:w="44" w:type="dxa"/>
          <w:trHeight w:val="422"/>
        </w:trPr>
        <w:tc>
          <w:tcPr>
            <w:tcW w:w="15875" w:type="dxa"/>
            <w:gridSpan w:val="11"/>
            <w:vAlign w:val="center"/>
          </w:tcPr>
          <w:p w:rsidR="00F15103" w:rsidRPr="008B3AA9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</w:t>
            </w: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.6. Развитие туризма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туристов, посетивших Алексеевский городской округ, тыс. чел.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32,4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Ситуация с распространением новой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 отрицательным образом сказалась на развитии туристской отрасли Алексеевского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  <w:trHeight w:val="361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Туристский и экскурсионный поток (тыс. человек)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83,97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Услуги коллективных средств размещения, 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лиц размещенных в гостиницах, тыс.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103" w:rsidRPr="008B3AA9" w:rsidTr="00F15103">
        <w:trPr>
          <w:gridAfter w:val="1"/>
          <w:wAfter w:w="44" w:type="dxa"/>
          <w:trHeight w:val="453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1.7. Поддержка развития предпринимательской инициативы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субъектов малого и среднего предпринимательства по состоянию на конец соответствующего года,  единиц,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 в том числе: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2 569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2 551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2 477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2 545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2 023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Снижение числа субъектов МСП связано с введением ограничительных мер связанных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с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инфекцией, а также снятием с учета предпринимателей длительное время не осуществляющих деятельность, регистрацией граждан в качестве «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1.7.1.1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средние предприятия (юридические лица),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1.7.1.2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малые предприятия (юридические лица), единиц                                         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1.7.1.3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индивидуальные предприниматели,  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2 091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2 081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2 017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1 884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2 078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1 719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Списочная численность работников малых и средних предприятий на конец соответствующего года, всего, человек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4 098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4 041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4 103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4 052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3 957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Численность работающих в сфере МСП снизилась по причине перехода таких организаций, как ООО «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Спецкорма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» и АО «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Итеко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Ресурс», в категорию «крупный бизнес».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1.7.2.1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списочная численность работников на средних предприятиях (юридические лица),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1.7.2.2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списочная численность работников на малых предприятиях (юридические лица),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2793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2 736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2 892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2 874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2 728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2 690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1.7.2.3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списочная численность работников у индивидуальных предпринимателей,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1073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982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981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1 002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субъектов малого и среднего предпринимательства, на 10 тыс. человек населения (на основе данных ЕРСМП ФНС России) на конец отчетного года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295,9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352,1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368,0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Снижение числа субъектов МСП связано с введением ограничительных мер связанных с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инфекцией, а также снятием с учета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предпринимателей длительное время не осуществляющих деятельность, регистрацией граждан в качестве «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муниципальных нужд,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2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Фактически сложился показатель в отчетном периоде 37%. Заказчики при подготовке документации для проведения закупки поставили  в большей части преимущество для субъектов МСП.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 заключенных с субъектами малого предпринимательства соглашений с использованием механизмов МЧП,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По состоянию на 1 января 2021 года в областной Реестр проектов включено 9 договоров аренды с инвестиционными обязательствами с признаками МЧП, из них сведения по 4-м договорам внесены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ГАС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«Управление».</w:t>
            </w:r>
          </w:p>
        </w:tc>
      </w:tr>
      <w:tr w:rsidR="008B3AA9" w:rsidRPr="008B3AA9" w:rsidTr="00F15103">
        <w:trPr>
          <w:gridAfter w:val="1"/>
          <w:wAfter w:w="44" w:type="dxa"/>
          <w:trHeight w:val="484"/>
        </w:trPr>
        <w:tc>
          <w:tcPr>
            <w:tcW w:w="849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026" w:type="dxa"/>
            <w:gridSpan w:val="10"/>
            <w:vAlign w:val="center"/>
          </w:tcPr>
          <w:p w:rsidR="008B3AA9" w:rsidRPr="00F15103" w:rsidRDefault="008B3AA9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1.8. Инновационно ориентированное развитие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отгруженных инновационных товаров, работ, услуг,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17 612,2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13 694,6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10 154,0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6 511,2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12 941,0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2 957,0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Основная часть инновационных проектов на территории Алексеевского городского округа реализуется предприятиями ГК </w:t>
            </w:r>
            <w:r w:rsidR="00812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ЭФКО</w:t>
            </w:r>
            <w:r w:rsidR="00812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»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продукции инновационного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характера в общем объеме производства обследуемых видов деятельности,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При снижении объема отгрузки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инновационных товаров и услуг в 2021 году отмечается рост общего объема отгрузки товаров и услуг, и как следствие, снижается удельный вес продукции инновационного характера в общем объеме производства. 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1.8.3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реализуемых инновационных проектов,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Основная часть проектов (35 ед.) реализуется ООО «ЭФКО Пищевые Ингредиенты»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Затраты на технологические, маркетинговые и организационные инновации,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54 320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79 218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4 800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34 695,8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33 100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47 275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142,8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Фактические затраты на технологические, маркетинговые и организационные инновации выше запланированного уровня.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стоимость реализуемых инновационных проектов,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253 476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289 237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514 202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288 616,4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123 000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68 393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ГК ЭФКО в 2020 году начата реализация крупного проекта по производству растительного мяса стоимостью 128 млн. рублей.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Внутренние затраты на научные исследования и разработки, тыс.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76 061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175 542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59 714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71 840,6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67 000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3 362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Фактические внутренние затраты предприятий на научные исследования и разработки соответствуют ниже запланированного уровня.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Стоимость затрат на научные исследования и разработки в отчетном году обусловлена уровнем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наукоемкости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технологичности реализуемых инновационных проектов предприятиями городского округа, а также стадией реализации основного количества инновационных проектов (стоимость указанных затрат выше на начальном этапе инновационного процесса).</w:t>
            </w:r>
            <w:proofErr w:type="gram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1.8.7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организаций по виду деятельности «Научные исследования и разработки» (ОКВЭД 72),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Фактическое число организаций по виду деятельности «Научные исследования и разработки» (ОКВЭД 72) соответствуют запланированному уровню.</w:t>
            </w:r>
          </w:p>
        </w:tc>
      </w:tr>
      <w:tr w:rsidR="00F15103" w:rsidRPr="008B3AA9" w:rsidTr="00F15103">
        <w:trPr>
          <w:gridAfter w:val="1"/>
          <w:wAfter w:w="44" w:type="dxa"/>
          <w:trHeight w:val="419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1.9. Увеличение доходов и оптимизация расходов бюджета городского округа</w:t>
            </w:r>
          </w:p>
        </w:tc>
      </w:tr>
      <w:tr w:rsidR="008B3AA9" w:rsidRPr="008B3AA9" w:rsidTr="00812EE6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доходной части  бюджета Алексеевского городского округа, выполнение запланированных бюджетных назначений и повышение собираемости налоговых и неналоговых доходов,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677,2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775,3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773,7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827,8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12EE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102,4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Увеличение налоговых и неналоговых доходов за 2021 г связано с поступлением разовых платежей по земельному налогу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Расходная часть бюджета Алексеевского городского округа,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2 186,4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2 414,0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2 694,2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12E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2 752,8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3 200,6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Увеличение расходной части бюджета связано с изменением объема межбюджетных трансфертов из бюджета Белгородской области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Бюджетная обеспеченность (расходы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местного бюджета) на одного жителя, тыс. руб.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35,6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Бюджетная обеспеченность на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одного жителя за 2021 год составила 54,6 тыс. рублей.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1.9.4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47,59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34,39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29,8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Наблюдается снижение доли налоговых и неналоговых доходов местного бюджета относительно планового показателя на 4,6 процентных пункта</w:t>
            </w:r>
          </w:p>
        </w:tc>
      </w:tr>
      <w:tr w:rsidR="00F15103" w:rsidRPr="008B3AA9" w:rsidTr="00F15103">
        <w:trPr>
          <w:gridAfter w:val="1"/>
          <w:wAfter w:w="44" w:type="dxa"/>
          <w:trHeight w:val="539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1.10. Укрепление трудового потенциала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Среднесписочная численность работников по крупным и средним предприятиям, человек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18 479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18 583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18 607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18 942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18 610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18 710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Создано на предприятиях городского округа в 2021 году 254 новых рабочих места</w:t>
            </w:r>
          </w:p>
        </w:tc>
      </w:tr>
      <w:tr w:rsidR="008B3AA9" w:rsidRPr="008B3AA9" w:rsidTr="00812EE6">
        <w:trPr>
          <w:gridAfter w:val="1"/>
          <w:wAfter w:w="44" w:type="dxa"/>
          <w:trHeight w:val="317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1.10.1.1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крупным предприятиям,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18 247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18 260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18 300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18 718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18 288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18 333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Наибольшее число рабочих мест создано на предприятиях ГК Эфко»</w:t>
            </w:r>
          </w:p>
        </w:tc>
      </w:tr>
      <w:tr w:rsidR="008B3AA9" w:rsidRPr="008B3AA9" w:rsidTr="00812EE6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Среднесписочная численность работников  (по полному кругу организаций),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22 345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22 301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22 336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20 311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22 340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20 304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сегменте «Малый» бизнес значительная часть наемных работников трудоустроена не на полную ставку</w:t>
            </w:r>
          </w:p>
        </w:tc>
      </w:tr>
      <w:tr w:rsidR="008B3AA9" w:rsidRPr="008B3AA9" w:rsidTr="00812EE6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Среднемесячная номинальная начисленная заработная плата по крупным и средним предприятиям, 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30 679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33 326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36 126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38 521,5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36 442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41 549,8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Темп роста размера заработной платы в 2021 году обеспечен работодателями сегмента «Крупный» бизнес.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Среднемесячная номинальная начисленная заработная плата (по полному кругу организаций), 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28 020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29 328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31 495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36 688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32 066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38 489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Темп роста размера заработной платы в 2021 году обеспечен работодателями сегмента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«крупный» бизнес.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1.10.5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106,2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Темп роста размера заработной платы в 2021 году обеспечен работодателями сегмента «крупный» бизнес.</w:t>
            </w:r>
          </w:p>
        </w:tc>
      </w:tr>
      <w:tr w:rsidR="008B3AA9" w:rsidRPr="008B3AA9" w:rsidTr="00812EE6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регистрированной  безработицы  к экономически активному населению,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2021 году в ОКУ «Алексеевский центр занятости населения» обратилось 1129 чел., оказано содействие в трудоустройстве – 909 человек, более 80 % граждан были трудоустроены в отчетном периоде.</w:t>
            </w:r>
          </w:p>
        </w:tc>
      </w:tr>
      <w:tr w:rsidR="008B3AA9" w:rsidRPr="008B3AA9" w:rsidTr="00812EE6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созданных рабочих мест,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Снижение темпа создания новых рабочих мест  связано с пандемией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инфекции.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удельного веса связано с повышением количества граждан желающих трудоустроиться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1 074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 2,5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Увеличение планового показателя на 2021 г. (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доведен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управлением по труду и занятости области).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Трудоустройство граждан на оплачиваемые общественные и временные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работы, испытывающие трудности в поиске работы,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Перераспределение денежных средств на иные формы </w:t>
            </w: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занятости населения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1.10.11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профессионального обучения и дополнительного профессионального образования безработных граждан,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1.10.12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12EE6" w:rsidP="00812E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Снижение числа пострадавших связано с проведением </w:t>
            </w:r>
            <w:r w:rsidR="008B3AA9"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мероприятий, направленных на снижение производственного травматизма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1.10.13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Производительность труда на крупных и средних предприятиях базовых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несырьевых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отраслей экономики (выработка на одного работника),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5,46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5,13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6,54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4,44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10,46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 2,3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 увеличение фактического значения показателя оказал рост объема производства по промышленным видам деятельности. Наибольший удельный вес объема отгруженных товаров в общем объеме приходится на ГК «Эфко»</w:t>
            </w:r>
          </w:p>
        </w:tc>
      </w:tr>
      <w:tr w:rsidR="008B3AA9" w:rsidRPr="008B3AA9" w:rsidTr="008B3AA9">
        <w:trPr>
          <w:gridAfter w:val="1"/>
          <w:wAfter w:w="44" w:type="dxa"/>
          <w:trHeight w:val="447"/>
        </w:trPr>
        <w:tc>
          <w:tcPr>
            <w:tcW w:w="1418" w:type="dxa"/>
            <w:gridSpan w:val="2"/>
          </w:tcPr>
          <w:p w:rsidR="008B3AA9" w:rsidRPr="008B3AA9" w:rsidRDefault="008B3AA9" w:rsidP="008B3AA9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7" w:type="dxa"/>
            <w:gridSpan w:val="9"/>
            <w:shd w:val="clear" w:color="auto" w:fill="auto"/>
            <w:vAlign w:val="center"/>
          </w:tcPr>
          <w:p w:rsidR="008B3AA9" w:rsidRPr="00F15103" w:rsidRDefault="008B3AA9" w:rsidP="00F15103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Второе стратегическое направление – «Развитие социальной сферы Алексеевского городского округа»</w:t>
            </w:r>
          </w:p>
        </w:tc>
      </w:tr>
      <w:tr w:rsidR="00F15103" w:rsidRPr="008B3AA9" w:rsidTr="00F15103">
        <w:trPr>
          <w:gridAfter w:val="1"/>
          <w:wAfter w:w="44" w:type="dxa"/>
          <w:trHeight w:val="511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2.1.</w:t>
            </w:r>
            <w:r w:rsidRPr="00F151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Улучшение демографической ситуации, совершенствование системы здравоохранения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Среднегодовая численность населения, тыс.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численности населения за 2021 год на 924 человек (естественный отток  -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719 чел., миграционная убыль – 207 чел.)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Ожидаемая продолжительность жизни при рождении, лет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Показатель  выполнен.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Младенческая смертность, случаев на 1 тыс. родившихся живыми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Показатель выполнен.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Коэффициент рождаемости, человек на 1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12E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  2021 г. родилось 427 чел</w:t>
            </w:r>
            <w:r w:rsidR="00812E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овека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Коэффициент смертности, человек на 1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142,7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Вследствие увеличения смертности от заболеваний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системы, органов дыхания у лиц старше трудоспособного возраста (в том числе при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covid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ассоциированных заболеваний), внешних причин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Коэффициент естественного прироста, убыли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(-) 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населения, человек на 1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-4,8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-5,3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-3,9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-12,2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315,3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Вследствие снижения показателя рождаемости до 7,2 на 1 тыс. населения и роста показателя смертности до 19.5 на 1 тыс. населения.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2.1.7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Распространенность ожирения среди взрослого населения,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Распространенность повышенного артериального давления среди взрослого населения,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Вследствие улучшения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выявляемости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повышенного артериального давления при проведении проф. мероприятий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Смертность от болезней системы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кровообращения, случаев на 100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690,7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672,9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616,3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793,6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Вследствие роста смертности от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covid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ассоциированных заболеваний в связи с пандемией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Смертность населения трудоспособного возраста, случаев на 1000 человек соответствующего пола и возраста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439,4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408,1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411,0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136,2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Смертность населения трудоспособного возраста увеличилась на 36,2%. Рост наблюдается среди заболеваний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системы, системы органов дыхания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Смертность от новообразований (в том числе злокачественных), случаев на 100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172,8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Смертность от туберкулеза, случаев на 100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2021 году не было выявлено случаев смерти от туберкулеза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Смертность от дорожно-транспортных происшествий, случаев на 100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83A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Смертность от дорожно-транспортных происшествий </w:t>
            </w:r>
            <w:r w:rsidR="00883A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составила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37,7%</w:t>
            </w:r>
            <w:r w:rsidR="00883A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к плану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Смертность детей от 0 до 17 лет, случаев на 100 тыс. населения соответствующего возраста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26,2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83ABA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Сокращение относительно плана связано с проведением профилактической работы направленной на предупреждение  развития заболеваний в целях снижения смертности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2.1.15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Доля выездов бригад скорой медицинской помощи со временем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доезда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до больного менее 20 минут, процент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Заболеваемость алкоголизмом, на 100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102,7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83ABA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Отклонение незначительное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2.1.17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Заболеваемость туберкулезом, случаев на 100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72,1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населения информированного о доступных мерах профилактики и ведущих путях передачи ВИЧ-инфекции,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ВИЧ-инфицированных пациентов, стоящих на диспансерном учете, охваченных антиретровирусной терапией,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2.1.20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новорожденных, обследованных на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аудиологический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неонатальный скрининг, от общего числа новорожденных,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беременных женщин, обследованных по новому алгоритму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пренатальной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(дородовой) диагностики нарушений развития ребенка, в общем числе беременных, вставших на учет в первом триместре беременности,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83ABA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Отклонение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назначительное</w:t>
            </w:r>
            <w:proofErr w:type="spell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обеспеченности специальными продуктами питания беременных женщин, кормящих матерей и детей в возрасте до 3-х  лет из малообеспеченных и многодетных семей,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 врачами на 10 тыс. человек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83A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За 2021г. </w:t>
            </w:r>
            <w:r w:rsidR="00883A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уволились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17 врачей, пр</w:t>
            </w:r>
            <w:r w:rsidR="00883A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нято на работу 9 врачей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врачей от общего количества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среднего медицинского персонала государственных и муниципальных организаций здравоохранения городского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2.1.25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Охват населения (18 лет и старше) профилактическими осмотрами,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3 470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3 323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12 525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4 906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2 256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45,9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Плановые показатели не достигнуты в связи с ухудшением эпидемиологической ситуации осенью 2021 года проведение диспансерных осмотров было приостановлено. Постановление Губернатора Белгородской области  14.10.2021г. №128 «О внесении изменений в постановление Губернатора Белгородской области от 08.05.2020г. №58».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объектов здравоохранения,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5103" w:rsidRPr="008B3AA9" w:rsidTr="00C13979">
        <w:trPr>
          <w:gridAfter w:val="1"/>
          <w:wAfter w:w="44" w:type="dxa"/>
          <w:trHeight w:val="656"/>
        </w:trPr>
        <w:tc>
          <w:tcPr>
            <w:tcW w:w="15875" w:type="dxa"/>
            <w:gridSpan w:val="11"/>
          </w:tcPr>
          <w:p w:rsidR="00F15103" w:rsidRPr="00F15103" w:rsidRDefault="00F1510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2.2.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процент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Дети, зарегистрированные на получение услуги дошкольного образования и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необеспеченных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местами в детские сады в 2021 - 2022 году, отсутствуют.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охваченных дошкольным образованием в организациях негосударственного сектора (ИП) от общей численности, 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 ребенка охвачены дошкольным образованием                (ДОАНО «Детский сад «Вишенка», ИП.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Кириченко А.А. Общее количество детей получающих услугу дошкольного образования в округе составляет 2698.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Данное отклонение обусловлено уменьшением количества поступивших детей в детские сады в 2021 году, так как  по данным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Белгородстат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округе снизилась численность детского населения в возрасте до 3 – х лет на 8,7% (2020 г. – 1635 человек; 2021 г. – 1492 человек)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родителей  (законных представителей) детей, получившие услуги психолого-педагогической, методической и консультативной помощи в Консультационных центрах, нарастающим итогом с 2019 года,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3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Данное отклонение вызвано желанием родителей (законных представителей) получать услугу психолого-педагогической, методической и консультативной помощи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</w:t>
            </w:r>
            <w:r w:rsidRPr="008B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возрастов (5-6 лет), обучающихся в общеобразовательных организациях,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2667 детей от 1 года до 6 лет получали образовательную и услугу по присмотру и уходу, что составило 68%.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Данное отклонение вызвано уменьшением детского населения в 2021 году по данным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Белгородстат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252 чел. (2020 – 4171, 2021- 3919) человек</w:t>
            </w:r>
          </w:p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образования для детей в возрасте от 3 до 7 лет,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 в возрасте от 0 до 3 лет, охваченных программами развития, в общей численности детского населения в возрасте от 0 до 3 лет в муниципальном образовании,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 в возрасте до 3 – х лет  получавших образовательную услугу  в 2021 году  составила 29,7% (443 из них - 416 детей в муниципальных детских садах, 27 -  в частном детском саду «Вишенка»).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Это 3,4% выше планового показателя.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Отклонение обусловлено  уменьшением детского населения от 0 до 3 лет на 143 ребенка  (2020 – 1635, 2021 - 1492) (данные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Белгородстат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доступности услуг дошкольного образования для детей в возрасте до 3-х лет,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2020 году 443 ребенка в возрасте до 3 лет охвачены образовательной услугой (416 детей в муниципальных детских садах, 27 в частном детском саду «Вишенка»). Это на 21 человек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меньше планируемого показателя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Отклонение обусловлено  уменьшением детского населения от 0 до 3 лет на 143 ребенка  (2020 – 1635, 2021 - 1492) (данные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Белгородстат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дошкольным образованием детей  в возрасте до 3-х лет,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Услугу дошкольного образования (реализация образовательной программы, присмотр и уход). Получали 443 ребенка (416 в - 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муниципальных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организации и 27 в частной).</w:t>
            </w:r>
          </w:p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Отклонение обусловлено  уменьшением детского населения от 0 до 3 лет на 143 ребенка  (2020 – 1635, 2021 - 1492) (данные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Белгородстат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обучающихся в современных условиях от общего числа учащихся,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98,7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показателя на 2,5% в связи с привлечением большего количества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объединения дополнительного образования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детей, охваченных организованным отдыхом  в общей численности детей и подростков городского округа, </w:t>
            </w: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в связи с ограничениями в условиях распространения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 охват детей оздоровлением составил 74% от общего количества обучающихся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уровней образования, на которых реализуются механизмы муниципальной системы оценки качества,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Удельный вес учащихся общеобразовательных учреждений, обучающихся в профильных классах на третьей ступени образования, от общего количества обучающихся в 10-11 классах,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Доля детей, включенных в государственную систему выявления, развития и адресной поддержки одаренных детей, от общей численности обучающихся общеобразовательных учреждений,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Неисполнение показателя объясняется отсутствие в МБОУ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</w:rPr>
              <w:t>Иващенковская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</w:rPr>
              <w:t xml:space="preserve"> ООШ» спортивного зала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детей первой и второй групп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здоровья в общей численности, обучающихся в муниципальных общеобразовательных учреждениях,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65,89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показателя на 23,1%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связи с увеличением численности детей третьей группы здоровья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обучающихся муниципальных образовательных организаций в расчете на 1 педагогического работника, реализующего программы общего образования,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числа учащихся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обучающихся по программам дополнительного образования, участвующих в олимпиадах и конкурсах регионального и всероссийского уровней, в общей численности обучающихся,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показателя связано с привлечением большего количества обучающихся к участию в мероприятиях регионального и всероссийского значения</w:t>
            </w:r>
            <w:proofErr w:type="gram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Увеличение показателя на 26,6 % в связи с привлечением большего количества обучающихся к участию в мероприятиях регионального и всероссийского значения и улучшением качества дополнительного образования за счет реализации муниципального проекта «Маршрутами творчества – к успеху каждого ребенка»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привлечение большего количества детей в возрасте от 5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 18 лет, проживающих на территории Алексеевского городского округа в  деятельность учреждений дополнительного образования».</w:t>
            </w:r>
            <w:proofErr w:type="gram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2.2.20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охваченных системой персонифицированного финансирования дополнительного образования детей,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показателя связано с привлечением большего количества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объединения дополнительного образования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общеобразовательных организаций, расположенных в сельской местности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 году,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показателя обусловлено включением общеобразовательных организаций в реализацию национального проекта «Современная школа»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1 028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1 143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счет увеличения школ, включенных в реализацию национального проекта «Современная школа»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педагогических работников, прошедших повышение квалификации и переподготовку кадров,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1 067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5 раз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показателя обусловлено прохождением педагогов дистанционных курсов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2.2.24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выпускников профессиональных образовательных учреждений,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обновленных транспортных средств (школьных автобусов),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построенных новых объектов образования,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отремонтированных объектов дошкольного и общего образования,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Согласно 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пообъектному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перечню строительства, реконструкций и капитального ремонта объектов социальной сферы и развития жилищно-коммунальной инфраструктуры Белгородской области в 2021 году открылась после капитального ремонта МБОУ «СОШ №7»</w:t>
            </w:r>
          </w:p>
        </w:tc>
      </w:tr>
      <w:tr w:rsidR="00F15103" w:rsidRPr="008B3AA9" w:rsidTr="00F15103">
        <w:trPr>
          <w:gridAfter w:val="1"/>
          <w:wAfter w:w="44" w:type="dxa"/>
          <w:trHeight w:val="510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2.3. Развитие массовости физической культуры и спорта среди широких слоев населения Алексеевского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населения систематически занимающегося физической культурой и массовым спортом от общей численности населения Алексеевского городского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Показатель перевыполнен  за счет увеличения количества проводимых физкультурно-спортивных мероприятий, однако наблюдается снижение числа мероприятий по получению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спортивных разрядов.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программам спортивной подготовки от общего числа обучающихся в МБУ «Алексеевская спортивная школа»,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перевыполнен за счет увеличения количества лиц, занимающихся по программам спортивной подготовки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 проектов в отрасли «Физическая культура и спорт», единиц  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предоставляемых услуг спортивно-оздоровительного характера, единиц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населения принявшего участие в сдаче норм ГТО (от числа зарегистрированных в АИС «ВФСК ГТО»),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выполнивших массовые спортивные разряды, в связи с переходом на программы спортивной подготовки от общего числа обучающихся,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эпидемиологической ситуацией уменьшилось количество спортивных соревнований, на которых можно было выполнить спортивные разряды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капитально отремонтированных объектов в отрасли спорта,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Ремонты не проводились</w:t>
            </w:r>
          </w:p>
        </w:tc>
      </w:tr>
      <w:tr w:rsidR="00F15103" w:rsidRPr="008B3AA9" w:rsidTr="00F15103">
        <w:trPr>
          <w:gridAfter w:val="1"/>
          <w:wAfter w:w="44" w:type="dxa"/>
          <w:trHeight w:val="527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2.4. Развитие социальных институтов и социальной защиты на территории Алексеевского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2.4.1.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Усиление социальной поддержки отдельных категорий граждан Алексеевского городского округа,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Федерации, Белгородской области, Алексеевского городского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предоставления социальных услуг организациями социального обслуживания населения,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инвалидов, прошедших социально-средовую реабилитацию, в общей численности инвалидов,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детей-сирот, детей, оставшихся без попечения родителей, переданных на воспитание в семьи, в общей численности детей данной категории,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2.4.6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Количество многодетных семей, проживающих на территории Алексеевского городского округа, семей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многодетных семей в 2021 г. родивших по 3-му и последующему ребенку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социально значимых объектов, оборудованных с учетом потребностей инвалидов от общего количества объектов данной категории,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социальной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инфраструктуры для беспрепятственного доступа инвалидов и других маломобильных групп населения от общей численности объектов социальной инфраструктуры,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24,0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35,0</w:t>
            </w:r>
          </w:p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создание условий для роста благосостояния граждан - получателей мер социальной поддержки,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103" w:rsidRPr="008B3AA9" w:rsidTr="00F15103">
        <w:trPr>
          <w:gridAfter w:val="1"/>
          <w:wAfter w:w="44" w:type="dxa"/>
          <w:trHeight w:val="828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2.5 . Формирование единого культурного пространства, укрепление нравственных ценностей, сохранение и популяризация культурного наследия, традиционной культуры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культурно массовых мероприятий, тыс. посещений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1 044,9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1 097,2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1 159,0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1 270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1 835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144,5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показателя произошло в связи с внедрением инновационных форм организации досуга и исполнения</w:t>
            </w:r>
            <w:r w:rsidR="004324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показателей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Нацпроекта "Культура"</w:t>
            </w:r>
          </w:p>
        </w:tc>
      </w:tr>
      <w:tr w:rsidR="008B3AA9" w:rsidRPr="008B3AA9" w:rsidTr="008B3AA9">
        <w:trPr>
          <w:gridAfter w:val="1"/>
          <w:wAfter w:w="44" w:type="dxa"/>
          <w:trHeight w:val="409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культурно-досуговых мероприятий,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11 864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12 425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12 666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6 943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12 801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13 191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участников клубных формирований,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8 245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8 421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8 508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8 565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8 608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8 608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публичных библиотек, подключенных к сети Интернет, в общем количестве библиотек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публичных библиотек, подключенных к сети Интернет,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посещений общедоступных муниципальных библиотек, тыс. посещений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387,2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461,73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произошло за счет проведения большего количества мероприятий, а также внедрения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новых форм работы с посетителями.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посещений центральной библиотеки Алексеевского городского округа на 1000 человек населения (тыс. раз)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показателя объясняется снятием ограничений для проведения массовых мероприятий.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2"/>
                <w:szCs w:val="22"/>
                <w:lang w:eastAsia="en-US"/>
              </w:rPr>
              <w:t>Уровень удовлетворенности населения Алексеевского городского округа качеством предоставления муниципальных услуг в сфере культуры,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43243C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детей, обучающихся в школе искусств,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численности обучающихся произошло в связи с имеющейся вакансией преподавателя духовых инструментов, в результате чего необходимый набор на обучение произведен не был.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также с мерами по ограничению распространения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инфекции, проводились индивидуальные занятия вместо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групповых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8B3AA9" w:rsidRPr="008B3AA9" w:rsidTr="008B3AA9">
        <w:trPr>
          <w:gridAfter w:val="1"/>
          <w:wAfter w:w="44" w:type="dxa"/>
          <w:trHeight w:val="471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Число посещений музеев,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111 255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111 954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113 000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27 857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112 404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15103" w:rsidRDefault="00F15103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115 260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произошло за счет проведения большего количества мероприятий, а также внедрения новых форм работы с посетителями.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объектов культурного наследия, находящихся в муниципальной собственности, требующих работ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сохранению (ремонта, реставрации, консервации), от общего количества расположенных на территории муниципального образования объектов культурного наследия, находящихся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муниципальной собственности,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настоящее время консервации или реставрации требует объект культурного наследия, расположенный в с.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Меняйлово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 "Ветряная мельница".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основании постановления Правительства Белгородской области от 13.12.2021г. № 605-пп "Об утверждении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пообъектного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2022-2024 годы", работы на объекте будут произведены в 2023 году.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культурного наследия - памятников воинской славы, зарегистрированных в муниципальную собственность, от общего числа расположенных на территории муниципального образования объектов культурного наследия - памятников воинской славы, процент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завершена регистрация прав на недвижимое имущество 58 памятников воинской славы и искусства, являющимися объектами культурного наследия.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культурного наследия - памятников воинской славы,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обеспеченных охранными зонами, от общего количества расположенных на территории муниципального образования объектов культурного наследия - памятников воинской славы, процент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2.5.14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капитально отремонтированных объектов культуры,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right="-1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завершен капитальный ремонт МАУК «ЦКР «Солнечный»</w:t>
            </w:r>
          </w:p>
        </w:tc>
      </w:tr>
      <w:tr w:rsidR="00F15103" w:rsidRPr="008B3AA9" w:rsidTr="00F15103">
        <w:trPr>
          <w:gridAfter w:val="1"/>
          <w:wAfter w:w="44" w:type="dxa"/>
          <w:trHeight w:val="705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2.6. Создание условий для успешной социализации, эффективной самореализации и развития инновационного потенциала молодежи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Удельный вес молодежи в возрасте от 14 до 30 лет в общей численности населения,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вовлеченной в волонтерскую деятельность, деятельность трудовых объединений, студенческих трудовых отрядов и других форм занятости,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числа проводимых добровольческих (волонтерских) мероприятий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охваченной мероприятиями по пропаганде здорового образа жизни и профилактике негативных явлений,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комплекса мероприятий по развитию добровольческого (волонтерского) движения,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проведенных волонтерских мероприятий в честь года Памяти и Славы, создание штаба «Мы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месте», направленного на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помощь гражданам во время пандемии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коронавируса</w:t>
            </w:r>
            <w:proofErr w:type="spell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охваченной мероприятиями по информационному сопровождению,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молодежи в возрасте от 14 до 30 лет, вовлеченных в общественную деятельность от общего числа молодежи в возрасте от 14 до 30 лет,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в возрасте от 14 до 30 лет, вовлеченной в деятельность детских и молодежных общественных объединений от общего числа молодежи в возрасте от 14 до 30 лет,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Увеличение количества мероприятий, проводимых совместно с молодежными общественными организациями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охваченной мероприятиями по патриотическому и духовно-нравственному воспитанию,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проведенных патриотических мероприятий в честь года Памяти и Славы.</w:t>
            </w:r>
          </w:p>
          <w:p w:rsidR="008B3AA9" w:rsidRPr="008B3AA9" w:rsidRDefault="008B3AA9" w:rsidP="008B3AA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Реализация патриотических проектов «Молодежь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сквозь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года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Алексеевского городского округа», «Герои земли Алексеевской» - - сохранение преемственности связи поколений как фактора социального и духовного развития молодежи»,</w:t>
            </w:r>
          </w:p>
        </w:tc>
      </w:tr>
      <w:tr w:rsidR="00F15103" w:rsidRPr="008B3AA9" w:rsidTr="00F15103">
        <w:trPr>
          <w:gridAfter w:val="1"/>
          <w:wAfter w:w="44" w:type="dxa"/>
          <w:trHeight w:val="798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3.  Третье стратегическое направление  - «Обеспечение высокого качества жизни населения и безопасной среды обитания населения Алексеевского городского округа»</w:t>
            </w:r>
          </w:p>
        </w:tc>
      </w:tr>
      <w:tr w:rsidR="00F15103" w:rsidRPr="008B3AA9" w:rsidTr="00F15103">
        <w:trPr>
          <w:gridAfter w:val="1"/>
          <w:wAfter w:w="44" w:type="dxa"/>
          <w:trHeight w:val="702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3.1. Повышение эффективности системы жилищно-коммунального обслуживания населения. Комплексное благоустройство населенных пунктов и развитие общественного транспортного обслуживания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капитально отремонтированных  многоквартирных домов,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площадь капитально отремонтированных многоквартирных домов, тыс.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7,60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27,47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27,47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922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площади капитально отремонтированных многоквартирных домов в общей площади многоквартирных домов,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501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Капитально отремонтировано: 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водопроводных сетей,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ind w:right="-25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right="-25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130,0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ind w:right="-25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объемов ремонта связано с технической необходимостью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-канализационных,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6 раз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объемов ремонта связано с технической необходимостью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-тепловых (в однотрубном исчислении),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4,40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объемов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ремонта связано с дефицитом денежных сре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б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юджете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-электрических,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3,6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объемов ремонта связано с технической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необходимостью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3.1.4.4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-газопроводных,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н/д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объемов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ремонта связано с дефицитом денежных сре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б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юджете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Уровень благоустройства жилищного фонда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(%) – 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жилищный фонд, оборудованный: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среднем по округу доля комплексно благоустроенного жилья (оборудованного одновременно водопроводом, водоотведением (канализацией), отоплением, газом) составила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конец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2021 года 88,8%. Уровень оборудования сельского жилищного фонда ниже городского (городской жилищный фонд оборудован одновременно всеми видами благоустройства)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3.1.5.1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водопроводом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3.1.5.2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водоотведением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76,7</w:t>
            </w:r>
          </w:p>
        </w:tc>
        <w:tc>
          <w:tcPr>
            <w:tcW w:w="991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3.1.5.3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- отоплением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3.1.5.4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 газом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99,42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3.1.6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Удельная величина потребления тепловой энергии в многоквартирных домах (Гкал на 1 метр общей площади)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0,014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Отопительный сезон 2021-2022г. начался на 21.09.2021г, что в сравнении с предыдущими годами раньше примерно на 30 дней,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следовательно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больший объем потребления 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3.1.7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Удельная величина потребления горячей и холодной воды в многоквартирных домах (м3 на 1 проживающего)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-горячая вода</w:t>
            </w: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-холодная вода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2,21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43,26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2,20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43,21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1,65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34,0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2,16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40,2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2,21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42,67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1,57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41,02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Удельная величина потребления горячей и холодной воды в МКД уменьшилась в связи с тем, что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устанавливаются индивидуальные приборы учета  и выполняются управляющими компаниями энергосберегающие мероприятия</w:t>
            </w:r>
          </w:p>
        </w:tc>
      </w:tr>
      <w:tr w:rsidR="008B3AA9" w:rsidRPr="008B3AA9" w:rsidTr="008B3AA9">
        <w:trPr>
          <w:gridAfter w:val="1"/>
          <w:wAfter w:w="44" w:type="dxa"/>
          <w:trHeight w:val="284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Удельная величина потребления природного газа в многоквартирных домах (м3 на 1 проживающего)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183,67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180,23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166,39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Удельная величина потребления природного газа в МКД уменьшилась на 16,51 куб. м. по сравнению с 2020 г. по причине установки индивидуальных приборов учета.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льготных категорий граждан улучшивших жилищные условия в рамках приоритетного национального проекта «Доступное и комфортное жильё – гражданам России» 2015-2020 годы, человек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г. обеспечены жилыми помещениями: переселенцы  - 1 человек, молодые семьи -10 семей, дет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сироты -8 человек , инвалиды -2 человека, медицинские работники - 6 человек.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3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8B3AA9" w:rsidRPr="00F15103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iCs/>
                <w:color w:val="000000"/>
                <w:lang w:eastAsia="en-US"/>
              </w:rPr>
              <w:t>Энергосбережение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Реализация программы энергосбережения, энергетической эффективности,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Фактические объемы выполнены в соответствии с Федеральным законом от 23.11.2009 года №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261-ФЗ «Об энергосбережении и повышении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о внесении изменений в отдельные законодательные акты Российской Федерации».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3.1.12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Удельная величина потребления электроэнергии в многоквартирных домах (</w:t>
            </w:r>
            <w:proofErr w:type="spell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кВт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.ч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ас</w:t>
            </w:r>
            <w:proofErr w:type="spell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на 1 проживающего)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514,53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610,32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660,06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486,29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устройств регулирования освещенности,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электроприемников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более высоким классом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замена ламп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светодиодные</w:t>
            </w:r>
          </w:p>
        </w:tc>
      </w:tr>
      <w:tr w:rsidR="008B3AA9" w:rsidRPr="008B3AA9" w:rsidTr="008B3AA9">
        <w:trPr>
          <w:gridAfter w:val="1"/>
          <w:wAfter w:w="44" w:type="dxa"/>
          <w:trHeight w:val="435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8B3AA9" w:rsidRPr="00F15103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iCs/>
                <w:color w:val="000000"/>
                <w:lang w:eastAsia="en-US"/>
              </w:rPr>
              <w:t>Благоустройство территории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содержания объектов благоустройства на территории городского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 благоустроенной и озелененной территории городского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Благоустроено детских площадок от общего количества,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на территории Алексеевского городского округа было обустроено 10 детских игровых площадок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3.1.16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благоустроенных общественных пространств (нарастающим итогом),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3.1.17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благоустроенных дворовых территорий (нарастающим итогом),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1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Построено тротуаров и пешеходных дорожек, тыс.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Превышение плана связно с прокладкой тротуаров в новых микрорайонах ИЖС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Протяженность озелененной придорожной территорий городского  округа,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2020 года высажено 449 саженцев деревьев протяженностью 2,45 км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доль автодорог.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2021 г. озеленения придорожных территорий не проводилось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3.1.20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улиц, на которые будут разработаны архитектурно-художественные концепции,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сентябре 2021 года успешно реализован проект «Реализация архитектурно-художественных концепций улиц на территории Алексеевского городского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округа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Белгородской области» в рамках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которого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выполнено благоустройство улиц в соответствии с архитектурно-художественными концепциями.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разработан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утвержден АХК на улицу Победы. АХК на ул.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Слободская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ул. К. Маркса разработаны и в настоящее время находятся  на согласовании.</w:t>
            </w:r>
          </w:p>
        </w:tc>
      </w:tr>
      <w:tr w:rsidR="008B3AA9" w:rsidRPr="008B3AA9" w:rsidTr="008B3AA9">
        <w:trPr>
          <w:gridAfter w:val="1"/>
          <w:wAfter w:w="44" w:type="dxa"/>
          <w:trHeight w:val="350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8B3AA9" w:rsidRPr="00F15103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Развитие транспортного обслуживания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413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Построено автомобильных дорог,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4,83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согласно программе дорожных работ построено 4,83 км автомобильных дорог в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мкр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ИЖС </w:t>
            </w:r>
          </w:p>
        </w:tc>
      </w:tr>
      <w:tr w:rsidR="008B3AA9" w:rsidRPr="008B3AA9" w:rsidTr="008B3AA9">
        <w:trPr>
          <w:gridAfter w:val="1"/>
          <w:wAfter w:w="44" w:type="dxa"/>
          <w:trHeight w:val="405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Капитальный ремонт автомобильных дорог,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4,44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согласно программе дорожных работ отремонтировано 4,441 км автомобильных дорог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Алексеевского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Протяженность автомобильных дорог  общего пользования с твердым покрытием,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1 119,7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1 126,5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1 137,0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1 167,2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1 142,3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  <w:trHeight w:val="81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3.1.25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освещенных улиц, проездов, набережных в населенных пунктах в общей протяженности улиц, проездов, набережных,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  <w:trHeight w:val="81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протяженность улиц, проездов, набережных на конец года,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716,13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730,4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730,4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789,0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794,0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81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Общая протяженность освещенных частей улиц, проездов, набережных на конец года,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326,6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337,3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341,5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349,8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  <w:trHeight w:val="81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равной доступности услуг общественного транспорта, регулярность автобусного сообщения,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согласно программы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дорожных работ отремонтировано 4,441 км автомобильных дорог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Алексеевского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(маршрутов),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открыт новый маршрут № 108 Алексеевка –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Хлевище</w:t>
            </w:r>
            <w:proofErr w:type="spell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3.1.30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равной доступности услуг общественного транспорта для отдельных категорий граждан (реализация единых социальных проездных билетов, штук)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3 354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3 737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льготного проезда граждан к дачным и садово-огородным участкам (маршруты),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3.1.32</w:t>
            </w:r>
          </w:p>
        </w:tc>
        <w:tc>
          <w:tcPr>
            <w:tcW w:w="4254" w:type="dxa"/>
            <w:gridSpan w:val="2"/>
            <w:shd w:val="clear" w:color="auto" w:fill="auto"/>
            <w:vAlign w:val="bottom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Коэффициент транспортной доступности населенных пунктов, 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Перевезено пассажиров автобусами по маршрутам регулярных перевозок, тыс.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644,8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698,8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701,3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пассажиропоток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маршрутом уменьшился в связи с эпидемиологической ситуацией по  </w:t>
            </w: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распространению новой </w:t>
            </w:r>
            <w:proofErr w:type="spellStart"/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инфекции (</w:t>
            </w: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en-US"/>
              </w:rPr>
              <w:t>COVID</w:t>
            </w: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-19).</w:t>
            </w:r>
          </w:p>
        </w:tc>
      </w:tr>
      <w:tr w:rsidR="008B3AA9" w:rsidRPr="008B3AA9" w:rsidTr="008B3AA9">
        <w:trPr>
          <w:gridAfter w:val="1"/>
          <w:wAfter w:w="44" w:type="dxa"/>
          <w:trHeight w:val="438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8B3AA9" w:rsidRPr="00F15103" w:rsidRDefault="008B3AA9" w:rsidP="008B3A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Развитие связи и информационных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связи и информационных технологий (установка базовых станций «малых» операторов связи),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2,3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продолжена реализация мероприятий направленных на обеспечение бесперебойного доступа к сети Интернет – установлено 7 вышек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Интерсити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(оптоволоконный интернет). Всего на территории округа установлены 37 вышек «малых» операторов.  К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оптоволоконному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Интернет на начало 2022 г. подключены 39 населенных пунктов.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домохозяйств, обеспеченных возможностью подключения к широкополосному доступу к сети Интернет,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услуг связи, оказываемых населению, на 1 жителя, рублей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103" w:rsidRPr="008B3AA9" w:rsidTr="00F15103">
        <w:trPr>
          <w:gridAfter w:val="1"/>
          <w:wAfter w:w="44" w:type="dxa"/>
          <w:trHeight w:val="427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3.2. Улучшение качества окружающей среды городского округа, обеспечение экологической безопасности его жителей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Облесение 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эрозионно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опасных участков, деградированных и малопродуктивных угодий и водоохранных зон водных объектов на территории Алексеевского городского округа,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33" w:type="dxa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Облесение 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эрозионно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опасных участков, деградированных и малопродуктивных угодий и водоохранных зон водных объектов на территории Алексеевского городского округа не проводилось</w:t>
            </w:r>
            <w:proofErr w:type="gramEnd"/>
          </w:p>
        </w:tc>
      </w:tr>
      <w:tr w:rsidR="008B3AA9" w:rsidRPr="008B3AA9" w:rsidTr="008B3AA9"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Выбросы загрязняющих веществ в атмосферный воздух, отходящих от стационарных источников загрязнения, тыс. тонн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3,26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3,25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2,69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2,23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2,67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-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Сброс загрязненных сточных вод в поверхностные водные объекты,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1,87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1,86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1,85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2,23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1,83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Воспроизводство лесов (лесистость территории),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7,3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7,7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7,9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9,2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8,5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  <w:t>92,4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</w:tc>
      </w:tr>
      <w:tr w:rsidR="00F15103" w:rsidRPr="008B3AA9" w:rsidTr="00F15103">
        <w:trPr>
          <w:gridAfter w:val="1"/>
          <w:wAfter w:w="44" w:type="dxa"/>
          <w:trHeight w:val="575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3.3. Обеспечение безопасности жизни населения и борьба с преступностью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зарегистрированных преступлений (на 100 тыс. населения)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676,0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567,1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Запланированное значение показателя достигнуто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раскрываемости преступлений,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67,9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Запланированное значение показателя достигнуто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преступлений, совершенных несовершеннолетними, в общем количестве совершенных преступлений,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64,3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Запланированное значение показателя достигнуто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подростков и молодежи в возрасте от 14 до 30 лет, вовлеченных в профилактические мероприятия, по отношению к общему числу молодежи,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Запланированное значение показателя достигнуто</w:t>
            </w:r>
          </w:p>
          <w:p w:rsidR="008B3AA9" w:rsidRPr="008B3AA9" w:rsidRDefault="008B3AA9" w:rsidP="008B3A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погибших в ДТП (на 100 тыс. населения)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Заболеваемость синдромом зависимости от наркотических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средств (число больных впервые в жизни установленным 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диагнозом, на 10 тыс. населения),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1,38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1,27</w:t>
            </w:r>
          </w:p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пожаров,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eastAsia="Calibri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3AA9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Рост данного показателя связан с климатическим фактором </w:t>
            </w:r>
          </w:p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(ранняя, теплая весна, засушливое жаркое лето)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погибших людей при пожарах,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2,6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данного показателя связан с нарушением гражданами требований пожарной безопасности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3.3.9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учреждений, ОГАПОУ «Алексеевский колледж», ОГАПОУ «Алексеевки агротехнический техникум» в возрасте от 15 до 20 лет, вовлеченных в информационно-пропагандистские мероприятия по профилактике проявлений терроризма и экстремизма, по отношению к общей численности   указанной категории лиц,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Запланированное значение показателя достигнуто</w:t>
            </w:r>
          </w:p>
        </w:tc>
      </w:tr>
      <w:tr w:rsidR="00F15103" w:rsidRPr="008B3AA9" w:rsidTr="00F15103">
        <w:trPr>
          <w:gridAfter w:val="1"/>
          <w:wAfter w:w="44" w:type="dxa"/>
          <w:trHeight w:val="583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3.4. Содействие проявлению, развитию и укреплению институтов гражданского сообщества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жителей вовлеченных в социально-экономическую и общественно-политическую жизнь городского округа от общей численности населения городского округа,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текущем году большое количество проектов (25 проектов) стали победителями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конкурсов различных уровней, которые были реализованы на территории Алексеевского городского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округа. Все больше жителей принимают участие в реализации данных проектов.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жители Алексеевского городского округа приняли участие в обсуждении инициативных проектов (в феврале 2021 г. и в июне 2021 г. в рамках Губернаторского проекта «Решаем вместе»). 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округа прошло обсуждение стратегии социально – экономического развития Белгородской области на период до 2030 года, в котором активное участие приняли жители округа.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Также по инициативе жителей проводятся мероприятия, инициированные жителями (субботники, праздники, поздравления ветеранов, развитие волонтерского движения).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3.4.2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проводимых массовых акций, церемоний, праздников, приуроченных к памятным датам,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всего округа в течение 2021 года проводились мероприятия, посвященные памятным датам (78- годовщина освобождения города Алексеевки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 Алексеевского района от немецко-фашистских захватчиков, 1 и 9 мая, день Памяти-22 июня), праздничные мероприятия – Встреча Нового года и Рождества, 23 Февраля, 8 Марта, День города, День знаний, День учителя, День народного единства, День Отца, День Матери, День Конституции, также проводились торжественные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случаю завершения проектов, реализованных в 2021 году.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3.4.3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проводимых мероприятий, направленных на организацию взаимодействия НКО и органов самоуправления,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года проводились мероприятия, направленные на развитие и поддержку СО НКО, такие как: семинары</w:t>
            </w:r>
            <w:r w:rsidR="004324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круглые столы. Выполнение плана 100%.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Реализовано проектов, направленных на улучшение качества  человеческих отношений (духовно-нравственное и патриотическое воспитание; сохранение семейных ценностей и традиций),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208,3%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представители общественного самоуправления принимали активное участие в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различных уровней, по результатам которых победителями признаны 25 проектов.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публикаций в средствах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массовой информации о деятельности институтов гражданского общества,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4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течение года по данному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направлению были публикации в межрайонной газете «Заря», ТРК «Мир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Белгорья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в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етях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Инстаграмм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Одноклассники) и на официальном сайте ОМСУ.</w:t>
            </w:r>
          </w:p>
        </w:tc>
      </w:tr>
      <w:tr w:rsidR="00F15103" w:rsidRPr="008B3AA9" w:rsidTr="00F15103">
        <w:trPr>
          <w:gridAfter w:val="1"/>
          <w:wAfter w:w="44" w:type="dxa"/>
          <w:trHeight w:val="513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3.5. Создание условий для участия местного сообщества в управлении муниципальным образованием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участия местного сообщества в управлении Алексеевским городским округом,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созданы все условия для участия местного сообщества в управлении округом.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семинаров совещаний проведенных  с активистами общественного самоуправления по обсуждению проблем, обмену опытом,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233,3%</w:t>
            </w:r>
          </w:p>
        </w:tc>
        <w:tc>
          <w:tcPr>
            <w:tcW w:w="3402" w:type="dxa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текущем году проведено 7 семинаров совещаний по обмену опытом в области общественного самоуправления.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сельских старост,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Отклонение фактического значения от планового объясняется невозможностью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организации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проведения собраний жителей вследствие ограничительных мер, направленных на предупреждение распространения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(COVID-19).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проведенных  встреч руководителями структурных подразделений администрации городского округа с представителями структур общественного самоуправления по вопросам местного значения,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109,5%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главой администрации было проведено 10 встреч с жителями сельских территорий Алексеевского городского округа. Проведены 2 прямые линии главы администрации Алексеевского городского округа с жителями округа. Также представители администрации Алексеевского городского округа провели 7 собраний с председателями уличных комитетов. Проведена 1 встреча с депутатами Белгородской областной Думы в рамках Губернаторского проекта «Решаем вместе». Проведено 3 встречи с лидерами общественного мнения.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проектов, реализованных с участием различных форм общественного самоуправления,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5 раз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представители общественного самоуправления принимали активное участие в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различных уровней, по результатам которых победителями признаны 25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проектов. Все проекты реализуются с участием различных форм общественного самоуправления.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представителей уличных комитетов, активно работающих и получающих ежемесячное материальное поощрение, человек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г. количество председателей уличных комитетов Алексеевского городского округа составляет 78 человек. Это связано со сложившейся эпидемиологической ситуацией и распространением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 и возрастной категорией председателей уличных комитетов (старше 65 лет).</w:t>
            </w:r>
          </w:p>
        </w:tc>
      </w:tr>
      <w:tr w:rsidR="00F15103" w:rsidRPr="008B3AA9" w:rsidTr="00F15103">
        <w:trPr>
          <w:gridAfter w:val="1"/>
          <w:wAfter w:w="44" w:type="dxa"/>
          <w:trHeight w:val="495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3.6.  Повышение эффективности деятельности органов местного самоуправления и качества государственных и муниципальных услуг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выездных рабочих встреч главы администрации Алексеевского городского округа с жителями городского округа с целью повышения степени доверия населения к деятельности органов местного самоуправления, единиц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Отклонение фактического значения от планового объясняется невозможностью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организации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проведения выездных рабочих встреч вследствие ограничительных мер, направленных на предупреждение распространения 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инфекции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(COVID-19).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3.6.2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удовлетворённости  населения эффективностью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городского округа и предоставляющих  услуги от общего количества оценок,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99,14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99,63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99,72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удовлетворенности населения эффективностью деятельности руководителей ОМСУ проводится на сайте ocenka.belregion.ru, всего количество оценок – 51 340.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3.6.3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современных средств информатизации, используемых в администрации городского округа, процент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современных средств информатизации, используемых в администрации Алексеевского городского округа составляет</w:t>
            </w:r>
            <w:proofErr w:type="gramEnd"/>
            <w:r w:rsidR="004324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100%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3.6.4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услуг, оказываемых в электронном виде, в общем количестве от числа муниципальных услуг, которые могут отказываться в электронном виде,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99,77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Превышение фактического значения от планового связано с удобством в применении населением услуг в электронном виде.</w:t>
            </w:r>
            <w:proofErr w:type="gramEnd"/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3.6.5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граждан, удовлетворенных качеством предоставления государственных и муниципальных услуг,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97,51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98,81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данный момент система предоставления государственных и муниципальных услуг выстроена и эффективно работает. Доля граждан удовлетворенных качеством предоставления государственных и муниципальных услуг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составляет 98,81%, что на 1,3 % больше, чем в 2020 году.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3.6.6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граждан, достигших возраста 14 лет, зарегистрированных в ЕСИА, от общей численности данной возрастной категории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Регистрация граждан в ЕСИА позволяет быстро и качественно получить услуги через портал «</w:t>
            </w:r>
            <w:proofErr w:type="spell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Госуслуг</w:t>
            </w:r>
            <w:proofErr w:type="spell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этим объясняется высокий процент зарегистрированных в ЕСИА.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3.6.7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Реализовано бережливых проектов на территории  городского округа, единиц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2021 году в Алексеевском городском округе реализовано 57 бережливых проектов. Из них 27 реализовано органами местного самоуправления и 30 бережливых проектов муниципальными учреждениями Алексеевского городского округа.</w:t>
            </w:r>
          </w:p>
        </w:tc>
      </w:tr>
      <w:tr w:rsidR="008B3AA9" w:rsidRPr="008B3AA9" w:rsidTr="008B3AA9">
        <w:trPr>
          <w:gridAfter w:val="1"/>
          <w:wAfter w:w="44" w:type="dxa"/>
          <w:trHeight w:val="429"/>
        </w:trPr>
        <w:tc>
          <w:tcPr>
            <w:tcW w:w="7088" w:type="dxa"/>
            <w:gridSpan w:val="5"/>
            <w:tcBorders>
              <w:right w:val="single" w:sz="4" w:space="0" w:color="000000" w:themeColor="text1"/>
            </w:tcBorders>
            <w:shd w:val="clear" w:color="auto" w:fill="auto"/>
          </w:tcPr>
          <w:p w:rsidR="008B3AA9" w:rsidRPr="00F15103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Развитие кадрового потенциала муниципальной службы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F15103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3.6.7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вакантные должности муниципальной службы по результатам конкурса, к общему количеству замещенных вакантных должностей, процент 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2,3 раза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 фактического значения показателя от планового объясняется наличием в 2021 году среди вакантных должностей муниципальной службы преимущественно тех, замещение которых осуществляется на конкурсной основе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3.6.8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вакантные должности муниципальной службы из кадрового резерва, сформированного на конкурсной основе,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к общему количеству замещенных вакантных должностей,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 фактического значения показателя от планового объясняется проведением в 2021 году преимущественно конкурсов на замещение вакантных должностей муниципальной службы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3.6.9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должности муниципальной службы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 резерва управленческих кадров, сформированного на конкурсной основе,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к общему количеству замещенных вакантных должностей,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3.6.10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должностей муниципальной службы, на которые сформирован резерв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конкурсной основе, к общему количеству должностей муниципальной службы,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3.6.11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нормативов предельной штатной численности работников органов местного самоуправления,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 фактического значения показателя от планового объясняется тем, что нормативы предельной штатной численности работников органов местного самоуправления соблюдаются в полном объеме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3.6.12</w:t>
            </w:r>
          </w:p>
        </w:tc>
        <w:tc>
          <w:tcPr>
            <w:tcW w:w="4254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муниципальных служащих, </w:t>
            </w: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получивших дополнительное профессиональное образование согласно федеральному законодательству, к общему количеству муниципальных служащих, процент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15103" w:rsidRPr="008B3AA9" w:rsidTr="00F15103">
        <w:trPr>
          <w:gridAfter w:val="1"/>
          <w:wAfter w:w="44" w:type="dxa"/>
          <w:trHeight w:val="533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3.7. Развитие информационного обеспечения деятельности органов местного самоуправления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Объем публикаций о деятельности органов местного самоуправления, кв. см.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3 030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3 040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3 040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Объем публикаций о деятельности органов местного самоуправления составляет 3040 кв. см. Выполнение плана 100%.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газетных площадей с информацией о деятельности органов местного самоуправления в общем объеме тиража,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Доля газетных площадей с информацией о деятельности органов местного самоуправления в общем объеме тиража 23%. Выполнение плана 100%.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3.7.3.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материалов о ключевых событиях городского округа, опубликованных в периодических печатных изданиях, единиц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 материалов о ключевых событиях городского округа, опубликованных в периодических печатных изданиях</w:t>
            </w:r>
            <w:r w:rsidR="0043243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составляет 153 ед.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3.7.4.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материалов, размещенных на информационных электронных площадках, единиц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129,0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Количество материалов, размещенных на информационных электронных площадках, составляет 400 единиц. </w:t>
            </w:r>
          </w:p>
        </w:tc>
      </w:tr>
      <w:tr w:rsidR="00F15103" w:rsidRPr="008B3AA9" w:rsidTr="00F15103">
        <w:trPr>
          <w:gridAfter w:val="1"/>
          <w:wAfter w:w="44" w:type="dxa"/>
          <w:trHeight w:val="695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F1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3.8. Пространственное развитие территории Алексеевского городского округа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Плотность инфраструктур на единицу территории (включая транспортные сети), км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</w:t>
            </w:r>
            <w:proofErr w:type="gramEnd"/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 1 км.</w:t>
            </w: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4,62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4324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Отклонение н</w:t>
            </w:r>
            <w:r w:rsidR="0043243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</w:t>
            </w: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значительное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Коэффициент миграционного прироста, человек на 1 тыс. населения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-5,9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2021 года миграционная убыль населения составила 207человек. Прибыло 911 человека, выбыло 704 человек.</w:t>
            </w:r>
          </w:p>
        </w:tc>
      </w:tr>
      <w:tr w:rsidR="008B3AA9" w:rsidRPr="008B3AA9" w:rsidTr="008B3AA9">
        <w:trPr>
          <w:gridAfter w:val="1"/>
          <w:wAfter w:w="44" w:type="dxa"/>
          <w:trHeight w:val="387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Плотность населения (человек на 1 км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34,27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 состоянию на 1 января 2022 года численность населения составила 58638  человек, общая площадь территории Алексеевского городского округа составляет 1765,1 км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</w:tr>
      <w:tr w:rsidR="008B3AA9" w:rsidRPr="008B3AA9" w:rsidTr="008B3AA9">
        <w:trPr>
          <w:gridAfter w:val="1"/>
          <w:wAfter w:w="44" w:type="dxa"/>
          <w:trHeight w:val="705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сельского населения в общей численности населения,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36,95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 предварительной оценке на 1 января 2021 года численность населения Алексеевского городского округа составила 59654 человека, в том числе г. Алексеевка – 37598 человек, сельского – 22056 человек.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3.8.5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Коэффициент демографической нагрузки, процент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Численность населения в возрасте от 0 до 15 лет включительно – 9845, старше 60 лет – 14095, в возрасте от 15 до </w:t>
            </w: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60 лет – 36208 человек.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3.8.6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Общее количество разработанных паспортов на свободные инвестиционные площадки (включено в реестр инвестиционных площадок),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100,0</w:t>
            </w:r>
          </w:p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 период 2020 года разработаны паспорта на 2 инвестиционные площадки предприятий банкротов.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3.8.7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созданных в сельских территориях новых предприятий в рамках Программы 500/10000,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 период 2021 года наблюдается снижение количества  созданных предприятий или расширивших производство в сельских территориях (по направлениям сельское хозяйство, общественное питание, производство товаров и др.). 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3.8.8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созданных рабочих мест в сельских территориях в рамках Программы 500/10000,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15103" w:rsidRPr="008B3AA9" w:rsidTr="00392565">
        <w:trPr>
          <w:gridAfter w:val="1"/>
          <w:wAfter w:w="44" w:type="dxa"/>
          <w:trHeight w:val="569"/>
        </w:trPr>
        <w:tc>
          <w:tcPr>
            <w:tcW w:w="15875" w:type="dxa"/>
            <w:gridSpan w:val="11"/>
            <w:vAlign w:val="center"/>
          </w:tcPr>
          <w:p w:rsidR="00F15103" w:rsidRPr="00F15103" w:rsidRDefault="00F15103" w:rsidP="003925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15103">
              <w:rPr>
                <w:rFonts w:ascii="Times New Roman" w:hAnsi="Times New Roman" w:cs="Times New Roman"/>
                <w:b/>
                <w:i/>
                <w:lang w:eastAsia="en-US"/>
              </w:rPr>
              <w:t>3.9. Устойчивое развитие сельских территорий</w:t>
            </w:r>
          </w:p>
        </w:tc>
      </w:tr>
      <w:tr w:rsidR="008B3AA9" w:rsidRPr="008B3AA9" w:rsidTr="008B3AA9">
        <w:trPr>
          <w:gridAfter w:val="1"/>
          <w:wAfter w:w="44" w:type="dxa"/>
          <w:trHeight w:val="358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3.9.1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Введено в эксплуатацию жилых домов, метров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9 105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9 438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9 502,4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17 595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10 850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17 444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160,8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 период 2021 года введено в эксплуатацию 148 домов, общей площадью 17 444 кв. метров.</w:t>
            </w:r>
          </w:p>
        </w:tc>
      </w:tr>
      <w:tr w:rsidR="008B3AA9" w:rsidRPr="008B3AA9" w:rsidTr="008B3AA9">
        <w:trPr>
          <w:gridAfter w:val="1"/>
          <w:wAfter w:w="44" w:type="dxa"/>
          <w:trHeight w:val="419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3.9.2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Построено дорог общего пользования, </w:t>
            </w:r>
            <w:proofErr w:type="gramStart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Построено 4,8 км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</w:t>
            </w:r>
            <w:proofErr w:type="gram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втодорог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3.9.3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Число молодых семей получивших поддержку в приобретении жилья в сельской местности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Отсутствие финансирования</w:t>
            </w:r>
          </w:p>
        </w:tc>
      </w:tr>
      <w:tr w:rsidR="008B3AA9" w:rsidRPr="008B3AA9" w:rsidTr="008B3AA9">
        <w:trPr>
          <w:gridAfter w:val="1"/>
          <w:wAfter w:w="44" w:type="dxa"/>
        </w:trPr>
        <w:tc>
          <w:tcPr>
            <w:tcW w:w="849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реализованных проектов по благоустройству сельских населенных пунктов, единиц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 3,6 раза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3AA9" w:rsidRPr="008B3AA9" w:rsidRDefault="008B3AA9" w:rsidP="008B3AA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На сельских территориях Алексеевского городского округа реализованы  проекты по благоустройству парков и аллей, родников, спортивных и детских </w:t>
            </w:r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игровых площадок, зон отдыха и садов. По результатам участия в </w:t>
            </w:r>
            <w:proofErr w:type="spellStart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8B3AA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конкурсах различных уровней на сельских территориях в 2021 году реализовано 22 проекта. </w:t>
            </w:r>
          </w:p>
        </w:tc>
      </w:tr>
    </w:tbl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E3439B" w:rsidRDefault="00E3439B" w:rsidP="00A53FD7">
      <w:pPr>
        <w:jc w:val="center"/>
        <w:rPr>
          <w:b/>
          <w:bCs/>
        </w:rPr>
      </w:pPr>
    </w:p>
    <w:p w:rsidR="0043243C" w:rsidRDefault="0043243C" w:rsidP="00A53FD7">
      <w:pPr>
        <w:jc w:val="center"/>
        <w:rPr>
          <w:b/>
          <w:bCs/>
        </w:rPr>
      </w:pPr>
    </w:p>
    <w:p w:rsidR="0043243C" w:rsidRDefault="0043243C" w:rsidP="00A53FD7">
      <w:pPr>
        <w:jc w:val="center"/>
        <w:rPr>
          <w:b/>
          <w:bCs/>
        </w:rPr>
      </w:pPr>
    </w:p>
    <w:p w:rsidR="0043243C" w:rsidRDefault="0043243C" w:rsidP="00A53FD7">
      <w:pPr>
        <w:jc w:val="center"/>
        <w:rPr>
          <w:b/>
          <w:bCs/>
        </w:rPr>
      </w:pPr>
    </w:p>
    <w:p w:rsidR="0043243C" w:rsidRDefault="0043243C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Pr="00F02209" w:rsidRDefault="00DE0ED6" w:rsidP="00F0220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24" w:name="_Toc102559670"/>
      <w:r w:rsidRPr="00F02209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Раздел № 4. Ресурсное обеспечение на реализацию Плана мероприятий по реализации стратегии социально-экономического развития Алексеевского городского округа</w:t>
      </w:r>
      <w:r w:rsidR="00D8318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за 2021 год</w:t>
      </w:r>
      <w:bookmarkEnd w:id="24"/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tbl>
      <w:tblPr>
        <w:tblW w:w="153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1701"/>
        <w:gridCol w:w="1160"/>
        <w:gridCol w:w="1080"/>
        <w:gridCol w:w="1129"/>
        <w:gridCol w:w="1134"/>
        <w:gridCol w:w="1134"/>
        <w:gridCol w:w="1134"/>
        <w:gridCol w:w="1134"/>
        <w:gridCol w:w="2302"/>
      </w:tblGrid>
      <w:tr w:rsidR="00C13979" w:rsidRPr="00C13979" w:rsidTr="00E94E38">
        <w:trPr>
          <w:trHeight w:val="765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97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1397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1397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Наименование мероприятия (проекта)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2017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2018 отчет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2019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2020 отчет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97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191A4F" w:rsidRDefault="00191A4F" w:rsidP="00191A4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91A4F">
              <w:rPr>
                <w:b/>
                <w:bCs/>
                <w:color w:val="000000"/>
                <w:sz w:val="21"/>
                <w:szCs w:val="21"/>
              </w:rPr>
              <w:t>Отклонение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(</w:t>
            </w:r>
            <w:r w:rsidR="00C13979" w:rsidRPr="00191A4F">
              <w:rPr>
                <w:b/>
                <w:bCs/>
                <w:color w:val="000000"/>
                <w:sz w:val="21"/>
                <w:szCs w:val="21"/>
              </w:rPr>
              <w:t>тыс. руб.</w:t>
            </w:r>
            <w:r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191A4F" w:rsidRDefault="00C13979" w:rsidP="00C139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A4F">
              <w:rPr>
                <w:b/>
                <w:bCs/>
                <w:color w:val="000000"/>
                <w:sz w:val="22"/>
                <w:szCs w:val="22"/>
              </w:rPr>
              <w:t xml:space="preserve">Причины отклонения </w:t>
            </w:r>
          </w:p>
        </w:tc>
      </w:tr>
      <w:tr w:rsidR="00C13979" w:rsidRPr="00C13979" w:rsidTr="00E94E38">
        <w:trPr>
          <w:trHeight w:val="615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979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3979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  <w:tblHeader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Итого по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7 489 461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7 667 303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8 669 015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10 709 185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7 356 695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11 223 985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3 867 290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536 873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509 832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472 624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556 207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617 418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572 925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-44 493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1 116 791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1 066 073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1 351 531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1 535 332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1 582 488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1 596 862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14 374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650 727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736 767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867 702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893 436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873 120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927 421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54 301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5 185 069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5 354 631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5 977 158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7 724 210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2 812 954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8 126 769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5 313 815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6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13979">
              <w:rPr>
                <w:b/>
                <w:bCs/>
                <w:i/>
                <w:iCs/>
                <w:color w:val="000000"/>
                <w:sz w:val="26"/>
                <w:szCs w:val="26"/>
              </w:rPr>
              <w:t>1.Первое стратегическое направление – "Развитие экономического потенциала Алексеевского городского округа"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4 521 750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4 645 241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5 175 824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7 031 609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3 510 659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7 447 304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3 936 645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12 554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25 375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1 609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12 988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32 279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29 119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0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22 346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6 639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4 497 152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4 624 100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5 126 422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6 998 329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2 032 866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7 402 216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5 369 350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4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1.1. Расширение, модернизация действующих и создание   перспективных промышленных производств;  1.2. Улучшение инвестиционного климата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2 099 501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2 301 537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2 690 330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3 935 500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1 093 940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3 800 816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2 706 876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2 099 501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2 301 537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2 690 330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3 935 500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1 093 940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3 800 816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2 706 876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Строительство комплекса по производству молочных консервов, сыров и молочных продуктов (ЗАО «Алексеевский </w:t>
            </w:r>
            <w:proofErr w:type="spellStart"/>
            <w:r w:rsidRPr="00C13979">
              <w:rPr>
                <w:color w:val="000000"/>
              </w:rPr>
              <w:t>молочноконсервный</w:t>
            </w:r>
            <w:proofErr w:type="spellEnd"/>
            <w:r w:rsidRPr="00C13979">
              <w:rPr>
                <w:color w:val="000000"/>
              </w:rPr>
              <w:t xml:space="preserve">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165 820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820 290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235 550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235 550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Изменение по срокам проведения работ. Изначально планировалось провести основной объем в 2019 году, фактически перенесено на 2020 -2021 годы</w:t>
            </w: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165 820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820 290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235 550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235 550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2-й очереди завода по производству комбикорма с зернохранилищем (ЗАО «Алексеевский комбикормовый завод»)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139 470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139 470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Строительство цеха глубокой переработки пищевого сырья (ОАО «ЭФКО»)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 Создание комплексного </w:t>
            </w:r>
            <w:proofErr w:type="spellStart"/>
            <w:r w:rsidRPr="00C13979">
              <w:rPr>
                <w:color w:val="000000"/>
              </w:rPr>
              <w:t>селекционно</w:t>
            </w:r>
            <w:proofErr w:type="spellEnd"/>
            <w:r w:rsidRPr="00C13979">
              <w:rPr>
                <w:color w:val="000000"/>
              </w:rPr>
              <w:t xml:space="preserve">-семеноводческого центра по производству семян сои и прочих сельскохозяйственных культур мощностью до 25 </w:t>
            </w:r>
            <w:proofErr w:type="spellStart"/>
            <w:r w:rsidRPr="00C13979">
              <w:rPr>
                <w:color w:val="000000"/>
              </w:rPr>
              <w:t>тыс.т</w:t>
            </w:r>
            <w:proofErr w:type="spellEnd"/>
            <w:r w:rsidRPr="00C13979">
              <w:rPr>
                <w:color w:val="000000"/>
              </w:rPr>
              <w:t>. в год  (ОАО "Эфко")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227 270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227 270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Модернизация оборудования цельномолочного цеха (ЗАО «Алексеевский </w:t>
            </w:r>
            <w:proofErr w:type="spellStart"/>
            <w:r w:rsidRPr="00C13979">
              <w:rPr>
                <w:color w:val="000000"/>
              </w:rPr>
              <w:t>молочноконсервный</w:t>
            </w:r>
            <w:proofErr w:type="spellEnd"/>
            <w:r w:rsidRPr="00C13979">
              <w:rPr>
                <w:color w:val="000000"/>
              </w:rPr>
              <w:t xml:space="preserve">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Модернизация склада бестарного хранения муки  (ЗАО "Хлебозавод")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склада для комплектующих (АО «Завод котельного оборудования»)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Обновление и развитие производственных мощностей (ЭФКО Пищевые ингредиенты)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44 174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53 830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Отклонение связано с дополнительными работами, и увеличением суммы затрат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44 174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53 830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Модернизация основного производства  (Алексеевский филиал 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463 000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101 600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463 000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101 600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 Строительство цеха молочных продуктов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цеха производства ферментов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278 980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278 980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Строительство </w:t>
            </w:r>
            <w:proofErr w:type="gramStart"/>
            <w:r w:rsidRPr="00C13979">
              <w:rPr>
                <w:color w:val="000000"/>
              </w:rPr>
              <w:t>цеха утилизации побочных продуктов переработки семян масличных</w:t>
            </w:r>
            <w:proofErr w:type="gramEnd"/>
            <w:r w:rsidRPr="00C13979">
              <w:rPr>
                <w:color w:val="000000"/>
              </w:rPr>
              <w:t xml:space="preserve"> культур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344 190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344 190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Перераспределение выполненных работ по годам 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Модернизация оборудования технической службы (ЗАО «Алексеевский </w:t>
            </w:r>
            <w:proofErr w:type="spellStart"/>
            <w:r w:rsidRPr="00C13979">
              <w:rPr>
                <w:color w:val="000000"/>
              </w:rPr>
              <w:t>молочноконсервный</w:t>
            </w:r>
            <w:proofErr w:type="spellEnd"/>
            <w:r w:rsidRPr="00C13979">
              <w:rPr>
                <w:color w:val="000000"/>
              </w:rPr>
              <w:t xml:space="preserve">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Модернизация цеха по производству готовых кулинарных изделий </w:t>
            </w:r>
            <w:r w:rsidRPr="00C13979">
              <w:rPr>
                <w:color w:val="000000"/>
              </w:rPr>
              <w:lastRenderedPageBreak/>
              <w:t xml:space="preserve">(ЗАО «Алексеевский </w:t>
            </w:r>
            <w:proofErr w:type="spellStart"/>
            <w:r w:rsidRPr="00C13979">
              <w:rPr>
                <w:color w:val="000000"/>
              </w:rPr>
              <w:t>молочноконсервный</w:t>
            </w:r>
            <w:proofErr w:type="spellEnd"/>
            <w:r w:rsidRPr="00C13979">
              <w:rPr>
                <w:color w:val="000000"/>
              </w:rPr>
              <w:t xml:space="preserve">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региональный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Модернизация и поддержание производственных мощностей (ООО «Алексеевский соевый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38 580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Дополнительные блоки работ, связанные с увеличением суммы затрат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38 580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1.1.16.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Модернизация производства (АО «Элеватор»)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right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1.1.17.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 Капитальный ремонт основных средств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29 470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29 470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</w:t>
            </w:r>
            <w:r w:rsidRPr="00C13979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lastRenderedPageBreak/>
              <w:t xml:space="preserve">Модернизация и </w:t>
            </w:r>
            <w:r w:rsidRPr="00C13979">
              <w:rPr>
                <w:color w:val="000000"/>
              </w:rPr>
              <w:lastRenderedPageBreak/>
              <w:t>поддержание производственных мощностей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116 770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81 040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Дополнительные блоки работ, связанные с увеличением суммы затрат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116 770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41 660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81 040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1.1.19.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Модернизация складских помещений (ЗАО «Алексеевский </w:t>
            </w:r>
            <w:proofErr w:type="spellStart"/>
            <w:r w:rsidRPr="00C13979">
              <w:rPr>
                <w:color w:val="000000"/>
              </w:rPr>
              <w:t>молочноконсервный</w:t>
            </w:r>
            <w:proofErr w:type="spellEnd"/>
            <w:r w:rsidRPr="00C13979">
              <w:rPr>
                <w:color w:val="000000"/>
              </w:rPr>
              <w:t xml:space="preserve">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1.1.20.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Модернизация цеха молочных лакомств № 1, № 2 (ЗАО «Алексеевский </w:t>
            </w:r>
            <w:proofErr w:type="spellStart"/>
            <w:r w:rsidRPr="00C13979">
              <w:rPr>
                <w:color w:val="000000"/>
              </w:rPr>
              <w:t>молочноконсервный</w:t>
            </w:r>
            <w:proofErr w:type="spellEnd"/>
            <w:r w:rsidRPr="00C13979">
              <w:rPr>
                <w:color w:val="000000"/>
              </w:rPr>
              <w:t xml:space="preserve"> комбинат»)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1.1.21.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Алексеевский филиал ОАО «ЭФКО»: Модернизация и поддержание производственных мощностей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219 550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22 320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219 550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22 320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Добавились проекты,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 xml:space="preserve">которые были не запланированы в Стратегии. Значимые крупные проекты: 1) Проект АО ЭФКО "Модернизация мощностей по переработке, очистке и фасовке масла", сумма вложений в 2021 году - 1590,8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рублей;</w:t>
            </w:r>
            <w:r w:rsidRPr="00C13979">
              <w:rPr>
                <w:color w:val="000000"/>
                <w:sz w:val="20"/>
                <w:szCs w:val="20"/>
              </w:rPr>
              <w:br/>
              <w:t>2) Проект ЗАО АМКК "Строительство комплекса по производству молочных консервов, сыров и молочных продуктов на территории г. Алексеевка", сумма вложений в 2021 году - 235,55 млн рублей;</w:t>
            </w:r>
            <w:r w:rsidRPr="00C13979">
              <w:rPr>
                <w:color w:val="000000"/>
                <w:sz w:val="20"/>
                <w:szCs w:val="20"/>
              </w:rPr>
              <w:br/>
              <w:t xml:space="preserve">3) Проект ООО Советское "Строительство здания коровника на 420 фуражных голов беспривязного содержания с добровольным роботизированным доением", сумма вложений в 2021 году - 338,2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рублей;</w:t>
            </w:r>
            <w:r w:rsidRPr="00C13979">
              <w:rPr>
                <w:color w:val="000000"/>
                <w:sz w:val="20"/>
                <w:szCs w:val="20"/>
              </w:rPr>
              <w:br/>
            </w:r>
            <w:r w:rsidRPr="00C13979">
              <w:rPr>
                <w:color w:val="000000"/>
                <w:sz w:val="20"/>
                <w:szCs w:val="20"/>
              </w:rPr>
              <w:lastRenderedPageBreak/>
              <w:t>4) Проект ООО АСК "Реконструкция и модернизация мощностей по переработке масличных культур", сумма вложений в 2021 году - 170,0 млн рублей;</w:t>
            </w:r>
            <w:r w:rsidRPr="00C13979">
              <w:rPr>
                <w:color w:val="000000"/>
                <w:sz w:val="20"/>
                <w:szCs w:val="20"/>
              </w:rPr>
              <w:br/>
              <w:t xml:space="preserve">5) Проекты в социальной сфере за счет бюджетных средств - 296,21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рублей</w:t>
            </w:r>
            <w:r w:rsidRPr="00C13979">
              <w:rPr>
                <w:color w:val="000000"/>
                <w:sz w:val="20"/>
                <w:szCs w:val="20"/>
              </w:rPr>
              <w:br/>
              <w:t>6) Вложения вне проектов ЗАО Инкар - 613,8 млн рублей;</w:t>
            </w:r>
            <w:r w:rsidRPr="00C13979">
              <w:rPr>
                <w:color w:val="000000"/>
                <w:sz w:val="20"/>
                <w:szCs w:val="20"/>
              </w:rPr>
              <w:br/>
              <w:t xml:space="preserve">7) Вложения вне проектов ООО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Трансавто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- 396,6 млн рублей;</w:t>
            </w:r>
            <w:r w:rsidRPr="00C13979">
              <w:rPr>
                <w:color w:val="000000"/>
                <w:sz w:val="20"/>
                <w:szCs w:val="20"/>
              </w:rPr>
              <w:br/>
              <w:t>8) Вложения вне проектов сельскохозяйственными предприятиями - 464,0 млн рублей.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1.1.22.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Увеличение мощности по производству гидратированного масла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1.1.23.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 Строительство склада для комплектующих (АО «Завод котельного оборудования»)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1.1.24.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 Увеличение мощности цеха фасовки масла (ОАО «ЭФКО»)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1.1.25.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Прочие инвестиции в основной капитал. Реализация приоритетных </w:t>
            </w:r>
            <w:r w:rsidRPr="00C13979">
              <w:rPr>
                <w:color w:val="000000"/>
              </w:rPr>
              <w:lastRenderedPageBreak/>
              <w:t>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901 927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1 142 000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2 313 630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3 091 856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2 097 856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901 927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1 142 000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2 313 630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3 091 856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2 097 856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5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1.3.Создание благоприятного климата для развития сельскохозяйственных предприятий</w:t>
            </w:r>
          </w:p>
        </w:tc>
      </w:tr>
      <w:tr w:rsidR="00C13979" w:rsidRPr="00C13979" w:rsidTr="00E94E38">
        <w:trPr>
          <w:trHeight w:val="6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1 139 158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601 790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562 370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724 635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876 188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151 553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12 554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-2 955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-1 891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1 115 582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581 710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604 040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156 000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отраслей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-436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-436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комплекса мероприятий   по развитию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15 572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-4 572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 2021 году финансирование сокращено из-за отсутствия новых площадей садов на территории городского округа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12 302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-3 611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-961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Предоставление сельскохозяйственным товаропроизводителям мер государственной поддержки, предусмотренных в рамках программы «Развитие сельского хозяйства и охрана окружающей среды в Алексеевском городском округе»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2 960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-689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-489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проекта «Внедрение технологии </w:t>
            </w:r>
            <w:proofErr w:type="spellStart"/>
            <w:r w:rsidRPr="00C13979">
              <w:rPr>
                <w:color w:val="000000"/>
              </w:rPr>
              <w:t>no-till</w:t>
            </w:r>
            <w:proofErr w:type="spellEnd"/>
            <w:r w:rsidRPr="00C13979">
              <w:rPr>
                <w:color w:val="000000"/>
              </w:rPr>
              <w:t xml:space="preserve"> при производстве продукции растениеводства на территории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объема инвестиций произошло вследствие строительства роботизированного молочного комплекса  на 420 голов дойного стада общей стоимостью 304 млн. рублей.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Объем инвестиций направленных на развитие отрасли сельского хозяйства (строительство объектов, модернизация оборудования, приобретение техники)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1 107 600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575 800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600 040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872 503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157 503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1 056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A1926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 рамках реализации программы "Комплексное  развитие сельских территорий" бы</w:t>
            </w:r>
            <w:r w:rsidR="00CA1926">
              <w:rPr>
                <w:color w:val="000000"/>
                <w:sz w:val="20"/>
                <w:szCs w:val="20"/>
              </w:rPr>
              <w:t>л</w:t>
            </w:r>
            <w:r w:rsidRPr="00C13979">
              <w:rPr>
                <w:color w:val="000000"/>
                <w:sz w:val="20"/>
                <w:szCs w:val="20"/>
              </w:rPr>
              <w:t xml:space="preserve">и выделены денежные средства в виде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грантовой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поддержк</w:t>
            </w:r>
            <w:r w:rsidR="00CA1926">
              <w:rPr>
                <w:color w:val="000000"/>
                <w:sz w:val="20"/>
                <w:szCs w:val="20"/>
              </w:rPr>
              <w:t>и</w:t>
            </w:r>
            <w:r w:rsidRPr="00C13979">
              <w:rPr>
                <w:color w:val="000000"/>
                <w:sz w:val="20"/>
                <w:szCs w:val="20"/>
              </w:rPr>
              <w:t xml:space="preserve">  на  благоустройство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 xml:space="preserve">парковой зоны  в селе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Иловк</w:t>
            </w:r>
            <w:r w:rsidR="00CA1926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 Алексеевского городского округа.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1 107 600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575 800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600 040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156 000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1.3.7.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Создание дендрологического парка на территории г. Алексеевка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4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1.4. Развитие отрасли строительства. Создание условий для увеличения объемов жилищного строительства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1 026 950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1 389 818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1 630 213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2 214 752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1 447 350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2 509 468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1 062 118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объемов строительства в микрорайонах ИЖС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1 026 950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1 389 818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1 621 539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2 186 452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2 467 791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2 467 791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85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948 690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1 321 356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1 606 239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2 169 657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1 362 388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2 440 432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1 078 044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объемов строительства в микрорайонах ИЖС.  Пос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13979">
              <w:rPr>
                <w:color w:val="000000"/>
                <w:sz w:val="20"/>
                <w:szCs w:val="20"/>
              </w:rPr>
              <w:t xml:space="preserve">роено жилых домов в 2021 году в общей площади 61011 кв. метров, в том числе населением за счет собственных и заемных средств 60680 кв.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метров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948 690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1 321 356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1 606 239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2 169 657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1 362 388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2 440 432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1 078 044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proofErr w:type="spellStart"/>
            <w:r w:rsidRPr="00C13979">
              <w:rPr>
                <w:color w:val="000000"/>
              </w:rPr>
              <w:t>Инеженерное</w:t>
            </w:r>
            <w:proofErr w:type="spellEnd"/>
            <w:r w:rsidRPr="00C13979">
              <w:rPr>
                <w:color w:val="000000"/>
              </w:rPr>
              <w:t xml:space="preserve"> обустройство микрорайонов массовой застройки индивидуального жилищного строительства,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-11 371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-11 371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1.4.2.1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1.4.2.2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газоснабжение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-5 371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-5 371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1.4.2.3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-1 500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Финансово-кредитная поддержка индивидуальных застройщиков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68 462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-4 555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68 462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-46 232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4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1.5.   Совершенствование системы потребительского рынка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17 900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64 867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-2 930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17 900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64 867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19 770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инвестиционных проектов в сфере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3 020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A1926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Проведена реконструкция нежилого здания в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торгово-офисное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в г. Алексеевк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CA1926">
              <w:rPr>
                <w:color w:val="000000"/>
                <w:sz w:val="20"/>
                <w:szCs w:val="20"/>
              </w:rPr>
              <w:t>,</w:t>
            </w:r>
            <w:r w:rsidRPr="00C13979">
              <w:rPr>
                <w:color w:val="000000"/>
                <w:sz w:val="20"/>
                <w:szCs w:val="20"/>
              </w:rPr>
              <w:t xml:space="preserve">  закусочная в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Подсереднем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1,5 млн. рублей. Открыт и функционирует кондитерский цех ООО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lastRenderedPageBreak/>
              <w:t>Спецкорма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0,29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рублей.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3 020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инвестиционных проектов в сфере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-15 410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В вязи с финансовыми трудностями запланированные работы по отделке кафе (ИП Андреев П.Ф. Пиццерия) в г. Алексеевка выполнены не были.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 xml:space="preserve">Вместе с тем, выполнены работы по оборудованию помещения закусочной в с.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Подсереднее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 кондитерского цеха в г. Алексеевка.</w:t>
            </w:r>
            <w:proofErr w:type="gramEnd"/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7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58867,1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-15 410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инвестиционных проектов в сфере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9 460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Выполнены строительство здания пункта осмотра и автомобильной диагностики и работы по созданию автосервиса в г. Алексеевка (ИП Лиховид Н.В., ООО "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Спецкорма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>")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9 460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2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1.6. Развитие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-22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В рамках проекта «Алексеевка туристическая» - создание единого туристического продукта» израсходовано 8,0 тыс.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 xml:space="preserve">руб. на изготовление баннеров с туристической картой Алексеевского городского округа. 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проектов, направленных на развитие сферы туризма в Алексеевском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0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1.7. Поддержка развития предпринимательской инициативы</w:t>
            </w:r>
          </w:p>
        </w:tc>
      </w:tr>
      <w:tr w:rsidR="00C13979" w:rsidRPr="00C13979" w:rsidTr="00E94E38">
        <w:trPr>
          <w:trHeight w:val="58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4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lastRenderedPageBreak/>
              <w:t>1.8. Инновационно ориентированное развитие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127 381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215 786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106 537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-49 463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3979">
              <w:rPr>
                <w:color w:val="000000"/>
                <w:sz w:val="20"/>
                <w:szCs w:val="20"/>
              </w:rPr>
              <w:t xml:space="preserve">Стоимость затрат на научные исследования и разработки в </w:t>
            </w:r>
            <w:r>
              <w:rPr>
                <w:color w:val="000000"/>
                <w:sz w:val="20"/>
                <w:szCs w:val="20"/>
              </w:rPr>
              <w:t>2021</w:t>
            </w:r>
            <w:r w:rsidRPr="00C13979">
              <w:rPr>
                <w:color w:val="000000"/>
                <w:sz w:val="20"/>
                <w:szCs w:val="20"/>
              </w:rPr>
              <w:t xml:space="preserve">году обусловлена уровнем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наукоемкости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 технологичности реализуемых инновационных проектов предприятиями городского округа, а также стадией реализации основного количества инновационных проектов (стоимость указанных затрат выше на начальном этапе инновационного процесса).</w:t>
            </w:r>
            <w:proofErr w:type="gramEnd"/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127 381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215 786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106 537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-49 463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1.8.1.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Научные исследования и разработки новых продуктов промышленными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76 061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183 246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-63 638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76 061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183 246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-63 638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Создание технологических, маркетинговых и организационных инноваций промышленными 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51 320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14 175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51 320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14 175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1.10.  Укрепление трудового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115 022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118 309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137 583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147 583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121 897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190 408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68 510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Увеличение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относительно плана затрат направленных на охрану труда предприятиями и организациями Алексеевского городского округа. В структуре затрат по предприятиям наибольший объем сре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дств вл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>ожено ГК "Эфко"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114 100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117 298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136 672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146 573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120 819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189 193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68 374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1.10.1.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Участие в организации временных работ для несовершеннолетних граждан в возрасте от 14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1.10.2.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Содействие занятости населения. Участие в организации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1.10.3.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Улучшение условий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113 060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116 615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136 109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146 037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120 202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188 470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68 268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предприятиями городского округа затрат на улучшение условий труда (наибольшие вложения отмечены в ГК "Эфко")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112 719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116 179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135 665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187 969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68 270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6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      Второе стратегическое направление «Развитие социальной сферы Алексеевского городского округа»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2 408 473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2 497 881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2 816 777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3 066 451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3 353 142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3 355 502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2 360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объемов финансирования за счет межбюджетных трансферов в системе ОМС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513 906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455 926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449 273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489 418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612 765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554 808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-57 957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831 950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898 461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1 141 160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1 368 759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1 423 896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1 429 819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5 923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520 464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580 016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663 154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674 610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739 450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723 946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-15 504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542 154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563 478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563 190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533 664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577 031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646 930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69 899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2.1. Улучшение демографической ситуации, совершенствование системы здравоохранения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541 622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547 600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616 487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603 699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752 437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158 837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36 606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105 469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104 909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152 003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70 403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0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490 102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510 994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511 018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498 790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600 434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88 434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8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Охрана здоровья матери и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3 354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финансирования на закупку "молочных смесей" для малообеспеченных семей в св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13979">
              <w:rPr>
                <w:color w:val="000000"/>
                <w:sz w:val="20"/>
                <w:szCs w:val="20"/>
              </w:rPr>
              <w:t>зи с увеличением числа получателей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3 354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2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Кадровое обеспечение системы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Уменьшение числа пользователей льготами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93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Капитальный ремонт объектов 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-44 600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Ремонт объектов перенесен на 2022-2024 годы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-44 600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10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Совершенствование системы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522 950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544 428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561 469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599 098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545 707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746 406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200 699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Увеличение объемов финансирования за счет межбюджетных трансферов в системе ОМС, в том числе  в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 xml:space="preserve">связи с ухудшением эпидемиологической обстановки, связанной с распространением новой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33 434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145 972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112 265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490 102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510 994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511 018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498 790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600 434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88 434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82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2.2.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956 227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1 059 130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1 181 238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1 396 990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1 539 535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1 477 226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-62 309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Отклонение незначительное 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48 747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48 747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569 716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641 399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735 583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948 452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1 058 555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951 251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-107 304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353 953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385 084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405 551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409 774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436 649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446 636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9 987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32 647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-13 739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мероприятий по  развитию системы дошкольного образования и обеспечению государственных гарантий доступности качественного </w:t>
            </w:r>
            <w:r w:rsidRPr="00C13979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263 386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276 531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318 974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354 159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403 033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48 874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FA6CFC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Перераспределение по статьям затрат </w:t>
            </w:r>
            <w:r w:rsidR="00FA6CFC">
              <w:rPr>
                <w:color w:val="000000"/>
                <w:sz w:val="20"/>
                <w:szCs w:val="20"/>
              </w:rPr>
              <w:t>в</w:t>
            </w:r>
            <w:r w:rsidRPr="00C13979">
              <w:rPr>
                <w:color w:val="000000"/>
                <w:sz w:val="20"/>
                <w:szCs w:val="20"/>
              </w:rPr>
              <w:t xml:space="preserve"> сфере образования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124 597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160 133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182 621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176 737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227 050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50 313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119 134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126 708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134 617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141 818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141 692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152 858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11 166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16 013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23 125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-12 605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негосударственного сектора дошкольного образования в рамках плана мероприятий «дорожной карты» по содействию развитию конкуренции в Алексеевском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2 747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-2 062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2 223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Модернизация и развитие системы общего образования, направленные на создание механизмов обеспечения равенства доступа к  качественному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522 771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574 052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567 761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600 568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599 764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701 149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101 385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16 863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47 876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47 876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400 532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438 684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429 652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464 120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451 066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524 032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72 966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120 212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133 341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135 861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118 149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145 778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127 441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-18 338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-1 119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муниципальной системы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66 144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71 059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75 114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97 567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22 453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66 144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71 059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77 741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90 944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75 114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97 327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22 213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2.2.5.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мероприятий по организации отдыха и оздоровления детей и подростков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16 274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-920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A1926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Фактическое значение ниже планового, что обусловлено оздоровлением 75% учащихся от общего планового числа. Снижение связано с эпидемиологической ситуацией в 2021 году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-363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10 908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-542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5 394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мероприятий по осуществлению функций органа местного  самоуправления в сфере образования и обеспечению деятельности (оказанию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47 313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55 829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4 372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17 976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15 617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1 781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35 126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37 242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37 621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40 212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2 591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Капитальные ремонты объектов  общего и 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42 236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70 284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105 450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106 922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237 552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139 165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-98 387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Отремонтированы следующие объекты: СОШ №7, спортивный зал 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Хлевищенская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СОШ, детский сад №10 в г. Алексеевке. Ремонты </w:t>
            </w:r>
            <w:r w:rsidR="00CA1926">
              <w:rPr>
                <w:color w:val="000000"/>
                <w:sz w:val="20"/>
                <w:szCs w:val="20"/>
              </w:rPr>
              <w:t xml:space="preserve">остальных </w:t>
            </w:r>
            <w:r w:rsidRPr="00C13979">
              <w:rPr>
                <w:color w:val="000000"/>
                <w:sz w:val="20"/>
                <w:szCs w:val="20"/>
              </w:rPr>
              <w:t xml:space="preserve">объектов запланированных в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период 2021 г. перенесены на ближайшие годы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871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37 236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62 284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93 180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213 797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123 576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-90 221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13 742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14 718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-9 037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Строительство, реконструкция объектов  общего 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Капитальный ремонт объектов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-139 957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3979">
              <w:rPr>
                <w:color w:val="000000"/>
                <w:sz w:val="20"/>
                <w:szCs w:val="20"/>
              </w:rPr>
              <w:t>В 2021 г. отремонтированы: в Алексеевском колледже - учебный корпус №3 (ул. Гагарина 2) -11,5 млн. рублей, в Агротехническом техникуме - общежитие (ул. Слободская, д.36)-47,0 млн. рублей</w:t>
            </w:r>
            <w:r w:rsidR="00CA1926">
              <w:rPr>
                <w:color w:val="000000"/>
                <w:sz w:val="20"/>
                <w:szCs w:val="20"/>
              </w:rPr>
              <w:t>.</w:t>
            </w:r>
            <w:proofErr w:type="gramEnd"/>
            <w:r w:rsidR="00CA1926">
              <w:rPr>
                <w:color w:val="000000"/>
                <w:sz w:val="20"/>
                <w:szCs w:val="20"/>
              </w:rPr>
              <w:t xml:space="preserve"> Ремонт объектов запланированных в 2021 г. перенесен на 2022-2023 гг.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188 400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58 543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-139 957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2.2.10.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Переподготовка и повышение квалификации педагогических кадров </w:t>
            </w:r>
            <w:r w:rsidRPr="00C13979">
              <w:rPr>
                <w:color w:val="000000"/>
              </w:rPr>
              <w:lastRenderedPageBreak/>
              <w:t>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-290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Фактическое отклонение обусловлено экономией расходов на проезд и проживание при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подготовке кадров. Переподготовка и повышение квалификации  в условиях эпидемиологической ситуации проходила онлайн.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-290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9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2.3. Развитие массовости физической культуры и спорта среди широких слоев населения Алексеевского городского округа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77 010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105 607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-2 040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-7 685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59 996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62 324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64 828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10 356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14 686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-4 711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массовости физической культуры и спорта среди широких слоев населения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3 977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Из-за пандемии новой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инфекции уменьшилось количество проводимых спортивных соревнований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3 977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Участие в реализации проекта "Внедрение Всероссийского физкультурного </w:t>
            </w:r>
            <w:r w:rsidRPr="00C13979">
              <w:rPr>
                <w:color w:val="000000"/>
              </w:rPr>
              <w:lastRenderedPageBreak/>
              <w:t>комплекса "Готов к труду и обороне" (ГТО) в Белгородской области" на территории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Участие в реализации областного проекта "Олимпийские надежды Белогорья" на территории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30 453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30 453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проектов, направленных на создание условий для развития физкультуры и массового спорта среди различных категорий населения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-1 552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A1926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 связи с централизац</w:t>
            </w:r>
            <w:r w:rsidR="00CA1926">
              <w:rPr>
                <w:color w:val="000000"/>
                <w:sz w:val="20"/>
                <w:szCs w:val="20"/>
              </w:rPr>
              <w:t>ией бухгалтерского учета сокращено</w:t>
            </w:r>
            <w:r w:rsidRPr="00C13979">
              <w:rPr>
                <w:color w:val="000000"/>
                <w:sz w:val="20"/>
                <w:szCs w:val="20"/>
              </w:rPr>
              <w:t xml:space="preserve"> 8,5 штатных единиц относительно плановой численности работников.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-1 552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Капитальный ремонт объектов в отрасли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-10 000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Капитальный ремонт СК "Южный" перенесен на 2023 год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-9 000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-1 000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9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Оказание услуг спортивно-оздоровительного характера МАУ «Спортивным парком «Алексеевский» населению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38 088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37 061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37 112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6 462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A1926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В связи с эпидемиологической ситуацией снизились доходы от оказания платных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услуг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и увеличилась нагрузка на бюджет Алексеевского городского округа. Также произошло увеличение заработной платы низкооплачиваемых категорий работников с 01.1</w:t>
            </w:r>
            <w:r w:rsidR="00FA6CFC">
              <w:rPr>
                <w:color w:val="000000"/>
                <w:sz w:val="20"/>
                <w:szCs w:val="20"/>
              </w:rPr>
              <w:t>0.2021 года на 20%, дополнитель</w:t>
            </w:r>
            <w:r w:rsidRPr="00C13979">
              <w:rPr>
                <w:color w:val="000000"/>
                <w:sz w:val="20"/>
                <w:szCs w:val="20"/>
              </w:rPr>
              <w:t>н</w:t>
            </w:r>
            <w:r w:rsidR="00FA6CFC">
              <w:rPr>
                <w:color w:val="000000"/>
                <w:sz w:val="20"/>
                <w:szCs w:val="20"/>
              </w:rPr>
              <w:t>ы</w:t>
            </w:r>
            <w:r w:rsidRPr="00C13979">
              <w:rPr>
                <w:color w:val="000000"/>
                <w:sz w:val="20"/>
                <w:szCs w:val="20"/>
              </w:rPr>
              <w:t xml:space="preserve">е средства на эти цели были выделены из бюджета субъекта РФ. 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23 402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10 474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14 686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-4 711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Популяризация ВФСК "ГТО" среди населения всех возрастных категорий Алексеевского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2.3.8.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Повышение результативности и роста спортивного мастерства </w:t>
            </w:r>
            <w:r w:rsidRPr="00C13979">
              <w:rPr>
                <w:color w:val="000000"/>
              </w:rPr>
              <w:lastRenderedPageBreak/>
              <w:t>воспитанников МБУ "Алексеевская спортивная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3 256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 связи с пов</w:t>
            </w:r>
            <w:r w:rsidR="00FA6CFC">
              <w:rPr>
                <w:color w:val="000000"/>
                <w:sz w:val="20"/>
                <w:szCs w:val="20"/>
              </w:rPr>
              <w:t>ышением с 01.10.2021 года зараб</w:t>
            </w:r>
            <w:r w:rsidRPr="00C13979">
              <w:rPr>
                <w:color w:val="000000"/>
                <w:sz w:val="20"/>
                <w:szCs w:val="20"/>
              </w:rPr>
              <w:t xml:space="preserve">отной платы низкооплачиваемых категорий работников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на 20% были выделены дополнительные средства  из бюджета субъекта РФ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2 640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1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2.4. Развитие социальных институтов и социальной защиты на территории Алексеевского городского округа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732 606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681 570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663 876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722 894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881 947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813 108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-68 838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512 885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452 033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431 259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467 797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612 765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505 659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-107 106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A1926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Изменение </w:t>
            </w:r>
            <w:r w:rsidR="00CA1926">
              <w:rPr>
                <w:color w:val="000000"/>
                <w:sz w:val="20"/>
                <w:szCs w:val="20"/>
              </w:rPr>
              <w:t>числа</w:t>
            </w:r>
            <w:r w:rsidRPr="00C13979">
              <w:rPr>
                <w:color w:val="000000"/>
                <w:sz w:val="20"/>
                <w:szCs w:val="20"/>
              </w:rPr>
              <w:t xml:space="preserve"> выплат связано с исключением старых и </w:t>
            </w:r>
            <w:r w:rsidR="00CA1926">
              <w:rPr>
                <w:color w:val="000000"/>
                <w:sz w:val="20"/>
                <w:szCs w:val="20"/>
              </w:rPr>
              <w:t>введением новых</w:t>
            </w:r>
            <w:r w:rsidRPr="00C13979">
              <w:rPr>
                <w:color w:val="000000"/>
                <w:sz w:val="20"/>
                <w:szCs w:val="20"/>
              </w:rPr>
              <w:t>, и как следствие  корректировка по объему направленных денежных средств получателям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203 628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212 986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215 151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235 445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288 301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37 960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Усиление социальной поддержки отдельных категорий граждан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549 070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496 467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464 509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459 987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673 110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524 141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-148 970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477 464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423 061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388 644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383 066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585 544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408 947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-176 597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62 820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63 425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75 225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27 868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9 981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Создание условий для предоставления социальных услуг организациями </w:t>
            </w:r>
            <w:r w:rsidRPr="00C13979">
              <w:rPr>
                <w:color w:val="000000"/>
              </w:rPr>
              <w:lastRenderedPageBreak/>
              <w:t>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89 440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99 561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109 723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116 983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124 674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7 691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82 345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94 283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104 239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114 020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111 983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7 776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Поддержка деятельности социально-ориентированных некоммерческих организаций, направленной на защиту интересов ветеранов, инвалидов и семей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Мероприятия по обеспечению социальной и экономической устойчивости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92 913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84 131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162 161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71 807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Неточное планирование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28 853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96 712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69 491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58 463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55 278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63 133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2 316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FF0000"/>
                <w:sz w:val="18"/>
                <w:szCs w:val="18"/>
              </w:rPr>
            </w:pPr>
            <w:r w:rsidRPr="00C1397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FF0000"/>
                <w:sz w:val="18"/>
                <w:szCs w:val="18"/>
              </w:rPr>
            </w:pPr>
            <w:r w:rsidRPr="00C1397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3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2.5. Формирование единого культурного пространства, укрепление нравственных ценностей, сохранение и популяризация культурного наследия, традиционной культуры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103 041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130 997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263 454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235 968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245 989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222 954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-23 035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12 548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94 935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119 634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179 195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176 030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221 589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185 605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-35 984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Формирование единого культурного пространства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28 434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5 099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Дополнительно были выделены средства на оплату труда низкооплачиваемым категориям работникам, не попадающим под Указы Президента от 7 мая 2012 г.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3 667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1 124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7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23 792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3 975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82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проектов, направленных на 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29 948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39 251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3 537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29 568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35 837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3 537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проектов, направленных на развитие культурно-досуговой деятельности и народного творчества.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51 942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56 434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93 654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9 662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Финансирование увеличено в связи с ростом средней заработной платы работникам культуры. Увеличены расходы на оплату коммунальных услуг в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связи с выходом МАУК "ЦКР "Солнечный" с капитального ремонта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44 216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9 662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музейного дела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6 878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6 878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Центра культурного развития в селе Ильинка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-46 305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Строительство Центра культурного развития в селе Ильинка перенесено на ближайшие годы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-46 305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Капитальный ремонт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61 773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Финансирование увеличено</w:t>
            </w:r>
            <w:r w:rsidR="00CA1926">
              <w:rPr>
                <w:color w:val="000000"/>
                <w:sz w:val="20"/>
                <w:szCs w:val="20"/>
              </w:rPr>
              <w:t xml:space="preserve"> в 2021 г. в связи</w:t>
            </w:r>
            <w:r w:rsidRPr="00C13979">
              <w:rPr>
                <w:color w:val="000000"/>
                <w:sz w:val="20"/>
                <w:szCs w:val="20"/>
              </w:rPr>
              <w:t xml:space="preserve"> с капитальным ремонтом МАУК "ЦКР "Солнечный", началом капитального ремонта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Афанасьевского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модельного дома культуры и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Божковского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72 370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11 317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-7 513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Создание модельных </w:t>
            </w:r>
            <w:r w:rsidRPr="00C13979">
              <w:rPr>
                <w:color w:val="000000"/>
              </w:rPr>
              <w:lastRenderedPageBreak/>
              <w:t>библиотек - библиотек нового поколения в рамках национального проекта "Культура" на базе центральной районной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Государственная поддержка отрасли культуры (укрепление материально технической базы)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Гранты по итогам областного конкурса на присуждение грантов Губернатора Белгородской области, направленных на развитие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2.5.10.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Государственная поддержка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Выделены средства на государственную поддержку лучших сельских учреждений культуры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87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2.6. Создание условий для успешной социализации, эффективной самореализации и развития инновационного потенциала молодежи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Отклонение незначительное 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Проведение мероприятий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2.6.2.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2.6.3.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Развитие </w:t>
            </w:r>
            <w:r w:rsidRPr="00C13979">
              <w:rPr>
                <w:color w:val="000000"/>
              </w:rPr>
              <w:lastRenderedPageBreak/>
              <w:t>добровольческого волонтерского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6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  Третье стратегическое направление  - "Обеспечение высокого качества жизни населения и безопасной среды обитания населения Алексеевского городского округа"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  <w:r w:rsidRPr="00C13979">
              <w:rPr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559 238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524 181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676 415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611 125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492 894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421 180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-71 715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8 672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41 352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41 414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11 955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11 855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274 997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160 477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197 383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158 668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155 432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134 765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-20 667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129 806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155 299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182 202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218 826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133 670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196 836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63 166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145 764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167 053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287 546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192 217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203 058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77 624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-125 434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3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3.1.Повышение эффективности системы жилищно-коммунального обслуживания населения. Комплексное благоустройство населенных пунктов и развитие общественного транспортного обслуживания.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522 435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474 763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610 156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498 448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401 826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357 534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-44 292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41 352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5 310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269 522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154 073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193 379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143 835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130 441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-23 010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114 266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137 321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191 820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108 514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174 156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65 642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129 976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142 018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246 054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121 494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139 861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-92 234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адресной программы проведения </w:t>
            </w:r>
            <w:r w:rsidRPr="00C13979">
              <w:rPr>
                <w:color w:val="000000"/>
              </w:rPr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27 166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59 120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26 487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</w:t>
            </w:r>
            <w:proofErr w:type="spellStart"/>
            <w:r w:rsidRPr="00C13979">
              <w:rPr>
                <w:color w:val="000000"/>
              </w:rPr>
              <w:t>пообъектного</w:t>
            </w:r>
            <w:proofErr w:type="spellEnd"/>
            <w:r w:rsidRPr="00C13979">
              <w:rPr>
                <w:color w:val="000000"/>
              </w:rPr>
              <w:t xml:space="preserve"> перечня мероприятий по строительству и реконструкции (модернизации)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2 994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2 110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Увеличение числа модернизированных объектов водоснабжения связано с производственной необходимостью 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2 894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2 110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Проведение капитального ремонта сетей: теплоснабжения,  электрических сетей, газопровода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-52 119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Данные филиала ПАО «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Россети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Центра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«Белгородэнерго», АО «Газпром газораспределение Белгород», ООО «Газпром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межрегионгаз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Белгород» не предоставлены в связи с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конфидициальностью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информации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-52 119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Модернизация системы энергоснабжения городского округа (</w:t>
            </w:r>
            <w:proofErr w:type="gramStart"/>
            <w:r w:rsidRPr="00C13979">
              <w:rPr>
                <w:color w:val="000000"/>
              </w:rPr>
              <w:t>Алексеевский</w:t>
            </w:r>
            <w:proofErr w:type="gramEnd"/>
            <w:r w:rsidRPr="00C13979">
              <w:rPr>
                <w:color w:val="000000"/>
              </w:rPr>
              <w:t xml:space="preserve"> РЭС)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Модернизация системы теплоснабжения городского округа (МУП «Алексеевская </w:t>
            </w:r>
            <w:proofErr w:type="spellStart"/>
            <w:r w:rsidRPr="00C13979">
              <w:rPr>
                <w:color w:val="000000"/>
              </w:rPr>
              <w:t>теплосетевая</w:t>
            </w:r>
            <w:proofErr w:type="spellEnd"/>
            <w:r w:rsidRPr="00C13979">
              <w:rPr>
                <w:color w:val="000000"/>
              </w:rPr>
              <w:t xml:space="preserve"> компания»)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Обеспечение жилыми помещениями льготных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32 596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23 388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 2021 г. обеспечены жилыми помещениями: переселенцы  - 1 человек, молодые семьи -10 семей, дет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сироты -8 человек , инвалиды -2 человека, медицинские работники - 6 человек.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5 310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8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6 794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14 037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7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4 041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3979">
              <w:rPr>
                <w:color w:val="000000"/>
                <w:sz w:val="20"/>
                <w:szCs w:val="20"/>
              </w:rPr>
              <w:t xml:space="preserve">В рамках реализации муниципальной программы Алексеевского городского округа «Энергосбережение и повышение энергетической эффективности в Алексеевском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городском округе» утвержденной постановлением администрации муниципального района «Алексеевский район и город Алексеевка» Белгородской области от 12 ноября 2014 года          № 761 в 2021 году было осуществлено финансирование мероприятий в размере 6585,5 тыс. руб., данная сумма реализованы за счет средств иных источников.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В целом освоение средств по программе за 2021 год составило 113,45% от плана 5805 тыс. руб. Превышение фактически оплаченных услуг связано с повышением цен на материалы и оборудование в сфере водоснабжения и теплоснабжения в связи с ростом инфляции 2021 г. - 8,4%, при планируемом прогнозе на 2021 г. – 5,8%.</w:t>
            </w:r>
          </w:p>
        </w:tc>
      </w:tr>
      <w:tr w:rsidR="00C13979" w:rsidRPr="00C13979" w:rsidTr="00E94E38">
        <w:trPr>
          <w:trHeight w:val="88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</w:rPr>
            </w:pPr>
            <w:r w:rsidRPr="00C13979">
              <w:rPr>
                <w:i/>
                <w:iCs/>
                <w:color w:val="000000"/>
              </w:rPr>
              <w:t>Энергосбережение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Повышение энергетической </w:t>
            </w:r>
            <w:r w:rsidRPr="00C13979">
              <w:rPr>
                <w:color w:val="000000"/>
              </w:rPr>
              <w:lastRenderedPageBreak/>
              <w:t>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12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</w:rPr>
            </w:pPr>
            <w:r w:rsidRPr="00C13979">
              <w:rPr>
                <w:i/>
                <w:iCs/>
                <w:color w:val="000000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13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Благоустройство и </w:t>
            </w:r>
            <w:r w:rsidRPr="00C13979">
              <w:rPr>
                <w:color w:val="000000"/>
              </w:rPr>
              <w:lastRenderedPageBreak/>
              <w:t>озеленение территории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25 609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68 284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79 144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36 975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-16 850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25 609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43 874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79 144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53 825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3.1.9.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Озеленение придорожных территорий городского 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-2 100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Озеленение не проводилось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-2 100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тротуаров и пешеходных дорожек на территории 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-3 859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Мероприятие не выполнено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-3 859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Благоустройство общественных пространств и дворовых территорий многоквартирных </w:t>
            </w:r>
            <w:r w:rsidRPr="00C13979">
              <w:rPr>
                <w:color w:val="000000"/>
              </w:rPr>
              <w:lastRenderedPageBreak/>
              <w:t xml:space="preserve">домов соответствующего функционального назначения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118 371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21 846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36 597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9 728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21 846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16 750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37 245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20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3979">
              <w:rPr>
                <w:i/>
                <w:iCs/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Создание новых и модернизация существующих мест (площадок) накопления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Строительство мусоросортировочного комплекса (2021 год). Расширение полигона ТКО  (2024 год).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Строительство перенесено на неопределенный срок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-20 000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Обновление контейнеров для накопления ТКО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3.1.15.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Обновление парка специализированной техники для транспортировки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-14 958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Перенос сроков. Парк техники обновлен в 2020 году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-14 958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75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</w:rPr>
            </w:pPr>
            <w:r w:rsidRPr="00C13979">
              <w:rPr>
                <w:i/>
                <w:iCs/>
                <w:color w:val="000000"/>
              </w:rPr>
              <w:t>Развитие дорожного хозяйства и транспортного обслуживания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подзадаче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345 612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228 207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405 631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148 729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177 456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141 757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-35 699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258 853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134 657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155 038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97 140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52 986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-44 154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86 759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91 983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99 420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75 072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8 455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151 173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105 500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9 467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-19 681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Сокращение объемов капитального ремонта дорог</w:t>
            </w:r>
            <w:r w:rsidR="00DE70CB">
              <w:rPr>
                <w:color w:val="000000"/>
                <w:sz w:val="20"/>
                <w:szCs w:val="20"/>
              </w:rPr>
              <w:t xml:space="preserve"> относительно плана</w:t>
            </w:r>
            <w:r w:rsidRPr="00C13979">
              <w:rPr>
                <w:color w:val="000000"/>
                <w:sz w:val="20"/>
                <w:szCs w:val="20"/>
              </w:rPr>
              <w:t>. В 2021 г. капитально отремонтировано 4 км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>орог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86 307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-29 148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9 467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9 467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Текущий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-1 455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0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-1 455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sz w:val="22"/>
                <w:szCs w:val="22"/>
              </w:rPr>
            </w:pPr>
            <w:r w:rsidRPr="00C139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Содержание улично-дорожной сети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65 965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63 271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67 816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18 471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65 965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63 271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66 902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67 816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18 471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3.1.19.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Строительство автомобильных дорог улично-дорожной сети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227 759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78 158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sz w:val="22"/>
                <w:szCs w:val="22"/>
              </w:rPr>
            </w:pPr>
            <w:r w:rsidRPr="00C139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-24 312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227 759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53 768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73 195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-24 312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Строительство автомобильных дорог в </w:t>
            </w:r>
            <w:r w:rsidRPr="00C13979">
              <w:rPr>
                <w:color w:val="000000"/>
              </w:rPr>
              <w:lastRenderedPageBreak/>
              <w:t>районах массовой жилищной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18 473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25 656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18 473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26 546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25 656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3979">
              <w:rPr>
                <w:color w:val="000000"/>
                <w:sz w:val="20"/>
                <w:szCs w:val="20"/>
              </w:rPr>
              <w:t>Построено в 2021 г. - 4,83 км дорог (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Крылатский)</w:t>
            </w:r>
            <w:proofErr w:type="gramEnd"/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8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Расходы на организацию наружного освещения населенных пунктов,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24 975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25 184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-33 642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12 725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-16 821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12 459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-16 821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-597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В апреле - мае и ноябре  2021 г. в связи с эпидемиологической ситуацией по  распространению новой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инфекции (COVID-19) были скорректированы графики маршрутов по уменьшению  количества рейсов.</w:t>
            </w: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1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-597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sz w:val="22"/>
                <w:szCs w:val="22"/>
              </w:rPr>
            </w:pPr>
            <w:r w:rsidRPr="00C139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Компенсация потерь в доходах организациям автомобильного транспорта, </w:t>
            </w:r>
            <w:r w:rsidRPr="00C13979">
              <w:rPr>
                <w:color w:val="000000"/>
              </w:rPr>
              <w:lastRenderedPageBreak/>
              <w:t>осуществляющим перевозки по льготным тарифам на проезд обучающимся и воспитанникам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 xml:space="preserve">В апреле - мае и ноябре  2021 г. в связи с эпидемиологической </w:t>
            </w:r>
            <w:r w:rsidRPr="00C13979">
              <w:rPr>
                <w:sz w:val="20"/>
                <w:szCs w:val="20"/>
              </w:rPr>
              <w:lastRenderedPageBreak/>
              <w:t xml:space="preserve">ситуацией по  распространению новой </w:t>
            </w:r>
            <w:proofErr w:type="spellStart"/>
            <w:r w:rsidRPr="00C13979">
              <w:rPr>
                <w:sz w:val="20"/>
                <w:szCs w:val="20"/>
              </w:rPr>
              <w:t>коронавирусной</w:t>
            </w:r>
            <w:proofErr w:type="spellEnd"/>
            <w:r w:rsidRPr="00C13979">
              <w:rPr>
                <w:sz w:val="20"/>
                <w:szCs w:val="20"/>
              </w:rPr>
              <w:t xml:space="preserve"> инфекции (COVID-19) были скорректированы графики маршрутов по уменьшению  количества рейсов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7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-344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70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В апреле - мае и ноябре  2021 г. в связи с эпидемиологической ситуацией по  распространению новой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инфекции (COVID-19) были скорректированы графики маршрутов по уменьшению  количества рейсов.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-266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Предоставление льготного проезда граждан к дачным и садово-огородным участкам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rPr>
                <w:sz w:val="22"/>
                <w:szCs w:val="22"/>
              </w:rPr>
            </w:pPr>
            <w:r w:rsidRPr="00C139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</w:t>
            </w:r>
            <w:r w:rsidRPr="00C13979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lastRenderedPageBreak/>
              <w:t xml:space="preserve">Строительство </w:t>
            </w:r>
            <w:r w:rsidRPr="00C13979">
              <w:rPr>
                <w:color w:val="000000"/>
              </w:rPr>
              <w:lastRenderedPageBreak/>
              <w:t xml:space="preserve">автомобильной газонаполнительной компрессорной станции с объектами придорожного сервиса в городе Алексеевке, ул. </w:t>
            </w:r>
            <w:proofErr w:type="gramStart"/>
            <w:r w:rsidRPr="00C13979">
              <w:rPr>
                <w:color w:val="000000"/>
              </w:rPr>
              <w:t>Магистральная</w:t>
            </w:r>
            <w:proofErr w:type="gramEnd"/>
            <w:r w:rsidRPr="00C13979">
              <w:rPr>
                <w:color w:val="000000"/>
              </w:rPr>
              <w:t>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Строительство автомобильной газовой наполнительной компрессорной станции в городе Алексеевке, пер. </w:t>
            </w:r>
            <w:proofErr w:type="spellStart"/>
            <w:r w:rsidRPr="00C13979">
              <w:rPr>
                <w:color w:val="000000"/>
              </w:rPr>
              <w:t>Острогожский</w:t>
            </w:r>
            <w:proofErr w:type="spellEnd"/>
            <w:r w:rsidRPr="00C13979">
              <w:rPr>
                <w:color w:val="000000"/>
              </w:rPr>
              <w:t>,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8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27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85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i/>
                <w:iCs/>
                <w:color w:val="000000"/>
              </w:rPr>
            </w:pPr>
            <w:r w:rsidRPr="00C13979">
              <w:rPr>
                <w:i/>
                <w:iCs/>
                <w:color w:val="000000"/>
              </w:rPr>
              <w:t>Развитие связи 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3.1.28.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Развитие информационно-телекоммуникационной инфраструктуры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8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3.2. Улучшение качества окружающей среды городского округа, обеспечение экологической безопасности его жителей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мероприятий областного проекта «Зеленая столица»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Реализация мероприятий направленных на охрану окружающей среды и рациональное природопользование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2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3.3. Обеспечение безопасности жизни населения и борьба с преступностью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2 841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 xml:space="preserve">региональный </w:t>
            </w:r>
            <w:r w:rsidRPr="00C13979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5 797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20 900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15 028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3 142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Снижение рисков и смягчение последствий чрезвычайных ситуаций природного и технического характера, пожарная безопасность и защита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5 498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14 531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2 645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В 2021 году велась реализация мероприятий направленных на предотвращение чрезвычайных ситуаций (информированию населения о потенциальных природных и техногенных угрозах на территории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проживани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, реализация мероприятий  направленных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предотвращению аварий и техногенных катастроф и др.)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5 498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14 531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2 645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Укрепление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Профилактика </w:t>
            </w:r>
            <w:r w:rsidRPr="00C13979">
              <w:rPr>
                <w:color w:val="000000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Установка системы </w:t>
            </w:r>
            <w:proofErr w:type="spellStart"/>
            <w:r w:rsidRPr="00C13979">
              <w:rPr>
                <w:color w:val="000000"/>
              </w:rPr>
              <w:t>фотовидеовиксации</w:t>
            </w:r>
            <w:proofErr w:type="spellEnd"/>
            <w:r w:rsidRPr="00C13979">
              <w:rPr>
                <w:color w:val="000000"/>
              </w:rPr>
              <w:t xml:space="preserve"> "Перехват"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Противодействие терроризму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20"/>
                <w:szCs w:val="20"/>
              </w:rPr>
            </w:pPr>
            <w:r w:rsidRPr="00C139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3.3.7.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sz w:val="18"/>
                <w:szCs w:val="18"/>
              </w:rPr>
            </w:pPr>
            <w:r w:rsidRPr="00C139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3.4.Содействие проявлению, развитию и укреплению институтов гражданского сообщества</w:t>
            </w:r>
          </w:p>
        </w:tc>
      </w:tr>
      <w:tr w:rsidR="00C13979" w:rsidRPr="00C13979" w:rsidTr="00E94E38">
        <w:trPr>
          <w:trHeight w:val="64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Итого,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-534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Представители общественного самоуправления принимали активное участие в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грантовых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конкурсах различных уровней, по результатам которых победителями признаны 25 проектов (Фонд Президентских грантов, областной конкурс СО НКО, ежегодный конкурс проектов, реализуемых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ТОСами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 ежегодный конкурс проектов, реализуемых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 xml:space="preserve">старостами сельских населенных пунктов в муниципальных образованиях Белгородской области, местный конкурс ТОС). 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Реализация проектов, направленных на улучшение качества  человеческих отношений (духовно-нравственное и </w:t>
            </w:r>
            <w:r w:rsidRPr="00C13979">
              <w:rPr>
                <w:color w:val="000000"/>
              </w:rPr>
              <w:lastRenderedPageBreak/>
              <w:t>патриотическое воспитание; сохранение семейных ценностей и традиций)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-534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7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-520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</w:rPr>
            </w:pPr>
            <w:r w:rsidRPr="00C13979">
              <w:rPr>
                <w:color w:val="000000"/>
              </w:rPr>
              <w:lastRenderedPageBreak/>
              <w:t> </w:t>
            </w: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3.5. Создание условий для участия местного сообщества в управлении муниципальным образованием</w:t>
            </w:r>
          </w:p>
        </w:tc>
      </w:tr>
      <w:tr w:rsidR="00C13979" w:rsidRPr="00C13979" w:rsidTr="00E94E38">
        <w:trPr>
          <w:trHeight w:val="144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Итого,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14 414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3979">
              <w:rPr>
                <w:color w:val="000000"/>
                <w:sz w:val="20"/>
                <w:szCs w:val="20"/>
              </w:rPr>
              <w:t xml:space="preserve">Превышение фактического значения от планового объясняется победой СО НКО в конкурсе Фонда Президентских грантов (7 проектов), победой 2-х социально значимых проектов в конкурсе на предоставление областного гранта для НКО, победа 5 проектов в конкурсе на предоставление субсидий из бюджета Белгородской области НКО на реализацию социально значимых проектов, 5 проектов победителей в местном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>конкурсе ТОС (в соответствии с постановлением администрации Алексеевского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городского округа от 22 апреля 2019 г. № 471 сумма внебюджетных средств должна составлять не менее 10% от стоимости реализации проекта).</w:t>
            </w:r>
            <w:r w:rsidRPr="00C13979">
              <w:rPr>
                <w:color w:val="000000"/>
                <w:sz w:val="20"/>
                <w:szCs w:val="20"/>
              </w:rPr>
              <w:br/>
              <w:t xml:space="preserve">По результатам ежегодного конкурса проектов, реализуемых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ТОСами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 ежегодного конкурса </w:t>
            </w:r>
            <w:proofErr w:type="gramStart"/>
            <w:r w:rsidRPr="00C13979">
              <w:rPr>
                <w:color w:val="000000"/>
                <w:sz w:val="20"/>
                <w:szCs w:val="20"/>
              </w:rPr>
              <w:t>проектов, реализуемых старостами сельских населенных пунктов в муниципальных образованиях Белгородской области победителями признаны</w:t>
            </w:r>
            <w:proofErr w:type="gramEnd"/>
            <w:r w:rsidRPr="00C13979">
              <w:rPr>
                <w:color w:val="000000"/>
                <w:sz w:val="20"/>
                <w:szCs w:val="20"/>
              </w:rPr>
              <w:t xml:space="preserve"> 6 проектов. Согласно утвержденному «Порядку предоставления субсидий из бюджета Белгородской области бюджетам городских округов и муниципальных районов на поддержку </w:t>
            </w:r>
            <w:r w:rsidRPr="00C13979">
              <w:rPr>
                <w:color w:val="000000"/>
                <w:sz w:val="20"/>
                <w:szCs w:val="20"/>
              </w:rPr>
              <w:lastRenderedPageBreak/>
              <w:t xml:space="preserve">проектов, реализуемых территориальным общественным самоуправлением  в муниципальных образованиях Белгородской области» финансирование осуществляется на условиях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в соотношении 75:25 с местным бюджетом.</w:t>
            </w:r>
            <w:r w:rsidRPr="00C13979">
              <w:rPr>
                <w:color w:val="000000"/>
                <w:sz w:val="20"/>
                <w:szCs w:val="20"/>
              </w:rPr>
              <w:br/>
              <w:t>В рамках муниципальной программы председатели уличных комитетов (78 человек) и старосты сельских населенных пунктов (20 человек) получают финансовую поддержку.</w:t>
            </w:r>
          </w:p>
        </w:tc>
      </w:tr>
      <w:tr w:rsidR="00C13979" w:rsidRPr="00C13979" w:rsidTr="00E94E38">
        <w:trPr>
          <w:trHeight w:val="9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7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9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7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12 407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11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3.5.1.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14 414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12 407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64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lastRenderedPageBreak/>
              <w:t>3.6. Повышение эффективности деятельности органов местного самоуправления и качества государственных и муниципальных услуг. Развитие кадрового потенциала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13 354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-7 311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11 553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-6 011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-1 300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и модернизация информационно-телекоммуникационной инфраструктуры в администрации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-955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6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3.6.2.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Развитие сети многофункциональных центров, повышение качества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-7 300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Финансирование отсутствует, так как подпрограмма закрыта.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7 935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8 583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-1 300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4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Развитие кадрового 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3.6.3.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Организация повышения квалификации муниципальных служащих Алексеевского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7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585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t>3.7. Развитие информационного обеспечения деятельности органов местного самоуправления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14 124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14 608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13 074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3.7.1.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Обеспечение деятельности АНО "Редакция газеты "Заря" в целях информирования населения 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13 074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12 920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13 074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2 408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>Увеличение расходов на обеспечение деятельности газеты Заря</w:t>
            </w:r>
          </w:p>
        </w:tc>
      </w:tr>
      <w:tr w:rsidR="00C13979" w:rsidRPr="00C13979" w:rsidTr="00E94E38">
        <w:trPr>
          <w:trHeight w:val="34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3.7.2.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Поддержка  АНО "Редакция газеты "Заря" в целях информирования населения о деятельности органов местного самоуправления в печатных и </w:t>
            </w:r>
            <w:r w:rsidRPr="00C13979">
              <w:rPr>
                <w:color w:val="000000"/>
              </w:rPr>
              <w:lastRenderedPageBreak/>
              <w:t>электронных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9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3979">
              <w:rPr>
                <w:b/>
                <w:bCs/>
                <w:i/>
                <w:iCs/>
                <w:color w:val="000000"/>
              </w:rPr>
              <w:lastRenderedPageBreak/>
              <w:t>3.8. Пространственное развитие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>Итого по задаче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-39 245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3979" w:rsidRPr="00C13979" w:rsidTr="00E94E38">
        <w:trPr>
          <w:trHeight w:val="73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-46 795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0"/>
                <w:szCs w:val="20"/>
              </w:rPr>
            </w:pPr>
            <w:r w:rsidRPr="00C13979">
              <w:rPr>
                <w:color w:val="000000"/>
                <w:sz w:val="20"/>
                <w:szCs w:val="20"/>
              </w:rPr>
              <w:t xml:space="preserve">Отклонение в 2021 г. связано  с приостановкой инициации проектов по причине введения ограничительных мер по нераспространению новой </w:t>
            </w:r>
            <w:proofErr w:type="spellStart"/>
            <w:r w:rsidRPr="00C1397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13979">
              <w:rPr>
                <w:color w:val="000000"/>
                <w:sz w:val="20"/>
                <w:szCs w:val="20"/>
              </w:rPr>
              <w:t xml:space="preserve"> инфекции.  За период реализации Программы «500/10000»  на территории Алексеевского городского округа  35 проектов успешно завершены, при этом инвестировано в завершенные проекты 84,7 млн. рублей и создано 55 новых рабочих мест.</w:t>
            </w: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22"/>
                <w:szCs w:val="22"/>
              </w:rPr>
            </w:pPr>
            <w:r w:rsidRPr="00C13979">
              <w:rPr>
                <w:color w:val="000000"/>
                <w:sz w:val="22"/>
                <w:szCs w:val="22"/>
              </w:rPr>
              <w:t>3.8.1.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  <w:r w:rsidRPr="00C13979">
              <w:rPr>
                <w:color w:val="000000"/>
              </w:rPr>
              <w:t xml:space="preserve">Создание в сельских территориях новых предприятий в рамках Программы 500/10000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-39 245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5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  <w:tr w:rsidR="00C13979" w:rsidRPr="00C13979" w:rsidTr="00E94E38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49 645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color w:val="000000"/>
                <w:sz w:val="18"/>
                <w:szCs w:val="18"/>
              </w:rPr>
            </w:pPr>
            <w:r w:rsidRPr="00C13979">
              <w:rPr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9" w:rsidRPr="00C13979" w:rsidRDefault="00C13979" w:rsidP="00C13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3979">
              <w:rPr>
                <w:b/>
                <w:bCs/>
                <w:color w:val="000000"/>
                <w:sz w:val="18"/>
                <w:szCs w:val="18"/>
              </w:rPr>
              <w:t>-46 795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9" w:rsidRPr="00C13979" w:rsidRDefault="00C13979" w:rsidP="00C139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39F3" w:rsidRDefault="00F639F3" w:rsidP="00A53FD7">
      <w:pPr>
        <w:jc w:val="center"/>
        <w:rPr>
          <w:b/>
          <w:bCs/>
        </w:rPr>
      </w:pPr>
    </w:p>
    <w:p w:rsidR="00A53FD7" w:rsidRPr="00D10F8C" w:rsidRDefault="00A53FD7" w:rsidP="00D10F8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25" w:name="_Toc102559671"/>
      <w:r w:rsidRPr="00D10F8C">
        <w:rPr>
          <w:rFonts w:ascii="Times New Roman" w:hAnsi="Times New Roman" w:cs="Times New Roman"/>
          <w:bCs w:val="0"/>
          <w:sz w:val="28"/>
          <w:szCs w:val="28"/>
        </w:rPr>
        <w:lastRenderedPageBreak/>
        <w:t>Раздел № 5. Отчет о выполнении индикаторов Стратегии социально-экономического развития Алексеевского городского округа на период до 2025 года за 202</w:t>
      </w:r>
      <w:r w:rsidR="00200436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D10F8C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bookmarkEnd w:id="25"/>
    </w:p>
    <w:p w:rsidR="00A53FD7" w:rsidRPr="00A53FD7" w:rsidRDefault="00A53FD7" w:rsidP="00A53FD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538"/>
        <w:gridCol w:w="993"/>
        <w:gridCol w:w="992"/>
        <w:gridCol w:w="1134"/>
        <w:gridCol w:w="1134"/>
        <w:gridCol w:w="1275"/>
        <w:gridCol w:w="1276"/>
        <w:gridCol w:w="2552"/>
      </w:tblGrid>
      <w:tr w:rsidR="00200436" w:rsidRPr="00A53FD7" w:rsidTr="00200436">
        <w:trPr>
          <w:trHeight w:val="445"/>
          <w:tblHeader/>
        </w:trPr>
        <w:tc>
          <w:tcPr>
            <w:tcW w:w="1132" w:type="dxa"/>
            <w:vMerge w:val="restart"/>
            <w:vAlign w:val="center"/>
          </w:tcPr>
          <w:p w:rsidR="00200436" w:rsidRPr="00A53FD7" w:rsidRDefault="00200436" w:rsidP="00A53FD7">
            <w:pPr>
              <w:rPr>
                <w:b/>
              </w:rPr>
            </w:pPr>
            <w:r w:rsidRPr="00A53FD7">
              <w:rPr>
                <w:b/>
              </w:rPr>
              <w:t xml:space="preserve"> </w:t>
            </w:r>
            <w:proofErr w:type="gramStart"/>
            <w:r w:rsidRPr="00A53FD7">
              <w:rPr>
                <w:b/>
              </w:rPr>
              <w:t>п</w:t>
            </w:r>
            <w:proofErr w:type="gramEnd"/>
            <w:r w:rsidRPr="00A53FD7">
              <w:rPr>
                <w:b/>
              </w:rPr>
              <w:t>/п</w:t>
            </w:r>
          </w:p>
        </w:tc>
        <w:tc>
          <w:tcPr>
            <w:tcW w:w="4538" w:type="dxa"/>
            <w:vMerge w:val="restart"/>
            <w:vAlign w:val="center"/>
          </w:tcPr>
          <w:p w:rsidR="00200436" w:rsidRPr="00A53FD7" w:rsidRDefault="00200436" w:rsidP="00A53FD7">
            <w:pPr>
              <w:rPr>
                <w:b/>
              </w:rPr>
            </w:pPr>
            <w:r w:rsidRPr="00A53FD7">
              <w:rPr>
                <w:b/>
              </w:rPr>
              <w:t>Показатели плана реализации Стратегии</w:t>
            </w:r>
          </w:p>
        </w:tc>
        <w:tc>
          <w:tcPr>
            <w:tcW w:w="6804" w:type="dxa"/>
            <w:gridSpan w:val="6"/>
            <w:vAlign w:val="center"/>
          </w:tcPr>
          <w:p w:rsidR="00200436" w:rsidRPr="00A53FD7" w:rsidRDefault="00200436" w:rsidP="00A53FD7">
            <w:pPr>
              <w:jc w:val="center"/>
              <w:rPr>
                <w:b/>
              </w:rPr>
            </w:pPr>
            <w:r w:rsidRPr="00A53FD7">
              <w:rPr>
                <w:b/>
              </w:rPr>
              <w:t>Годы реализации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436" w:rsidRPr="00A53FD7" w:rsidRDefault="00200436" w:rsidP="00200436">
            <w:pPr>
              <w:jc w:val="center"/>
            </w:pPr>
            <w:r w:rsidRPr="00A53FD7">
              <w:rPr>
                <w:b/>
              </w:rPr>
              <w:t xml:space="preserve">Отклонение (факт </w:t>
            </w:r>
            <w:r>
              <w:rPr>
                <w:b/>
              </w:rPr>
              <w:t>от плана 2021</w:t>
            </w:r>
            <w:r w:rsidRPr="00A53FD7">
              <w:rPr>
                <w:b/>
              </w:rPr>
              <w:t xml:space="preserve"> г.), </w:t>
            </w:r>
            <w:proofErr w:type="gramStart"/>
            <w:r w:rsidRPr="00A53FD7">
              <w:rPr>
                <w:b/>
              </w:rPr>
              <w:t>в</w:t>
            </w:r>
            <w:proofErr w:type="gramEnd"/>
            <w:r w:rsidRPr="00A53FD7">
              <w:rPr>
                <w:b/>
              </w:rPr>
              <w:t xml:space="preserve"> %</w:t>
            </w:r>
          </w:p>
        </w:tc>
      </w:tr>
      <w:tr w:rsidR="00200436" w:rsidRPr="00A53FD7" w:rsidTr="00200436">
        <w:trPr>
          <w:trHeight w:val="300"/>
          <w:tblHeader/>
        </w:trPr>
        <w:tc>
          <w:tcPr>
            <w:tcW w:w="1132" w:type="dxa"/>
            <w:vMerge/>
          </w:tcPr>
          <w:p w:rsidR="00200436" w:rsidRPr="00A53FD7" w:rsidRDefault="00200436" w:rsidP="00A53FD7">
            <w:pPr>
              <w:rPr>
                <w:b/>
              </w:rPr>
            </w:pPr>
          </w:p>
        </w:tc>
        <w:tc>
          <w:tcPr>
            <w:tcW w:w="4538" w:type="dxa"/>
            <w:vMerge/>
          </w:tcPr>
          <w:p w:rsidR="00200436" w:rsidRPr="00A53FD7" w:rsidRDefault="00200436" w:rsidP="00A53FD7">
            <w:pPr>
              <w:rPr>
                <w:b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00436" w:rsidRPr="00A53FD7" w:rsidRDefault="00200436" w:rsidP="00A53FD7">
            <w:pPr>
              <w:jc w:val="center"/>
              <w:rPr>
                <w:b/>
              </w:rPr>
            </w:pPr>
            <w:r w:rsidRPr="00A53FD7">
              <w:rPr>
                <w:b/>
              </w:rPr>
              <w:t xml:space="preserve">2017 </w:t>
            </w:r>
            <w:r>
              <w:rPr>
                <w:b/>
              </w:rPr>
              <w:t xml:space="preserve">г. </w:t>
            </w:r>
            <w:r w:rsidRPr="00A53FD7">
              <w:rPr>
                <w:b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200436" w:rsidRDefault="00200436" w:rsidP="00A53FD7">
            <w:pPr>
              <w:jc w:val="center"/>
              <w:rPr>
                <w:b/>
              </w:rPr>
            </w:pPr>
            <w:r w:rsidRPr="00A53FD7">
              <w:rPr>
                <w:b/>
              </w:rPr>
              <w:t xml:space="preserve">2018 </w:t>
            </w:r>
            <w:r>
              <w:rPr>
                <w:b/>
              </w:rPr>
              <w:t>г.</w:t>
            </w:r>
          </w:p>
          <w:p w:rsidR="00200436" w:rsidRPr="00A53FD7" w:rsidRDefault="00200436" w:rsidP="00A53FD7">
            <w:pPr>
              <w:jc w:val="center"/>
              <w:rPr>
                <w:b/>
              </w:rPr>
            </w:pPr>
            <w:r w:rsidRPr="00A53FD7">
              <w:rPr>
                <w:b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200436" w:rsidRPr="00A53FD7" w:rsidRDefault="00200436" w:rsidP="00A53FD7">
            <w:pPr>
              <w:jc w:val="center"/>
              <w:rPr>
                <w:b/>
              </w:rPr>
            </w:pPr>
            <w:r w:rsidRPr="00A53FD7">
              <w:rPr>
                <w:b/>
              </w:rPr>
              <w:t>2019 г</w:t>
            </w:r>
            <w:r>
              <w:rPr>
                <w:b/>
              </w:rPr>
              <w:t>.</w:t>
            </w:r>
          </w:p>
          <w:p w:rsidR="00200436" w:rsidRPr="00A53FD7" w:rsidRDefault="00200436" w:rsidP="00A53FD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A53FD7">
              <w:rPr>
                <w:b/>
              </w:rPr>
              <w:t>акт</w:t>
            </w:r>
          </w:p>
        </w:tc>
        <w:tc>
          <w:tcPr>
            <w:tcW w:w="1134" w:type="dxa"/>
            <w:vMerge w:val="restart"/>
            <w:vAlign w:val="center"/>
          </w:tcPr>
          <w:p w:rsidR="00200436" w:rsidRPr="00A53FD7" w:rsidRDefault="00200436" w:rsidP="00513428">
            <w:pPr>
              <w:jc w:val="center"/>
              <w:rPr>
                <w:b/>
              </w:rPr>
            </w:pPr>
            <w:r>
              <w:rPr>
                <w:b/>
              </w:rPr>
              <w:t>2020 г. факт</w:t>
            </w:r>
          </w:p>
        </w:tc>
        <w:tc>
          <w:tcPr>
            <w:tcW w:w="2551" w:type="dxa"/>
            <w:gridSpan w:val="2"/>
            <w:vAlign w:val="center"/>
          </w:tcPr>
          <w:p w:rsidR="00200436" w:rsidRPr="00A53FD7" w:rsidRDefault="00200436" w:rsidP="00200436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2552" w:type="dxa"/>
            <w:vMerge/>
          </w:tcPr>
          <w:p w:rsidR="00200436" w:rsidRPr="00A53FD7" w:rsidRDefault="00200436" w:rsidP="00A53FD7">
            <w:pPr>
              <w:rPr>
                <w:b/>
              </w:rPr>
            </w:pPr>
          </w:p>
        </w:tc>
      </w:tr>
      <w:tr w:rsidR="00200436" w:rsidRPr="00A53FD7" w:rsidTr="00200436">
        <w:trPr>
          <w:trHeight w:val="388"/>
          <w:tblHeader/>
        </w:trPr>
        <w:tc>
          <w:tcPr>
            <w:tcW w:w="1132" w:type="dxa"/>
            <w:vMerge/>
          </w:tcPr>
          <w:p w:rsidR="00200436" w:rsidRPr="00A53FD7" w:rsidRDefault="00200436" w:rsidP="00A53FD7">
            <w:pPr>
              <w:rPr>
                <w:b/>
              </w:rPr>
            </w:pPr>
          </w:p>
        </w:tc>
        <w:tc>
          <w:tcPr>
            <w:tcW w:w="4538" w:type="dxa"/>
            <w:vMerge/>
          </w:tcPr>
          <w:p w:rsidR="00200436" w:rsidRPr="00A53FD7" w:rsidRDefault="00200436" w:rsidP="00A53FD7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200436" w:rsidRPr="00A53FD7" w:rsidRDefault="00200436" w:rsidP="00A53FD7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00436" w:rsidRPr="00A53FD7" w:rsidRDefault="00200436" w:rsidP="00A53FD7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00436" w:rsidRPr="00A53FD7" w:rsidRDefault="00200436" w:rsidP="00A53FD7"/>
        </w:tc>
        <w:tc>
          <w:tcPr>
            <w:tcW w:w="1134" w:type="dxa"/>
            <w:vMerge/>
            <w:vAlign w:val="center"/>
          </w:tcPr>
          <w:p w:rsidR="00200436" w:rsidRPr="00A53FD7" w:rsidRDefault="00200436" w:rsidP="00A53FD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0436" w:rsidRPr="00A53FD7" w:rsidRDefault="00200436" w:rsidP="0020043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 w:rsidR="00200436" w:rsidRPr="00A53FD7" w:rsidRDefault="00200436" w:rsidP="0020043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552" w:type="dxa"/>
            <w:vMerge/>
          </w:tcPr>
          <w:p w:rsidR="00200436" w:rsidRPr="00A53FD7" w:rsidRDefault="00200436" w:rsidP="00A53FD7">
            <w:pPr>
              <w:rPr>
                <w:b/>
              </w:rPr>
            </w:pPr>
          </w:p>
        </w:tc>
      </w:tr>
      <w:tr w:rsidR="00200436" w:rsidRPr="00A53FD7" w:rsidTr="00200436">
        <w:trPr>
          <w:tblHeader/>
        </w:trPr>
        <w:tc>
          <w:tcPr>
            <w:tcW w:w="1132" w:type="dxa"/>
          </w:tcPr>
          <w:p w:rsidR="00200436" w:rsidRPr="00A53FD7" w:rsidRDefault="00200436" w:rsidP="00A53FD7">
            <w:pPr>
              <w:jc w:val="center"/>
            </w:pPr>
            <w:r w:rsidRPr="00A53FD7">
              <w:t>1</w:t>
            </w:r>
          </w:p>
        </w:tc>
        <w:tc>
          <w:tcPr>
            <w:tcW w:w="4538" w:type="dxa"/>
          </w:tcPr>
          <w:p w:rsidR="00200436" w:rsidRPr="00A53FD7" w:rsidRDefault="00200436" w:rsidP="00A53FD7">
            <w:pPr>
              <w:jc w:val="center"/>
            </w:pPr>
            <w:r w:rsidRPr="00A53FD7">
              <w:t>2</w:t>
            </w:r>
          </w:p>
        </w:tc>
        <w:tc>
          <w:tcPr>
            <w:tcW w:w="993" w:type="dxa"/>
            <w:vAlign w:val="center"/>
          </w:tcPr>
          <w:p w:rsidR="00200436" w:rsidRPr="00A53FD7" w:rsidRDefault="00200436" w:rsidP="00A53FD7">
            <w:pPr>
              <w:jc w:val="center"/>
            </w:pPr>
            <w:r w:rsidRPr="00A53FD7">
              <w:t>3</w:t>
            </w:r>
          </w:p>
        </w:tc>
        <w:tc>
          <w:tcPr>
            <w:tcW w:w="992" w:type="dxa"/>
            <w:vAlign w:val="center"/>
          </w:tcPr>
          <w:p w:rsidR="00200436" w:rsidRPr="00A53FD7" w:rsidRDefault="00200436" w:rsidP="00A53FD7">
            <w:pPr>
              <w:jc w:val="center"/>
            </w:pPr>
            <w:r w:rsidRPr="00A53FD7">
              <w:t>4</w:t>
            </w:r>
          </w:p>
        </w:tc>
        <w:tc>
          <w:tcPr>
            <w:tcW w:w="1134" w:type="dxa"/>
            <w:vAlign w:val="center"/>
          </w:tcPr>
          <w:p w:rsidR="00200436" w:rsidRPr="00A53FD7" w:rsidRDefault="00200436" w:rsidP="00A53FD7">
            <w:pPr>
              <w:jc w:val="center"/>
            </w:pPr>
            <w:r w:rsidRPr="00A53FD7">
              <w:t>5</w:t>
            </w:r>
          </w:p>
        </w:tc>
        <w:tc>
          <w:tcPr>
            <w:tcW w:w="1134" w:type="dxa"/>
            <w:vAlign w:val="center"/>
          </w:tcPr>
          <w:p w:rsidR="00200436" w:rsidRPr="00A53FD7" w:rsidRDefault="00200436" w:rsidP="00A53FD7">
            <w:pPr>
              <w:jc w:val="center"/>
            </w:pPr>
            <w:r w:rsidRPr="00A53FD7">
              <w:t>6</w:t>
            </w:r>
          </w:p>
        </w:tc>
        <w:tc>
          <w:tcPr>
            <w:tcW w:w="1275" w:type="dxa"/>
          </w:tcPr>
          <w:p w:rsidR="00200436" w:rsidRPr="00A53FD7" w:rsidRDefault="006457FE" w:rsidP="00A53FD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00436" w:rsidRPr="00A53FD7" w:rsidRDefault="006457FE" w:rsidP="00A53FD7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200436" w:rsidRPr="00A53FD7" w:rsidRDefault="006457FE" w:rsidP="00A53FD7">
            <w:pPr>
              <w:jc w:val="center"/>
            </w:pPr>
            <w:r>
              <w:t>9</w:t>
            </w:r>
          </w:p>
        </w:tc>
      </w:tr>
      <w:tr w:rsidR="00200436" w:rsidRPr="00A53FD7" w:rsidTr="00200436">
        <w:trPr>
          <w:trHeight w:val="611"/>
        </w:trPr>
        <w:tc>
          <w:tcPr>
            <w:tcW w:w="15026" w:type="dxa"/>
            <w:gridSpan w:val="9"/>
            <w:vAlign w:val="center"/>
          </w:tcPr>
          <w:p w:rsidR="00200436" w:rsidRPr="00A53FD7" w:rsidRDefault="00200436" w:rsidP="00200436">
            <w:pPr>
              <w:jc w:val="center"/>
              <w:rPr>
                <w:b/>
                <w:i/>
              </w:rPr>
            </w:pPr>
            <w:r w:rsidRPr="00A53FD7">
              <w:rPr>
                <w:b/>
                <w:i/>
              </w:rPr>
              <w:t>1.Первое стратегическое направление – "Развитие экономического потенциала Алексеевского городского округа"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1.1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Объем промышленного производства на душу населения,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1 007,1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985,5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</w:t>
            </w:r>
            <w:r>
              <w:t xml:space="preserve"> </w:t>
            </w:r>
            <w:r w:rsidRPr="00A53FD7">
              <w:t>059,8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A54" w:rsidRPr="00ED1953" w:rsidRDefault="00D96A54" w:rsidP="00932EE9">
            <w:pPr>
              <w:jc w:val="center"/>
              <w:rPr>
                <w:sz w:val="22"/>
                <w:szCs w:val="22"/>
                <w:lang w:eastAsia="en-US"/>
              </w:rPr>
            </w:pPr>
            <w:r w:rsidRPr="00ED1953">
              <w:rPr>
                <w:sz w:val="22"/>
                <w:szCs w:val="22"/>
                <w:lang w:eastAsia="en-US"/>
              </w:rPr>
              <w:t>1 263,5</w:t>
            </w:r>
          </w:p>
        </w:tc>
        <w:tc>
          <w:tcPr>
            <w:tcW w:w="1275" w:type="dxa"/>
            <w:vAlign w:val="center"/>
          </w:tcPr>
          <w:p w:rsidR="00D96A54" w:rsidRPr="00486D9E" w:rsidRDefault="00D96A54" w:rsidP="00D96A54">
            <w:pPr>
              <w:jc w:val="center"/>
            </w:pPr>
            <w:r>
              <w:t>1 092,4</w:t>
            </w:r>
          </w:p>
        </w:tc>
        <w:tc>
          <w:tcPr>
            <w:tcW w:w="1276" w:type="dxa"/>
            <w:vAlign w:val="center"/>
          </w:tcPr>
          <w:p w:rsidR="00D96A54" w:rsidRPr="00486D9E" w:rsidRDefault="00D96A54" w:rsidP="00D96A54">
            <w:pPr>
              <w:jc w:val="center"/>
            </w:pPr>
            <w:r>
              <w:t>1 826,8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6A54" w:rsidRPr="00486D9E" w:rsidRDefault="00D96A54" w:rsidP="00D96A54">
            <w:pPr>
              <w:jc w:val="center"/>
            </w:pPr>
            <w:r>
              <w:t>167,2</w:t>
            </w:r>
          </w:p>
        </w:tc>
      </w:tr>
      <w:tr w:rsidR="00D96A54" w:rsidRPr="00A53FD7" w:rsidTr="00D96A54">
        <w:tc>
          <w:tcPr>
            <w:tcW w:w="1132" w:type="dxa"/>
            <w:shd w:val="clear" w:color="auto" w:fill="auto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1.2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Объем произведенной продукции сельского хозяйства в хозяйствах всех категорий на душу населения,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204,6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A54" w:rsidRDefault="00D96A54" w:rsidP="00111368">
            <w:pPr>
              <w:jc w:val="center"/>
              <w:rPr>
                <w:color w:val="000000" w:themeColor="text1"/>
              </w:rPr>
            </w:pPr>
          </w:p>
          <w:p w:rsidR="00D96A54" w:rsidRDefault="00D96A54" w:rsidP="0011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218,1</w:t>
            </w:r>
          </w:p>
          <w:p w:rsidR="00D96A54" w:rsidRPr="00EC3E36" w:rsidRDefault="00D96A54" w:rsidP="00111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96A54" w:rsidRPr="00EC3E36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230,1</w:t>
            </w:r>
          </w:p>
        </w:tc>
        <w:tc>
          <w:tcPr>
            <w:tcW w:w="1276" w:type="dxa"/>
            <w:vAlign w:val="center"/>
          </w:tcPr>
          <w:p w:rsidR="00D96A54" w:rsidRPr="00EC3E36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6A54" w:rsidRPr="00EC3E36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101,1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1.3.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Ввод в эксплуатацию жилых домов за счет всех источников финансирования, метров</w:t>
            </w:r>
            <w:proofErr w:type="gramStart"/>
            <w:r w:rsidRPr="00A53FD7">
              <w:rPr>
                <w:vertAlign w:val="superscript"/>
              </w:rPr>
              <w:t>2</w:t>
            </w:r>
            <w:proofErr w:type="gramEnd"/>
            <w:r w:rsidRPr="00A53FD7">
              <w:t xml:space="preserve"> общей площади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45 523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47 191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57 365,7</w:t>
            </w:r>
          </w:p>
        </w:tc>
        <w:tc>
          <w:tcPr>
            <w:tcW w:w="1134" w:type="dxa"/>
            <w:vAlign w:val="center"/>
          </w:tcPr>
          <w:p w:rsidR="00D96A54" w:rsidRPr="00BC1362" w:rsidRDefault="00D96A54" w:rsidP="00111368">
            <w:pPr>
              <w:jc w:val="center"/>
            </w:pPr>
            <w:r>
              <w:t>61 990,2</w:t>
            </w:r>
          </w:p>
        </w:tc>
        <w:tc>
          <w:tcPr>
            <w:tcW w:w="1275" w:type="dxa"/>
            <w:vAlign w:val="center"/>
          </w:tcPr>
          <w:p w:rsidR="00D96A54" w:rsidRPr="00BC1362" w:rsidRDefault="00D96A54" w:rsidP="00D96A54">
            <w:pPr>
              <w:jc w:val="center"/>
            </w:pPr>
            <w:r w:rsidRPr="00BC1362">
              <w:t>54 248</w:t>
            </w:r>
          </w:p>
        </w:tc>
        <w:tc>
          <w:tcPr>
            <w:tcW w:w="1276" w:type="dxa"/>
            <w:vAlign w:val="center"/>
          </w:tcPr>
          <w:p w:rsidR="00D96A54" w:rsidRPr="00BC1362" w:rsidRDefault="00D96A54" w:rsidP="00D96A54">
            <w:pPr>
              <w:jc w:val="center"/>
            </w:pPr>
            <w:r>
              <w:t>61 011</w:t>
            </w:r>
          </w:p>
        </w:tc>
        <w:tc>
          <w:tcPr>
            <w:tcW w:w="2552" w:type="dxa"/>
            <w:vAlign w:val="center"/>
          </w:tcPr>
          <w:p w:rsidR="00D96A54" w:rsidRPr="00BC1362" w:rsidRDefault="00D96A54" w:rsidP="00D96A54">
            <w:pPr>
              <w:jc w:val="center"/>
            </w:pPr>
            <w:r>
              <w:t>112,5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1.4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Общая площадь жилых помещений, приходящихся в среднем на одного жителя, метров</w:t>
            </w:r>
            <w:proofErr w:type="gramStart"/>
            <w:r w:rsidRPr="00A53F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29,70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30,68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31,64</w:t>
            </w:r>
          </w:p>
        </w:tc>
        <w:tc>
          <w:tcPr>
            <w:tcW w:w="1134" w:type="dxa"/>
            <w:vAlign w:val="center"/>
          </w:tcPr>
          <w:p w:rsidR="00D96A54" w:rsidRPr="00ED0050" w:rsidRDefault="00D96A54" w:rsidP="00111368">
            <w:pPr>
              <w:jc w:val="center"/>
              <w:rPr>
                <w:color w:val="FF0000"/>
              </w:rPr>
            </w:pPr>
            <w:r w:rsidRPr="00BB102C">
              <w:t>33</w:t>
            </w:r>
            <w:r>
              <w:t>,1</w:t>
            </w:r>
          </w:p>
        </w:tc>
        <w:tc>
          <w:tcPr>
            <w:tcW w:w="1275" w:type="dxa"/>
            <w:vAlign w:val="center"/>
          </w:tcPr>
          <w:p w:rsidR="00D96A54" w:rsidRPr="00BC1362" w:rsidRDefault="00D96A54" w:rsidP="00D96A54">
            <w:pPr>
              <w:jc w:val="center"/>
            </w:pPr>
            <w:r w:rsidRPr="00BC1362">
              <w:t>33,86</w:t>
            </w:r>
          </w:p>
        </w:tc>
        <w:tc>
          <w:tcPr>
            <w:tcW w:w="1276" w:type="dxa"/>
          </w:tcPr>
          <w:p w:rsidR="00D96A54" w:rsidRDefault="00D96A54" w:rsidP="00D96A54">
            <w:pPr>
              <w:jc w:val="center"/>
            </w:pPr>
          </w:p>
          <w:p w:rsidR="00D96A54" w:rsidRDefault="00D96A54" w:rsidP="00D96A54">
            <w:pPr>
              <w:jc w:val="center"/>
            </w:pPr>
            <w:r>
              <w:t>34,79</w:t>
            </w:r>
          </w:p>
        </w:tc>
        <w:tc>
          <w:tcPr>
            <w:tcW w:w="2552" w:type="dxa"/>
            <w:vAlign w:val="center"/>
          </w:tcPr>
          <w:p w:rsidR="00D96A54" w:rsidRDefault="00D96A54" w:rsidP="00D96A54">
            <w:pPr>
              <w:jc w:val="center"/>
            </w:pPr>
            <w:r>
              <w:t>105,1</w:t>
            </w:r>
          </w:p>
        </w:tc>
      </w:tr>
      <w:tr w:rsidR="00D96A54" w:rsidRPr="00A53FD7" w:rsidTr="00D96A54">
        <w:trPr>
          <w:trHeight w:val="477"/>
        </w:trPr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1.5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Оборот розничной торговли на душу населения,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125,5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135,8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148,2</w:t>
            </w:r>
          </w:p>
        </w:tc>
        <w:tc>
          <w:tcPr>
            <w:tcW w:w="1134" w:type="dxa"/>
            <w:vAlign w:val="center"/>
          </w:tcPr>
          <w:p w:rsidR="00D96A54" w:rsidRDefault="00D96A54" w:rsidP="00111368">
            <w:pPr>
              <w:jc w:val="center"/>
            </w:pPr>
            <w:r>
              <w:t>153,4</w:t>
            </w:r>
          </w:p>
        </w:tc>
        <w:tc>
          <w:tcPr>
            <w:tcW w:w="1275" w:type="dxa"/>
            <w:vAlign w:val="center"/>
          </w:tcPr>
          <w:p w:rsidR="00D96A54" w:rsidRPr="00151E66" w:rsidRDefault="00D96A54" w:rsidP="00D96A54">
            <w:pPr>
              <w:jc w:val="center"/>
            </w:pPr>
            <w:r w:rsidRPr="00151E66">
              <w:t>171,1</w:t>
            </w:r>
          </w:p>
        </w:tc>
        <w:tc>
          <w:tcPr>
            <w:tcW w:w="1276" w:type="dxa"/>
            <w:vAlign w:val="center"/>
          </w:tcPr>
          <w:p w:rsidR="00D96A54" w:rsidRPr="000B457E" w:rsidRDefault="00D96A54" w:rsidP="00D96A54">
            <w:pPr>
              <w:jc w:val="center"/>
              <w:rPr>
                <w:color w:val="000000"/>
              </w:rPr>
            </w:pPr>
            <w:r w:rsidRPr="000B457E">
              <w:rPr>
                <w:color w:val="000000"/>
              </w:rPr>
              <w:t>170,1</w:t>
            </w:r>
          </w:p>
        </w:tc>
        <w:tc>
          <w:tcPr>
            <w:tcW w:w="2552" w:type="dxa"/>
            <w:vAlign w:val="center"/>
          </w:tcPr>
          <w:p w:rsidR="00D96A54" w:rsidRPr="000B457E" w:rsidRDefault="00D96A54" w:rsidP="00D96A54">
            <w:pPr>
              <w:jc w:val="center"/>
              <w:rPr>
                <w:color w:val="000000"/>
              </w:rPr>
            </w:pPr>
            <w:r w:rsidRPr="000B457E">
              <w:rPr>
                <w:color w:val="000000"/>
              </w:rPr>
              <w:t>99,4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1.6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Инвестиции в основной капитал за счет всех источников финансирования на душу населения,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72,3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77,1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45,6</w:t>
            </w:r>
          </w:p>
        </w:tc>
        <w:tc>
          <w:tcPr>
            <w:tcW w:w="1134" w:type="dxa"/>
            <w:vAlign w:val="center"/>
          </w:tcPr>
          <w:p w:rsidR="00D96A54" w:rsidRPr="00854DED" w:rsidRDefault="00D96A54" w:rsidP="0011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67,5</w:t>
            </w:r>
          </w:p>
        </w:tc>
        <w:tc>
          <w:tcPr>
            <w:tcW w:w="1275" w:type="dxa"/>
            <w:vAlign w:val="center"/>
          </w:tcPr>
          <w:p w:rsidR="00D96A54" w:rsidRPr="00854DED" w:rsidRDefault="00D96A54" w:rsidP="00D96A54">
            <w:pPr>
              <w:jc w:val="center"/>
              <w:rPr>
                <w:color w:val="000000" w:themeColor="text1"/>
              </w:rPr>
            </w:pPr>
            <w:r w:rsidRPr="00854DED">
              <w:rPr>
                <w:color w:val="000000" w:themeColor="text1"/>
              </w:rPr>
              <w:t>58,6</w:t>
            </w:r>
          </w:p>
        </w:tc>
        <w:tc>
          <w:tcPr>
            <w:tcW w:w="1276" w:type="dxa"/>
            <w:vAlign w:val="center"/>
          </w:tcPr>
          <w:p w:rsidR="00D96A54" w:rsidRPr="00854DED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85,91</w:t>
            </w:r>
          </w:p>
        </w:tc>
        <w:tc>
          <w:tcPr>
            <w:tcW w:w="2552" w:type="dxa"/>
            <w:vAlign w:val="center"/>
          </w:tcPr>
          <w:p w:rsidR="00D96A54" w:rsidRPr="00854DED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146,6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1.7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96A54" w:rsidRPr="00A53FD7" w:rsidRDefault="00D96A54" w:rsidP="00A53FD7">
            <w:r w:rsidRPr="00A53FD7">
              <w:t>Число субъектов малого и среднего предпринимательства, на 10 тыс. человек населения (на основе данных ЕРСМП ФНС России) на конец отчетного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295,9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355,6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352,1</w:t>
            </w:r>
          </w:p>
        </w:tc>
        <w:tc>
          <w:tcPr>
            <w:tcW w:w="1134" w:type="dxa"/>
            <w:vAlign w:val="center"/>
          </w:tcPr>
          <w:p w:rsidR="00D96A54" w:rsidRPr="00DE14BB" w:rsidRDefault="00D96A54" w:rsidP="00111368">
            <w:pPr>
              <w:jc w:val="center"/>
              <w:rPr>
                <w:color w:val="000000" w:themeColor="text1"/>
              </w:rPr>
            </w:pPr>
            <w:r w:rsidRPr="00DE14BB">
              <w:rPr>
                <w:color w:val="000000" w:themeColor="text1"/>
              </w:rPr>
              <w:t>340,6</w:t>
            </w:r>
          </w:p>
        </w:tc>
        <w:tc>
          <w:tcPr>
            <w:tcW w:w="1275" w:type="dxa"/>
            <w:vAlign w:val="center"/>
          </w:tcPr>
          <w:p w:rsidR="00D96A54" w:rsidRPr="000F52E2" w:rsidRDefault="00D96A54" w:rsidP="00D96A54">
            <w:pPr>
              <w:jc w:val="center"/>
              <w:rPr>
                <w:color w:val="000000" w:themeColor="text1"/>
              </w:rPr>
            </w:pPr>
            <w:r w:rsidRPr="000F52E2">
              <w:rPr>
                <w:color w:val="000000" w:themeColor="text1"/>
              </w:rPr>
              <w:t>368,0</w:t>
            </w:r>
          </w:p>
        </w:tc>
        <w:tc>
          <w:tcPr>
            <w:tcW w:w="1276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342,2</w:t>
            </w:r>
          </w:p>
        </w:tc>
        <w:tc>
          <w:tcPr>
            <w:tcW w:w="2552" w:type="dxa"/>
            <w:vAlign w:val="center"/>
          </w:tcPr>
          <w:p w:rsidR="00D96A54" w:rsidRPr="000F52E2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93,0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1.8</w:t>
            </w:r>
          </w:p>
        </w:tc>
        <w:tc>
          <w:tcPr>
            <w:tcW w:w="4538" w:type="dxa"/>
          </w:tcPr>
          <w:p w:rsidR="00D96A54" w:rsidRPr="00A53FD7" w:rsidRDefault="00D96A54" w:rsidP="00A53FD7">
            <w:r w:rsidRPr="00A53FD7">
              <w:t xml:space="preserve">Удельный вес продукции инновационного характера в общем объеме производства обследуемых видов </w:t>
            </w:r>
            <w:r w:rsidRPr="00A53FD7">
              <w:lastRenderedPageBreak/>
              <w:t>деятельности, процент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lastRenderedPageBreak/>
              <w:t>22,5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16,5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12,2</w:t>
            </w:r>
          </w:p>
        </w:tc>
        <w:tc>
          <w:tcPr>
            <w:tcW w:w="1134" w:type="dxa"/>
            <w:vAlign w:val="center"/>
          </w:tcPr>
          <w:p w:rsidR="00D96A54" w:rsidRPr="00607957" w:rsidRDefault="00D96A54" w:rsidP="00111368">
            <w:pPr>
              <w:jc w:val="center"/>
              <w:rPr>
                <w:color w:val="000000" w:themeColor="text1"/>
              </w:rPr>
            </w:pPr>
            <w:r w:rsidRPr="00607957">
              <w:rPr>
                <w:color w:val="000000" w:themeColor="text1"/>
              </w:rPr>
              <w:t>6,7</w:t>
            </w:r>
          </w:p>
        </w:tc>
        <w:tc>
          <w:tcPr>
            <w:tcW w:w="1275" w:type="dxa"/>
            <w:vAlign w:val="center"/>
          </w:tcPr>
          <w:p w:rsidR="00D96A54" w:rsidRPr="00431E18" w:rsidRDefault="00D96A54" w:rsidP="00D96A54">
            <w:pPr>
              <w:jc w:val="center"/>
            </w:pPr>
            <w:r>
              <w:t>15,4</w:t>
            </w:r>
          </w:p>
        </w:tc>
        <w:tc>
          <w:tcPr>
            <w:tcW w:w="1276" w:type="dxa"/>
            <w:vAlign w:val="center"/>
          </w:tcPr>
          <w:p w:rsidR="00D96A54" w:rsidRPr="00607957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</w:p>
        </w:tc>
        <w:tc>
          <w:tcPr>
            <w:tcW w:w="2552" w:type="dxa"/>
            <w:vAlign w:val="center"/>
          </w:tcPr>
          <w:p w:rsidR="00D96A54" w:rsidRPr="00607957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lastRenderedPageBreak/>
              <w:t>1.9</w:t>
            </w:r>
          </w:p>
        </w:tc>
        <w:tc>
          <w:tcPr>
            <w:tcW w:w="4538" w:type="dxa"/>
            <w:vAlign w:val="center"/>
          </w:tcPr>
          <w:p w:rsidR="00D96A54" w:rsidRPr="00A53FD7" w:rsidRDefault="00D96A54" w:rsidP="00A53FD7">
            <w:r w:rsidRPr="00A53FD7">
              <w:t>Бюджетная обеспеченность (расходы местного бюджета) на одного жителя, тыс. руб.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35,6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39,7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44,8</w:t>
            </w:r>
          </w:p>
        </w:tc>
        <w:tc>
          <w:tcPr>
            <w:tcW w:w="1134" w:type="dxa"/>
            <w:vAlign w:val="center"/>
          </w:tcPr>
          <w:p w:rsidR="00D96A54" w:rsidRDefault="00D96A54" w:rsidP="00111368">
            <w:pPr>
              <w:jc w:val="center"/>
            </w:pPr>
            <w:r>
              <w:t>48,8</w:t>
            </w:r>
          </w:p>
        </w:tc>
        <w:tc>
          <w:tcPr>
            <w:tcW w:w="1275" w:type="dxa"/>
            <w:vAlign w:val="center"/>
          </w:tcPr>
          <w:p w:rsidR="00D96A54" w:rsidRPr="00477382" w:rsidRDefault="00D96A54" w:rsidP="00D96A54">
            <w:pPr>
              <w:jc w:val="center"/>
            </w:pPr>
            <w:r w:rsidRPr="00477382">
              <w:t>45,3</w:t>
            </w:r>
          </w:p>
        </w:tc>
        <w:tc>
          <w:tcPr>
            <w:tcW w:w="1276" w:type="dxa"/>
            <w:vAlign w:val="center"/>
          </w:tcPr>
          <w:p w:rsidR="00D96A54" w:rsidRDefault="00D96A54" w:rsidP="00D96A54">
            <w:pPr>
              <w:jc w:val="center"/>
            </w:pPr>
            <w:r>
              <w:t>54,6</w:t>
            </w:r>
          </w:p>
        </w:tc>
        <w:tc>
          <w:tcPr>
            <w:tcW w:w="2552" w:type="dxa"/>
            <w:vAlign w:val="center"/>
          </w:tcPr>
          <w:p w:rsidR="00D96A54" w:rsidRDefault="00D96A54" w:rsidP="00D96A54">
            <w:pPr>
              <w:jc w:val="center"/>
            </w:pPr>
            <w:r>
              <w:t>120,5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1.10</w:t>
            </w:r>
          </w:p>
        </w:tc>
        <w:tc>
          <w:tcPr>
            <w:tcW w:w="4538" w:type="dxa"/>
          </w:tcPr>
          <w:p w:rsidR="00D96A54" w:rsidRPr="00A53FD7" w:rsidRDefault="00D96A54" w:rsidP="00A53FD7">
            <w:r w:rsidRPr="00A53FD7">
              <w:t>Среднесписочная численность работников по крупным и средним предприятиям, человек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18 479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18 583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18 607</w:t>
            </w:r>
          </w:p>
        </w:tc>
        <w:tc>
          <w:tcPr>
            <w:tcW w:w="1134" w:type="dxa"/>
            <w:vAlign w:val="center"/>
          </w:tcPr>
          <w:p w:rsidR="00D96A54" w:rsidRPr="00607957" w:rsidRDefault="00D96A54" w:rsidP="00111368">
            <w:pPr>
              <w:jc w:val="center"/>
              <w:rPr>
                <w:color w:val="000000" w:themeColor="text1"/>
              </w:rPr>
            </w:pPr>
            <w:r w:rsidRPr="00607957">
              <w:rPr>
                <w:color w:val="000000" w:themeColor="text1"/>
              </w:rPr>
              <w:t>18 942</w:t>
            </w:r>
          </w:p>
        </w:tc>
        <w:tc>
          <w:tcPr>
            <w:tcW w:w="1275" w:type="dxa"/>
            <w:vAlign w:val="center"/>
          </w:tcPr>
          <w:p w:rsidR="00D96A54" w:rsidRPr="001A4A99" w:rsidRDefault="00D96A54" w:rsidP="00D96A54">
            <w:pPr>
              <w:jc w:val="center"/>
            </w:pPr>
            <w:r>
              <w:t>18 610</w:t>
            </w:r>
          </w:p>
        </w:tc>
        <w:tc>
          <w:tcPr>
            <w:tcW w:w="1276" w:type="dxa"/>
            <w:vAlign w:val="center"/>
          </w:tcPr>
          <w:p w:rsidR="00D96A54" w:rsidRPr="00607957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18 710</w:t>
            </w:r>
          </w:p>
        </w:tc>
        <w:tc>
          <w:tcPr>
            <w:tcW w:w="2552" w:type="dxa"/>
            <w:vAlign w:val="center"/>
          </w:tcPr>
          <w:p w:rsidR="00D96A54" w:rsidRPr="00607957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100,5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1.11</w:t>
            </w:r>
          </w:p>
        </w:tc>
        <w:tc>
          <w:tcPr>
            <w:tcW w:w="4538" w:type="dxa"/>
          </w:tcPr>
          <w:p w:rsidR="00D96A54" w:rsidRPr="00A53FD7" w:rsidRDefault="00D96A54" w:rsidP="00A53FD7">
            <w:r w:rsidRPr="00A53FD7">
              <w:t>Среднемесячная номинальная начисленная заработная плата по крупным и средним предприятиям,  рублей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30 679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33 326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36 126</w:t>
            </w:r>
          </w:p>
        </w:tc>
        <w:tc>
          <w:tcPr>
            <w:tcW w:w="1134" w:type="dxa"/>
            <w:vAlign w:val="center"/>
          </w:tcPr>
          <w:p w:rsidR="00D96A54" w:rsidRDefault="00D96A54" w:rsidP="00111368">
            <w:pPr>
              <w:jc w:val="center"/>
              <w:rPr>
                <w:color w:val="000000" w:themeColor="text1"/>
              </w:rPr>
            </w:pPr>
          </w:p>
          <w:p w:rsidR="00D96A54" w:rsidRPr="00607957" w:rsidRDefault="00D96A54" w:rsidP="00111368">
            <w:pPr>
              <w:jc w:val="center"/>
              <w:rPr>
                <w:color w:val="000000" w:themeColor="text1"/>
              </w:rPr>
            </w:pPr>
            <w:r w:rsidRPr="00607957">
              <w:rPr>
                <w:color w:val="000000" w:themeColor="text1"/>
              </w:rPr>
              <w:t>38 521,5</w:t>
            </w:r>
          </w:p>
          <w:p w:rsidR="00D96A54" w:rsidRPr="00607957" w:rsidRDefault="00D96A54" w:rsidP="001113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96A54" w:rsidRPr="001A4A99" w:rsidRDefault="00D96A54" w:rsidP="00D96A54">
            <w:pPr>
              <w:jc w:val="center"/>
            </w:pPr>
            <w:r>
              <w:t>36 442</w:t>
            </w:r>
          </w:p>
        </w:tc>
        <w:tc>
          <w:tcPr>
            <w:tcW w:w="1276" w:type="dxa"/>
            <w:vAlign w:val="center"/>
          </w:tcPr>
          <w:p w:rsidR="00D96A54" w:rsidRPr="00607957" w:rsidRDefault="00293AA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41 549</w:t>
            </w:r>
          </w:p>
        </w:tc>
        <w:tc>
          <w:tcPr>
            <w:tcW w:w="2552" w:type="dxa"/>
            <w:vAlign w:val="center"/>
          </w:tcPr>
          <w:p w:rsidR="00D96A54" w:rsidRPr="00607957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114,0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1.12</w:t>
            </w:r>
          </w:p>
        </w:tc>
        <w:tc>
          <w:tcPr>
            <w:tcW w:w="4538" w:type="dxa"/>
          </w:tcPr>
          <w:p w:rsidR="00D96A54" w:rsidRPr="00A53FD7" w:rsidRDefault="00D96A54" w:rsidP="00A53FD7">
            <w:r w:rsidRPr="00A53FD7">
              <w:t>Уровень регистрированной  безработицы  к экономически активному населению, процент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0,81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0,84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0,71</w:t>
            </w:r>
          </w:p>
        </w:tc>
        <w:tc>
          <w:tcPr>
            <w:tcW w:w="1134" w:type="dxa"/>
            <w:vAlign w:val="center"/>
          </w:tcPr>
          <w:p w:rsidR="00D96A54" w:rsidRPr="00607957" w:rsidRDefault="00D96A54" w:rsidP="00111368">
            <w:pPr>
              <w:jc w:val="center"/>
              <w:rPr>
                <w:color w:val="000000" w:themeColor="text1"/>
              </w:rPr>
            </w:pPr>
            <w:r w:rsidRPr="00607957">
              <w:rPr>
                <w:color w:val="000000" w:themeColor="text1"/>
              </w:rPr>
              <w:t>0,93</w:t>
            </w:r>
          </w:p>
        </w:tc>
        <w:tc>
          <w:tcPr>
            <w:tcW w:w="1275" w:type="dxa"/>
            <w:vAlign w:val="center"/>
          </w:tcPr>
          <w:p w:rsidR="00D96A54" w:rsidRPr="00192256" w:rsidRDefault="00D96A54" w:rsidP="00D96A54">
            <w:pPr>
              <w:jc w:val="center"/>
            </w:pPr>
            <w:r w:rsidRPr="00192256">
              <w:t>0,83</w:t>
            </w:r>
          </w:p>
        </w:tc>
        <w:tc>
          <w:tcPr>
            <w:tcW w:w="1276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0,65</w:t>
            </w:r>
          </w:p>
        </w:tc>
        <w:tc>
          <w:tcPr>
            <w:tcW w:w="2552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00436" w:rsidRPr="00A53FD7" w:rsidTr="00200436">
        <w:trPr>
          <w:trHeight w:val="487"/>
        </w:trPr>
        <w:tc>
          <w:tcPr>
            <w:tcW w:w="15026" w:type="dxa"/>
            <w:gridSpan w:val="9"/>
            <w:vAlign w:val="center"/>
          </w:tcPr>
          <w:p w:rsidR="00200436" w:rsidRPr="00A53FD7" w:rsidRDefault="00200436" w:rsidP="00200436">
            <w:pPr>
              <w:jc w:val="center"/>
            </w:pPr>
            <w:r w:rsidRPr="00A53FD7">
              <w:rPr>
                <w:b/>
                <w:i/>
              </w:rPr>
              <w:t>Второе стратегическое направление «Развитие социальной сферы Алексеевского городского округа»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2.1</w:t>
            </w:r>
          </w:p>
        </w:tc>
        <w:tc>
          <w:tcPr>
            <w:tcW w:w="4538" w:type="dxa"/>
            <w:vAlign w:val="center"/>
          </w:tcPr>
          <w:p w:rsidR="00D96A54" w:rsidRPr="00A53FD7" w:rsidRDefault="00D96A54" w:rsidP="00A53FD7">
            <w:r w:rsidRPr="00A53FD7">
              <w:t>Среднегодовая численность населения, тыс. человек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61,6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61,1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60,5</w:t>
            </w:r>
          </w:p>
        </w:tc>
        <w:tc>
          <w:tcPr>
            <w:tcW w:w="1134" w:type="dxa"/>
            <w:vAlign w:val="center"/>
          </w:tcPr>
          <w:p w:rsidR="00D96A54" w:rsidRPr="00014C0A" w:rsidRDefault="00D96A54" w:rsidP="00111368">
            <w:pPr>
              <w:jc w:val="center"/>
            </w:pPr>
            <w:r>
              <w:t>59,9</w:t>
            </w:r>
          </w:p>
        </w:tc>
        <w:tc>
          <w:tcPr>
            <w:tcW w:w="1275" w:type="dxa"/>
            <w:vAlign w:val="center"/>
          </w:tcPr>
          <w:p w:rsidR="00D96A54" w:rsidRPr="00014C0A" w:rsidRDefault="00D96A54" w:rsidP="00D96A54">
            <w:pPr>
              <w:jc w:val="center"/>
            </w:pPr>
            <w:r>
              <w:t>59,6</w:t>
            </w:r>
          </w:p>
        </w:tc>
        <w:tc>
          <w:tcPr>
            <w:tcW w:w="1276" w:type="dxa"/>
            <w:vAlign w:val="center"/>
          </w:tcPr>
          <w:p w:rsidR="00D96A54" w:rsidRPr="00014C0A" w:rsidRDefault="00D96A54" w:rsidP="00D96A54">
            <w:pPr>
              <w:jc w:val="center"/>
            </w:pPr>
            <w:r>
              <w:t>59,6</w:t>
            </w:r>
          </w:p>
        </w:tc>
        <w:tc>
          <w:tcPr>
            <w:tcW w:w="2552" w:type="dxa"/>
            <w:vAlign w:val="center"/>
          </w:tcPr>
          <w:p w:rsidR="00D96A54" w:rsidRPr="00014C0A" w:rsidRDefault="00D96A54" w:rsidP="00D96A54">
            <w:pPr>
              <w:jc w:val="center"/>
            </w:pPr>
            <w:r>
              <w:t>100,0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2.2</w:t>
            </w:r>
          </w:p>
        </w:tc>
        <w:tc>
          <w:tcPr>
            <w:tcW w:w="4538" w:type="dxa"/>
            <w:vAlign w:val="center"/>
          </w:tcPr>
          <w:p w:rsidR="00D96A54" w:rsidRPr="00A53FD7" w:rsidRDefault="00D96A54" w:rsidP="00A53FD7">
            <w:r w:rsidRPr="00A53FD7">
              <w:t>Ожидаемая продолжительность жизни при рождении, лет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73,0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73,0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75,0</w:t>
            </w:r>
          </w:p>
        </w:tc>
        <w:tc>
          <w:tcPr>
            <w:tcW w:w="1134" w:type="dxa"/>
            <w:vAlign w:val="center"/>
          </w:tcPr>
          <w:p w:rsidR="00D96A54" w:rsidRDefault="00D96A54" w:rsidP="0011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73,0</w:t>
            </w:r>
          </w:p>
        </w:tc>
        <w:tc>
          <w:tcPr>
            <w:tcW w:w="1275" w:type="dxa"/>
            <w:vAlign w:val="center"/>
          </w:tcPr>
          <w:p w:rsidR="00D96A54" w:rsidRPr="00BF3C64" w:rsidRDefault="00D96A54" w:rsidP="00D96A54">
            <w:pPr>
              <w:jc w:val="center"/>
              <w:rPr>
                <w:color w:val="000000" w:themeColor="text1"/>
              </w:rPr>
            </w:pPr>
            <w:r w:rsidRPr="00BF3C64">
              <w:rPr>
                <w:color w:val="000000" w:themeColor="text1"/>
              </w:rPr>
              <w:t>76,0</w:t>
            </w:r>
          </w:p>
        </w:tc>
        <w:tc>
          <w:tcPr>
            <w:tcW w:w="1276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76,0</w:t>
            </w:r>
          </w:p>
        </w:tc>
        <w:tc>
          <w:tcPr>
            <w:tcW w:w="2552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2.3</w:t>
            </w:r>
          </w:p>
        </w:tc>
        <w:tc>
          <w:tcPr>
            <w:tcW w:w="4538" w:type="dxa"/>
            <w:vAlign w:val="center"/>
          </w:tcPr>
          <w:p w:rsidR="00D96A54" w:rsidRPr="00A53FD7" w:rsidRDefault="00D96A54" w:rsidP="00A53FD7">
            <w:r w:rsidRPr="00A53FD7">
              <w:t>Младенческая смертность, случаев на 1 тыс. родившихся живыми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1,5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5,0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3,7</w:t>
            </w:r>
          </w:p>
        </w:tc>
        <w:tc>
          <w:tcPr>
            <w:tcW w:w="1134" w:type="dxa"/>
            <w:vAlign w:val="center"/>
          </w:tcPr>
          <w:p w:rsidR="00D96A54" w:rsidRDefault="00D96A54" w:rsidP="0011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</w:t>
            </w:r>
          </w:p>
        </w:tc>
        <w:tc>
          <w:tcPr>
            <w:tcW w:w="1275" w:type="dxa"/>
            <w:vAlign w:val="center"/>
          </w:tcPr>
          <w:p w:rsidR="00D96A54" w:rsidRDefault="00D96A54" w:rsidP="00D96A54">
            <w:pPr>
              <w:jc w:val="center"/>
            </w:pPr>
            <w:r>
              <w:t>4,7</w:t>
            </w:r>
          </w:p>
        </w:tc>
        <w:tc>
          <w:tcPr>
            <w:tcW w:w="1276" w:type="dxa"/>
            <w:vAlign w:val="center"/>
          </w:tcPr>
          <w:p w:rsidR="00D96A54" w:rsidRPr="00014C0A" w:rsidRDefault="00D96A54" w:rsidP="00D96A54">
            <w:pPr>
              <w:jc w:val="center"/>
            </w:pPr>
            <w:r>
              <w:t>3,2</w:t>
            </w:r>
          </w:p>
        </w:tc>
        <w:tc>
          <w:tcPr>
            <w:tcW w:w="2552" w:type="dxa"/>
            <w:vAlign w:val="center"/>
          </w:tcPr>
          <w:p w:rsidR="00D96A54" w:rsidRPr="00014C0A" w:rsidRDefault="00D96A54" w:rsidP="00D96A54">
            <w:pPr>
              <w:jc w:val="center"/>
            </w:pPr>
            <w:r>
              <w:t>68,0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2.4</w:t>
            </w:r>
          </w:p>
        </w:tc>
        <w:tc>
          <w:tcPr>
            <w:tcW w:w="4538" w:type="dxa"/>
            <w:vAlign w:val="center"/>
          </w:tcPr>
          <w:p w:rsidR="00D96A54" w:rsidRPr="00A53FD7" w:rsidRDefault="00D96A54" w:rsidP="00A53FD7">
            <w:r w:rsidRPr="00A53FD7">
              <w:t>Коэффициент рождаемости, человек на 1 тыс. населения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10,6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9,6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8,9</w:t>
            </w:r>
          </w:p>
        </w:tc>
        <w:tc>
          <w:tcPr>
            <w:tcW w:w="1134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7,9</w:t>
            </w:r>
          </w:p>
        </w:tc>
        <w:tc>
          <w:tcPr>
            <w:tcW w:w="1275" w:type="dxa"/>
            <w:vAlign w:val="center"/>
          </w:tcPr>
          <w:p w:rsidR="00D96A54" w:rsidRDefault="00D96A54" w:rsidP="00D96A54">
            <w:pPr>
              <w:jc w:val="center"/>
            </w:pPr>
            <w:r>
              <w:t>9,9</w:t>
            </w:r>
          </w:p>
        </w:tc>
        <w:tc>
          <w:tcPr>
            <w:tcW w:w="1276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2552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75,7</w:t>
            </w:r>
          </w:p>
        </w:tc>
      </w:tr>
      <w:tr w:rsidR="00D96A54" w:rsidRPr="00A53FD7" w:rsidTr="00D96A54">
        <w:tc>
          <w:tcPr>
            <w:tcW w:w="1132" w:type="dxa"/>
            <w:vAlign w:val="center"/>
          </w:tcPr>
          <w:p w:rsidR="00D96A54" w:rsidRPr="00A53FD7" w:rsidRDefault="00D96A54" w:rsidP="00D03D3D">
            <w:pPr>
              <w:jc w:val="center"/>
            </w:pPr>
            <w:r w:rsidRPr="00A53FD7">
              <w:t>2.5</w:t>
            </w:r>
          </w:p>
        </w:tc>
        <w:tc>
          <w:tcPr>
            <w:tcW w:w="4538" w:type="dxa"/>
            <w:vAlign w:val="center"/>
          </w:tcPr>
          <w:p w:rsidR="00D96A54" w:rsidRPr="00A53FD7" w:rsidRDefault="00D96A54" w:rsidP="00A53FD7">
            <w:r w:rsidRPr="00A53FD7">
              <w:t>Коэффициент смертности, человек на 1 тыс. населения</w:t>
            </w:r>
          </w:p>
        </w:tc>
        <w:tc>
          <w:tcPr>
            <w:tcW w:w="993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14,2</w:t>
            </w:r>
          </w:p>
        </w:tc>
        <w:tc>
          <w:tcPr>
            <w:tcW w:w="992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14,4</w:t>
            </w:r>
          </w:p>
        </w:tc>
        <w:tc>
          <w:tcPr>
            <w:tcW w:w="1134" w:type="dxa"/>
            <w:vAlign w:val="center"/>
          </w:tcPr>
          <w:p w:rsidR="00D96A54" w:rsidRPr="00A53FD7" w:rsidRDefault="00D96A54" w:rsidP="00111368">
            <w:pPr>
              <w:jc w:val="center"/>
            </w:pPr>
            <w:r w:rsidRPr="00A53FD7">
              <w:t>14,2</w:t>
            </w:r>
          </w:p>
        </w:tc>
        <w:tc>
          <w:tcPr>
            <w:tcW w:w="1134" w:type="dxa"/>
            <w:vAlign w:val="center"/>
          </w:tcPr>
          <w:p w:rsidR="00D96A54" w:rsidRDefault="00D96A54" w:rsidP="0011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16,5</w:t>
            </w:r>
          </w:p>
        </w:tc>
        <w:tc>
          <w:tcPr>
            <w:tcW w:w="1275" w:type="dxa"/>
            <w:vAlign w:val="center"/>
          </w:tcPr>
          <w:p w:rsidR="00D96A54" w:rsidRDefault="00D96A54" w:rsidP="00D96A54">
            <w:pPr>
              <w:jc w:val="center"/>
            </w:pPr>
            <w:r>
              <w:t>13,8</w:t>
            </w:r>
          </w:p>
        </w:tc>
        <w:tc>
          <w:tcPr>
            <w:tcW w:w="1276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2552" w:type="dxa"/>
            <w:vAlign w:val="center"/>
          </w:tcPr>
          <w:p w:rsidR="00D96A54" w:rsidRDefault="00D96A54" w:rsidP="00D96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142,7</w:t>
            </w:r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t>2.6</w:t>
            </w:r>
          </w:p>
        </w:tc>
        <w:tc>
          <w:tcPr>
            <w:tcW w:w="4538" w:type="dxa"/>
            <w:vAlign w:val="center"/>
          </w:tcPr>
          <w:p w:rsidR="000B3975" w:rsidRPr="00A53FD7" w:rsidRDefault="000B3975" w:rsidP="00A53FD7">
            <w:r w:rsidRPr="00A53FD7">
              <w:t>Доля учащихся, обучающихся в современных условиях, от общего числа учащихся на всех уровнях образования, процент</w:t>
            </w:r>
          </w:p>
        </w:tc>
        <w:tc>
          <w:tcPr>
            <w:tcW w:w="993" w:type="dxa"/>
            <w:vAlign w:val="center"/>
          </w:tcPr>
          <w:p w:rsidR="000B3975" w:rsidRPr="00A53FD7" w:rsidRDefault="000B3975" w:rsidP="00111368">
            <w:pPr>
              <w:jc w:val="center"/>
            </w:pPr>
          </w:p>
          <w:p w:rsidR="000B3975" w:rsidRPr="00A53FD7" w:rsidRDefault="000B3975" w:rsidP="00111368">
            <w:pPr>
              <w:jc w:val="center"/>
            </w:pPr>
            <w:r w:rsidRPr="00A53FD7">
              <w:t>98,7</w:t>
            </w:r>
          </w:p>
          <w:p w:rsidR="000B3975" w:rsidRPr="00A53FD7" w:rsidRDefault="000B3975" w:rsidP="00111368">
            <w:pPr>
              <w:jc w:val="center"/>
            </w:pPr>
          </w:p>
        </w:tc>
        <w:tc>
          <w:tcPr>
            <w:tcW w:w="992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99,6</w:t>
            </w:r>
          </w:p>
        </w:tc>
        <w:tc>
          <w:tcPr>
            <w:tcW w:w="1134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99,7</w:t>
            </w:r>
          </w:p>
        </w:tc>
        <w:tc>
          <w:tcPr>
            <w:tcW w:w="1134" w:type="dxa"/>
            <w:vAlign w:val="center"/>
          </w:tcPr>
          <w:p w:rsidR="000B3975" w:rsidRPr="006C302B" w:rsidRDefault="000B3975" w:rsidP="00111368">
            <w:pPr>
              <w:jc w:val="center"/>
            </w:pPr>
            <w:r w:rsidRPr="006C302B">
              <w:t>100,0</w:t>
            </w:r>
          </w:p>
        </w:tc>
        <w:tc>
          <w:tcPr>
            <w:tcW w:w="1275" w:type="dxa"/>
            <w:vAlign w:val="center"/>
          </w:tcPr>
          <w:p w:rsidR="000B3975" w:rsidRPr="00D36E67" w:rsidRDefault="000B3975" w:rsidP="0049667F">
            <w:pPr>
              <w:jc w:val="center"/>
            </w:pPr>
            <w:r w:rsidRPr="00D36E67">
              <w:t>100,0</w:t>
            </w:r>
          </w:p>
        </w:tc>
        <w:tc>
          <w:tcPr>
            <w:tcW w:w="1276" w:type="dxa"/>
            <w:vAlign w:val="center"/>
          </w:tcPr>
          <w:p w:rsidR="000B3975" w:rsidRPr="00A27BE0" w:rsidRDefault="000B3975" w:rsidP="0049667F">
            <w:pPr>
              <w:jc w:val="center"/>
            </w:pPr>
            <w:r w:rsidRPr="00A27BE0">
              <w:t>100,0</w:t>
            </w:r>
          </w:p>
        </w:tc>
        <w:tc>
          <w:tcPr>
            <w:tcW w:w="2552" w:type="dxa"/>
            <w:vAlign w:val="center"/>
          </w:tcPr>
          <w:p w:rsidR="000B3975" w:rsidRPr="00A27BE0" w:rsidRDefault="000B3975" w:rsidP="0049667F">
            <w:pPr>
              <w:jc w:val="center"/>
            </w:pPr>
            <w:r>
              <w:t>-</w:t>
            </w:r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lastRenderedPageBreak/>
              <w:t>2.7</w:t>
            </w:r>
          </w:p>
        </w:tc>
        <w:tc>
          <w:tcPr>
            <w:tcW w:w="4538" w:type="dxa"/>
            <w:vAlign w:val="center"/>
          </w:tcPr>
          <w:p w:rsidR="000B3975" w:rsidRPr="00A53FD7" w:rsidRDefault="000B3975" w:rsidP="00A53FD7">
            <w:r w:rsidRPr="00A53FD7">
              <w:t>Доля населения систематически занимающегося физической культурой и массовым спортом от общей численности населения Алексеевского городского округа, процент</w:t>
            </w:r>
          </w:p>
        </w:tc>
        <w:tc>
          <w:tcPr>
            <w:tcW w:w="993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46,1</w:t>
            </w:r>
          </w:p>
        </w:tc>
        <w:tc>
          <w:tcPr>
            <w:tcW w:w="992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50,2</w:t>
            </w:r>
          </w:p>
        </w:tc>
        <w:tc>
          <w:tcPr>
            <w:tcW w:w="1134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50,5</w:t>
            </w:r>
          </w:p>
        </w:tc>
        <w:tc>
          <w:tcPr>
            <w:tcW w:w="1134" w:type="dxa"/>
            <w:vAlign w:val="center"/>
          </w:tcPr>
          <w:p w:rsidR="000B3975" w:rsidRDefault="000B3975" w:rsidP="00111368">
            <w:pPr>
              <w:jc w:val="center"/>
            </w:pPr>
            <w:r>
              <w:t>56,45</w:t>
            </w:r>
          </w:p>
        </w:tc>
        <w:tc>
          <w:tcPr>
            <w:tcW w:w="1275" w:type="dxa"/>
            <w:vAlign w:val="center"/>
          </w:tcPr>
          <w:p w:rsidR="000B3975" w:rsidRPr="007C187E" w:rsidRDefault="000B3975" w:rsidP="0049667F">
            <w:pPr>
              <w:jc w:val="center"/>
            </w:pPr>
            <w:r>
              <w:t>53,0</w:t>
            </w:r>
          </w:p>
        </w:tc>
        <w:tc>
          <w:tcPr>
            <w:tcW w:w="1276" w:type="dxa"/>
            <w:vAlign w:val="center"/>
          </w:tcPr>
          <w:p w:rsidR="000B3975" w:rsidRPr="00AB3139" w:rsidRDefault="000B3975" w:rsidP="0049667F">
            <w:pPr>
              <w:jc w:val="center"/>
            </w:pPr>
            <w:r w:rsidRPr="00AB3139">
              <w:t>56,1</w:t>
            </w:r>
          </w:p>
        </w:tc>
        <w:tc>
          <w:tcPr>
            <w:tcW w:w="2552" w:type="dxa"/>
            <w:vAlign w:val="center"/>
          </w:tcPr>
          <w:p w:rsidR="000B3975" w:rsidRPr="00AB3139" w:rsidRDefault="000B3975" w:rsidP="0049667F">
            <w:pPr>
              <w:jc w:val="center"/>
            </w:pPr>
            <w:r w:rsidRPr="00AB3139">
              <w:t>-</w:t>
            </w:r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t>2.8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0B3975" w:rsidRPr="00A53FD7" w:rsidRDefault="000B3975" w:rsidP="00A53FD7">
            <w:r w:rsidRPr="00A53FD7">
              <w:t>Количество посещений культурн</w:t>
            </w:r>
            <w:proofErr w:type="gramStart"/>
            <w:r w:rsidRPr="00A53FD7">
              <w:t>о-</w:t>
            </w:r>
            <w:proofErr w:type="gramEnd"/>
            <w:r w:rsidRPr="00A53FD7">
              <w:t xml:space="preserve"> массовых мероприятий, тыс. посещений</w:t>
            </w:r>
          </w:p>
        </w:tc>
        <w:tc>
          <w:tcPr>
            <w:tcW w:w="993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1 044,9</w:t>
            </w:r>
          </w:p>
        </w:tc>
        <w:tc>
          <w:tcPr>
            <w:tcW w:w="992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1 097,2</w:t>
            </w:r>
          </w:p>
        </w:tc>
        <w:tc>
          <w:tcPr>
            <w:tcW w:w="1134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1 159,0</w:t>
            </w:r>
          </w:p>
        </w:tc>
        <w:tc>
          <w:tcPr>
            <w:tcW w:w="1134" w:type="dxa"/>
            <w:vAlign w:val="center"/>
          </w:tcPr>
          <w:p w:rsidR="000B3975" w:rsidRPr="0060089E" w:rsidRDefault="000B3975" w:rsidP="00111368">
            <w:pPr>
              <w:jc w:val="center"/>
            </w:pPr>
            <w:r>
              <w:t>618,7</w:t>
            </w:r>
          </w:p>
        </w:tc>
        <w:tc>
          <w:tcPr>
            <w:tcW w:w="1275" w:type="dxa"/>
            <w:vAlign w:val="center"/>
          </w:tcPr>
          <w:p w:rsidR="000B3975" w:rsidRPr="009372EE" w:rsidRDefault="000B3975" w:rsidP="0049667F">
            <w:pPr>
              <w:jc w:val="center"/>
            </w:pPr>
            <w:r w:rsidRPr="009372EE">
              <w:t>1</w:t>
            </w:r>
            <w:r>
              <w:t> 270</w:t>
            </w:r>
          </w:p>
        </w:tc>
        <w:tc>
          <w:tcPr>
            <w:tcW w:w="1276" w:type="dxa"/>
            <w:vAlign w:val="center"/>
          </w:tcPr>
          <w:p w:rsidR="000B3975" w:rsidRPr="001415D2" w:rsidRDefault="000B3975" w:rsidP="0049667F">
            <w:pPr>
              <w:jc w:val="center"/>
            </w:pPr>
            <w:r w:rsidRPr="001415D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 835</w:t>
            </w:r>
          </w:p>
        </w:tc>
        <w:tc>
          <w:tcPr>
            <w:tcW w:w="2552" w:type="dxa"/>
            <w:vAlign w:val="center"/>
          </w:tcPr>
          <w:p w:rsidR="000B3975" w:rsidRPr="001415D2" w:rsidRDefault="000B3975" w:rsidP="0049667F">
            <w:pPr>
              <w:jc w:val="center"/>
            </w:pPr>
            <w:r w:rsidRPr="001415D2">
              <w:t>144,5</w:t>
            </w:r>
          </w:p>
        </w:tc>
      </w:tr>
      <w:tr w:rsidR="00200436" w:rsidRPr="00A53FD7" w:rsidTr="00200436">
        <w:trPr>
          <w:trHeight w:val="798"/>
        </w:trPr>
        <w:tc>
          <w:tcPr>
            <w:tcW w:w="15026" w:type="dxa"/>
            <w:gridSpan w:val="9"/>
            <w:vAlign w:val="center"/>
          </w:tcPr>
          <w:p w:rsidR="00200436" w:rsidRPr="00A53FD7" w:rsidRDefault="00200436" w:rsidP="00200436">
            <w:pPr>
              <w:jc w:val="center"/>
              <w:rPr>
                <w:b/>
              </w:rPr>
            </w:pPr>
            <w:r w:rsidRPr="00A53FD7">
              <w:rPr>
                <w:b/>
                <w:i/>
              </w:rPr>
              <w:t>3.  Третье стратегическое направление  - «Обеспечение высокого качества жизни населения и безопасной среды обитания населения Алексеевского городского округа»</w:t>
            </w:r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t>3.1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0B3975" w:rsidRPr="00A53FD7" w:rsidRDefault="000B3975" w:rsidP="00A53FD7">
            <w:r w:rsidRPr="00A53FD7">
              <w:t>Общая площадь капитально отремонтированных многоквартирных домов, тыс. метров</w:t>
            </w:r>
            <w:proofErr w:type="gramStart"/>
            <w:r w:rsidRPr="00A53F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8,10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975" w:rsidRDefault="000B3975" w:rsidP="00111368">
            <w:pPr>
              <w:jc w:val="center"/>
            </w:pPr>
            <w:r>
              <w:t>28,7</w:t>
            </w:r>
          </w:p>
        </w:tc>
        <w:tc>
          <w:tcPr>
            <w:tcW w:w="1275" w:type="dxa"/>
            <w:vAlign w:val="center"/>
          </w:tcPr>
          <w:p w:rsidR="000B3975" w:rsidRPr="003754DB" w:rsidRDefault="000B3975" w:rsidP="0049667F">
            <w:pPr>
              <w:jc w:val="center"/>
            </w:pPr>
            <w:r w:rsidRPr="003754DB">
              <w:t>27,47</w:t>
            </w:r>
          </w:p>
        </w:tc>
        <w:tc>
          <w:tcPr>
            <w:tcW w:w="1276" w:type="dxa"/>
          </w:tcPr>
          <w:p w:rsidR="000B3975" w:rsidRPr="00156B75" w:rsidRDefault="000B3975" w:rsidP="0049667F">
            <w:pPr>
              <w:jc w:val="center"/>
            </w:pPr>
          </w:p>
          <w:p w:rsidR="000B3975" w:rsidRDefault="000B3975" w:rsidP="0049667F">
            <w:pPr>
              <w:jc w:val="center"/>
            </w:pPr>
            <w:r w:rsidRPr="00156B75">
              <w:t>27,47</w:t>
            </w:r>
          </w:p>
        </w:tc>
        <w:tc>
          <w:tcPr>
            <w:tcW w:w="2552" w:type="dxa"/>
            <w:vAlign w:val="center"/>
          </w:tcPr>
          <w:p w:rsidR="000B3975" w:rsidRDefault="000B3975" w:rsidP="0049667F">
            <w:pPr>
              <w:jc w:val="center"/>
            </w:pPr>
            <w:r>
              <w:t>100,0</w:t>
            </w:r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t>3.2</w:t>
            </w:r>
          </w:p>
        </w:tc>
        <w:tc>
          <w:tcPr>
            <w:tcW w:w="4538" w:type="dxa"/>
            <w:vAlign w:val="center"/>
          </w:tcPr>
          <w:p w:rsidR="000B3975" w:rsidRPr="00A53FD7" w:rsidRDefault="000B3975" w:rsidP="00A53FD7">
            <w:r w:rsidRPr="00A53FD7">
              <w:t>Доля протяженности автомобильных дорог общего пользования с твердым покрытием в общей протяженности автодорог общего пользования, процент</w:t>
            </w:r>
          </w:p>
        </w:tc>
        <w:tc>
          <w:tcPr>
            <w:tcW w:w="993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98,5</w:t>
            </w:r>
          </w:p>
        </w:tc>
        <w:tc>
          <w:tcPr>
            <w:tcW w:w="992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98,5</w:t>
            </w:r>
          </w:p>
        </w:tc>
        <w:tc>
          <w:tcPr>
            <w:tcW w:w="1134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99,2</w:t>
            </w:r>
          </w:p>
        </w:tc>
        <w:tc>
          <w:tcPr>
            <w:tcW w:w="1134" w:type="dxa"/>
            <w:vAlign w:val="center"/>
          </w:tcPr>
          <w:p w:rsidR="000B3975" w:rsidRPr="002442BF" w:rsidRDefault="000B3975" w:rsidP="00111368">
            <w:pPr>
              <w:jc w:val="center"/>
            </w:pPr>
            <w:r w:rsidRPr="002442BF">
              <w:t>100,0</w:t>
            </w:r>
          </w:p>
        </w:tc>
        <w:tc>
          <w:tcPr>
            <w:tcW w:w="1275" w:type="dxa"/>
            <w:vAlign w:val="center"/>
          </w:tcPr>
          <w:p w:rsidR="000B3975" w:rsidRDefault="000B3975" w:rsidP="0049667F">
            <w:pPr>
              <w:jc w:val="center"/>
            </w:pPr>
            <w:r w:rsidRPr="007F2D54">
              <w:t>100,0</w:t>
            </w:r>
          </w:p>
        </w:tc>
        <w:tc>
          <w:tcPr>
            <w:tcW w:w="1276" w:type="dxa"/>
            <w:vAlign w:val="center"/>
          </w:tcPr>
          <w:p w:rsidR="000B3975" w:rsidRPr="00BD17C4" w:rsidRDefault="000B3975" w:rsidP="0049667F">
            <w:pPr>
              <w:jc w:val="center"/>
            </w:pPr>
            <w:r w:rsidRPr="00BD17C4">
              <w:t>100,0</w:t>
            </w:r>
          </w:p>
        </w:tc>
        <w:tc>
          <w:tcPr>
            <w:tcW w:w="2552" w:type="dxa"/>
            <w:vAlign w:val="center"/>
          </w:tcPr>
          <w:p w:rsidR="000B3975" w:rsidRPr="00BD17C4" w:rsidRDefault="000B3975" w:rsidP="0049667F">
            <w:pPr>
              <w:jc w:val="center"/>
            </w:pPr>
            <w:r>
              <w:t>-</w:t>
            </w:r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t>3.3</w:t>
            </w:r>
          </w:p>
        </w:tc>
        <w:tc>
          <w:tcPr>
            <w:tcW w:w="4538" w:type="dxa"/>
            <w:vAlign w:val="center"/>
          </w:tcPr>
          <w:p w:rsidR="000B3975" w:rsidRPr="00A53FD7" w:rsidRDefault="000B3975" w:rsidP="00A53FD7">
            <w:r w:rsidRPr="00A53FD7">
              <w:t>Выбросы загрязняющих веществ в атмосферный воздух, отходящих от стационарных источников загрязнения, тыс. тонн</w:t>
            </w:r>
          </w:p>
        </w:tc>
        <w:tc>
          <w:tcPr>
            <w:tcW w:w="993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3,26</w:t>
            </w:r>
          </w:p>
        </w:tc>
        <w:tc>
          <w:tcPr>
            <w:tcW w:w="992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2,69</w:t>
            </w:r>
          </w:p>
        </w:tc>
        <w:tc>
          <w:tcPr>
            <w:tcW w:w="1134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2,69</w:t>
            </w:r>
          </w:p>
        </w:tc>
        <w:tc>
          <w:tcPr>
            <w:tcW w:w="1134" w:type="dxa"/>
            <w:vAlign w:val="center"/>
          </w:tcPr>
          <w:p w:rsidR="000B3975" w:rsidRPr="00223F2B" w:rsidRDefault="000B3975" w:rsidP="0049667F">
            <w:pPr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2,23</w:t>
            </w:r>
          </w:p>
        </w:tc>
        <w:tc>
          <w:tcPr>
            <w:tcW w:w="1275" w:type="dxa"/>
            <w:vAlign w:val="center"/>
          </w:tcPr>
          <w:p w:rsidR="000B3975" w:rsidRPr="00CD25AF" w:rsidRDefault="000B3975" w:rsidP="0049667F">
            <w:pPr>
              <w:jc w:val="center"/>
              <w:rPr>
                <w:color w:val="000000"/>
                <w:spacing w:val="9"/>
              </w:rPr>
            </w:pPr>
            <w:r w:rsidRPr="00CD25AF">
              <w:rPr>
                <w:color w:val="000000"/>
                <w:spacing w:val="9"/>
              </w:rPr>
              <w:t>2,67</w:t>
            </w:r>
          </w:p>
        </w:tc>
        <w:tc>
          <w:tcPr>
            <w:tcW w:w="1276" w:type="dxa"/>
            <w:vAlign w:val="center"/>
          </w:tcPr>
          <w:p w:rsidR="000B3975" w:rsidRPr="00223F2B" w:rsidRDefault="000B3975" w:rsidP="0049667F">
            <w:pPr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2,2</w:t>
            </w:r>
            <w:r w:rsidR="003F71F7">
              <w:rPr>
                <w:color w:val="000000"/>
                <w:spacing w:val="9"/>
              </w:rPr>
              <w:t>0</w:t>
            </w:r>
          </w:p>
        </w:tc>
        <w:tc>
          <w:tcPr>
            <w:tcW w:w="2552" w:type="dxa"/>
            <w:vAlign w:val="center"/>
          </w:tcPr>
          <w:p w:rsidR="000B3975" w:rsidRPr="00223F2B" w:rsidRDefault="003F71F7" w:rsidP="0049667F">
            <w:pPr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82,4</w:t>
            </w:r>
            <w:bookmarkStart w:id="26" w:name="_GoBack"/>
            <w:bookmarkEnd w:id="26"/>
          </w:p>
        </w:tc>
      </w:tr>
      <w:tr w:rsidR="000B3975" w:rsidRPr="00A53FD7" w:rsidTr="0049667F">
        <w:tc>
          <w:tcPr>
            <w:tcW w:w="1132" w:type="dxa"/>
            <w:vAlign w:val="center"/>
          </w:tcPr>
          <w:p w:rsidR="000B3975" w:rsidRPr="00A53FD7" w:rsidRDefault="000B3975" w:rsidP="00D03D3D">
            <w:pPr>
              <w:jc w:val="center"/>
            </w:pPr>
            <w:r w:rsidRPr="00A53FD7">
              <w:t>3.4</w:t>
            </w:r>
          </w:p>
        </w:tc>
        <w:tc>
          <w:tcPr>
            <w:tcW w:w="4538" w:type="dxa"/>
            <w:vAlign w:val="center"/>
          </w:tcPr>
          <w:p w:rsidR="000B3975" w:rsidRPr="00A53FD7" w:rsidRDefault="000B3975" w:rsidP="00A53FD7">
            <w:r w:rsidRPr="00A53FD7">
              <w:t>Число зарегистрированных преступлений (на 100 тыс. человек населения)</w:t>
            </w:r>
          </w:p>
        </w:tc>
        <w:tc>
          <w:tcPr>
            <w:tcW w:w="993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642</w:t>
            </w:r>
          </w:p>
        </w:tc>
        <w:tc>
          <w:tcPr>
            <w:tcW w:w="992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655</w:t>
            </w:r>
          </w:p>
        </w:tc>
        <w:tc>
          <w:tcPr>
            <w:tcW w:w="1134" w:type="dxa"/>
            <w:vAlign w:val="center"/>
          </w:tcPr>
          <w:p w:rsidR="000B3975" w:rsidRPr="00A53FD7" w:rsidRDefault="000B3975" w:rsidP="00111368">
            <w:pPr>
              <w:jc w:val="center"/>
            </w:pPr>
            <w:r w:rsidRPr="00A53FD7">
              <w:t>692</w:t>
            </w:r>
          </w:p>
        </w:tc>
        <w:tc>
          <w:tcPr>
            <w:tcW w:w="1134" w:type="dxa"/>
            <w:vAlign w:val="center"/>
          </w:tcPr>
          <w:p w:rsidR="000B3975" w:rsidRDefault="000B3975" w:rsidP="00111368">
            <w:pPr>
              <w:jc w:val="center"/>
            </w:pPr>
            <w:r>
              <w:t>711,3</w:t>
            </w:r>
          </w:p>
        </w:tc>
        <w:tc>
          <w:tcPr>
            <w:tcW w:w="1275" w:type="dxa"/>
            <w:vAlign w:val="center"/>
          </w:tcPr>
          <w:p w:rsidR="000B3975" w:rsidRPr="002E36B6" w:rsidRDefault="000B3975" w:rsidP="0049667F">
            <w:pPr>
              <w:jc w:val="center"/>
            </w:pPr>
            <w:r w:rsidRPr="002E36B6">
              <w:t>676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0B3975" w:rsidRPr="000B3975" w:rsidRDefault="000B3975" w:rsidP="0049667F">
            <w:pPr>
              <w:jc w:val="center"/>
              <w:rPr>
                <w:color w:val="000000"/>
                <w:spacing w:val="9"/>
              </w:rPr>
            </w:pPr>
            <w:r w:rsidRPr="000B3975">
              <w:rPr>
                <w:color w:val="000000"/>
                <w:spacing w:val="9"/>
              </w:rPr>
              <w:t>567,1</w:t>
            </w:r>
          </w:p>
        </w:tc>
        <w:tc>
          <w:tcPr>
            <w:tcW w:w="2552" w:type="dxa"/>
            <w:vAlign w:val="center"/>
          </w:tcPr>
          <w:p w:rsidR="000B3975" w:rsidRPr="000B3975" w:rsidRDefault="000B3975" w:rsidP="0049667F">
            <w:pPr>
              <w:jc w:val="center"/>
              <w:rPr>
                <w:color w:val="000000"/>
                <w:spacing w:val="9"/>
              </w:rPr>
            </w:pPr>
            <w:r w:rsidRPr="000B3975">
              <w:rPr>
                <w:color w:val="000000"/>
                <w:spacing w:val="9"/>
              </w:rPr>
              <w:t>84,5</w:t>
            </w:r>
          </w:p>
        </w:tc>
      </w:tr>
    </w:tbl>
    <w:p w:rsidR="001334DE" w:rsidRDefault="001334DE"/>
    <w:sectPr w:rsidR="001334DE" w:rsidSect="00D83183"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D8" w:rsidRDefault="005968D8" w:rsidP="00843C45">
      <w:r>
        <w:separator/>
      </w:r>
    </w:p>
  </w:endnote>
  <w:endnote w:type="continuationSeparator" w:id="0">
    <w:p w:rsidR="005968D8" w:rsidRDefault="005968D8" w:rsidP="008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D8" w:rsidRDefault="005968D8" w:rsidP="00843C45">
      <w:r>
        <w:separator/>
      </w:r>
    </w:p>
  </w:footnote>
  <w:footnote w:type="continuationSeparator" w:id="0">
    <w:p w:rsidR="005968D8" w:rsidRDefault="005968D8" w:rsidP="0084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24052"/>
      <w:docPartObj>
        <w:docPartGallery w:val="Page Numbers (Top of Page)"/>
        <w:docPartUnique/>
      </w:docPartObj>
    </w:sdtPr>
    <w:sdtContent>
      <w:p w:rsidR="003F71F7" w:rsidRDefault="003F71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E6">
          <w:rPr>
            <w:noProof/>
          </w:rPr>
          <w:t>214</w:t>
        </w:r>
        <w:r>
          <w:fldChar w:fldCharType="end"/>
        </w:r>
      </w:p>
    </w:sdtContent>
  </w:sdt>
  <w:p w:rsidR="003F71F7" w:rsidRDefault="003F71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A0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48F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A20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5C1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B8D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EE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EB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03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82C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8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20335"/>
    <w:multiLevelType w:val="hybridMultilevel"/>
    <w:tmpl w:val="4B58CF38"/>
    <w:lvl w:ilvl="0" w:tplc="2E06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75CB"/>
    <w:multiLevelType w:val="multilevel"/>
    <w:tmpl w:val="8018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20650C28"/>
    <w:multiLevelType w:val="hybridMultilevel"/>
    <w:tmpl w:val="3EDAC1BC"/>
    <w:lvl w:ilvl="0" w:tplc="E7287B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D357D83"/>
    <w:multiLevelType w:val="multilevel"/>
    <w:tmpl w:val="B5A2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6D3613"/>
    <w:multiLevelType w:val="hybridMultilevel"/>
    <w:tmpl w:val="BB729D38"/>
    <w:lvl w:ilvl="0" w:tplc="CD9EC3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E7C058C"/>
    <w:multiLevelType w:val="multilevel"/>
    <w:tmpl w:val="EA1CE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850DD7"/>
    <w:multiLevelType w:val="hybridMultilevel"/>
    <w:tmpl w:val="3020890E"/>
    <w:lvl w:ilvl="0" w:tplc="B650CE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F7B6AEC"/>
    <w:multiLevelType w:val="multilevel"/>
    <w:tmpl w:val="541C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C06A44"/>
    <w:multiLevelType w:val="hybridMultilevel"/>
    <w:tmpl w:val="82E4E06C"/>
    <w:lvl w:ilvl="0" w:tplc="D20E07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631A"/>
    <w:multiLevelType w:val="hybridMultilevel"/>
    <w:tmpl w:val="88E06E4A"/>
    <w:lvl w:ilvl="0" w:tplc="3490CB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E56532B"/>
    <w:multiLevelType w:val="multilevel"/>
    <w:tmpl w:val="BEB8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A16A35"/>
    <w:multiLevelType w:val="hybridMultilevel"/>
    <w:tmpl w:val="BB729D38"/>
    <w:lvl w:ilvl="0" w:tplc="CD9EC3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5B15A82"/>
    <w:multiLevelType w:val="multilevel"/>
    <w:tmpl w:val="FD764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9"/>
  </w:num>
  <w:num w:numId="5">
    <w:abstractNumId w:val="16"/>
  </w:num>
  <w:num w:numId="6">
    <w:abstractNumId w:val="20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1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B1"/>
    <w:rsid w:val="0000010C"/>
    <w:rsid w:val="000052D1"/>
    <w:rsid w:val="000724EF"/>
    <w:rsid w:val="0008513E"/>
    <w:rsid w:val="000B3975"/>
    <w:rsid w:val="00111368"/>
    <w:rsid w:val="00111A76"/>
    <w:rsid w:val="001334DE"/>
    <w:rsid w:val="001654B1"/>
    <w:rsid w:val="00181280"/>
    <w:rsid w:val="00191A4F"/>
    <w:rsid w:val="001A248B"/>
    <w:rsid w:val="00200436"/>
    <w:rsid w:val="00293AA4"/>
    <w:rsid w:val="00392565"/>
    <w:rsid w:val="003F71F7"/>
    <w:rsid w:val="00403E78"/>
    <w:rsid w:val="00404598"/>
    <w:rsid w:val="0043243C"/>
    <w:rsid w:val="0049667F"/>
    <w:rsid w:val="004A2922"/>
    <w:rsid w:val="004C3DE6"/>
    <w:rsid w:val="00513428"/>
    <w:rsid w:val="005968D8"/>
    <w:rsid w:val="006457FE"/>
    <w:rsid w:val="0069197E"/>
    <w:rsid w:val="00715437"/>
    <w:rsid w:val="00812EE6"/>
    <w:rsid w:val="00841D78"/>
    <w:rsid w:val="00843C45"/>
    <w:rsid w:val="00883ABA"/>
    <w:rsid w:val="008B3AA9"/>
    <w:rsid w:val="008B71B6"/>
    <w:rsid w:val="00932EE9"/>
    <w:rsid w:val="009B6B08"/>
    <w:rsid w:val="00A302C6"/>
    <w:rsid w:val="00A474F3"/>
    <w:rsid w:val="00A52A9E"/>
    <w:rsid w:val="00A53FD7"/>
    <w:rsid w:val="00AE1B76"/>
    <w:rsid w:val="00B36850"/>
    <w:rsid w:val="00B46184"/>
    <w:rsid w:val="00B55970"/>
    <w:rsid w:val="00C13979"/>
    <w:rsid w:val="00C9482C"/>
    <w:rsid w:val="00CA1926"/>
    <w:rsid w:val="00CC6BDC"/>
    <w:rsid w:val="00D03D3D"/>
    <w:rsid w:val="00D10F8C"/>
    <w:rsid w:val="00D11639"/>
    <w:rsid w:val="00D14C04"/>
    <w:rsid w:val="00D25A33"/>
    <w:rsid w:val="00D34DDB"/>
    <w:rsid w:val="00D83183"/>
    <w:rsid w:val="00D96A54"/>
    <w:rsid w:val="00DE0ED6"/>
    <w:rsid w:val="00DE70CB"/>
    <w:rsid w:val="00E3439B"/>
    <w:rsid w:val="00E40F04"/>
    <w:rsid w:val="00E63820"/>
    <w:rsid w:val="00E64711"/>
    <w:rsid w:val="00E86C94"/>
    <w:rsid w:val="00E94E38"/>
    <w:rsid w:val="00EB72C2"/>
    <w:rsid w:val="00ED1953"/>
    <w:rsid w:val="00F02209"/>
    <w:rsid w:val="00F15103"/>
    <w:rsid w:val="00F26D83"/>
    <w:rsid w:val="00F51881"/>
    <w:rsid w:val="00F639F3"/>
    <w:rsid w:val="00FA3F00"/>
    <w:rsid w:val="00FA6CFC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4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64711"/>
    <w:pPr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7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471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471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64711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471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711"/>
    <w:rPr>
      <w:b/>
      <w:sz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E647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724EF"/>
  </w:style>
  <w:style w:type="paragraph" w:styleId="a6">
    <w:name w:val="List Paragraph"/>
    <w:basedOn w:val="a"/>
    <w:uiPriority w:val="34"/>
    <w:qFormat/>
    <w:rsid w:val="00072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724EF"/>
  </w:style>
  <w:style w:type="table" w:customStyle="1" w:styleId="12">
    <w:name w:val="Сетка таблицы1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724EF"/>
    <w:rPr>
      <w:rFonts w:asciiTheme="minorHAnsi" w:eastAsiaTheme="minorHAnsi" w:hAnsiTheme="minorHAnsi" w:cstheme="minorBidi"/>
      <w:sz w:val="22"/>
      <w:szCs w:val="22"/>
    </w:rPr>
  </w:style>
  <w:style w:type="character" w:styleId="ad">
    <w:name w:val="Strong"/>
    <w:basedOn w:val="a0"/>
    <w:uiPriority w:val="22"/>
    <w:qFormat/>
    <w:rsid w:val="000724EF"/>
    <w:rPr>
      <w:b/>
      <w:bCs/>
    </w:rPr>
  </w:style>
  <w:style w:type="paragraph" w:customStyle="1" w:styleId="ConsPlusNormal">
    <w:name w:val="ConsPlusNormal"/>
    <w:link w:val="ConsPlusNormal0"/>
    <w:uiPriority w:val="99"/>
    <w:rsid w:val="000724E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blk">
    <w:name w:val="blk"/>
    <w:basedOn w:val="a0"/>
    <w:rsid w:val="000724EF"/>
  </w:style>
  <w:style w:type="paragraph" w:customStyle="1" w:styleId="formattext">
    <w:name w:val="formattext"/>
    <w:basedOn w:val="a"/>
    <w:rsid w:val="000724EF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basedOn w:val="a0"/>
    <w:rsid w:val="00072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0724EF"/>
  </w:style>
  <w:style w:type="table" w:customStyle="1" w:styleId="23">
    <w:name w:val="Сетка таблицы2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724EF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724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EF"/>
    <w:rPr>
      <w:rFonts w:ascii="Tahoma" w:eastAsiaTheme="minorHAns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03E78"/>
    <w:rPr>
      <w:noProof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724EF"/>
    <w:rPr>
      <w:color w:val="800080"/>
      <w:u w:val="single"/>
    </w:rPr>
  </w:style>
  <w:style w:type="paragraph" w:customStyle="1" w:styleId="xl65">
    <w:name w:val="xl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724E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724EF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724EF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4">
    <w:name w:val="xl10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5">
    <w:name w:val="xl10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724E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B55970"/>
    <w:pPr>
      <w:spacing w:after="100" w:line="276" w:lineRule="auto"/>
      <w:jc w:val="center"/>
    </w:pPr>
    <w:rPr>
      <w:rFonts w:eastAsiaTheme="minorHAnsi"/>
      <w:b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724E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0724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35">
    <w:name w:val="xl13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Title">
    <w:name w:val="ConsPlusTitle"/>
    <w:rsid w:val="000724E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24EF"/>
    <w:rPr>
      <w:rFonts w:ascii="Calibri" w:hAnsi="Calibri" w:cs="Calibri"/>
      <w:sz w:val="22"/>
      <w:lang w:eastAsia="ru-RU"/>
    </w:rPr>
  </w:style>
  <w:style w:type="paragraph" w:customStyle="1" w:styleId="ConsPlusCell">
    <w:name w:val="ConsPlusCell"/>
    <w:uiPriority w:val="99"/>
    <w:rsid w:val="000724E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font5">
    <w:name w:val="font5"/>
    <w:basedOn w:val="a"/>
    <w:rsid w:val="000724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724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0">
    <w:name w:val="xl14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724E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0724EF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2">
    <w:name w:val="xl17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0724EF"/>
  </w:style>
  <w:style w:type="table" w:customStyle="1" w:styleId="32">
    <w:name w:val="Сетка таблицы3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0724E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D1953"/>
  </w:style>
  <w:style w:type="table" w:customStyle="1" w:styleId="42">
    <w:name w:val="Сетка таблицы4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1953"/>
  </w:style>
  <w:style w:type="table" w:customStyle="1" w:styleId="111">
    <w:name w:val="Сетка таблицы1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D1953"/>
  </w:style>
  <w:style w:type="table" w:customStyle="1" w:styleId="211">
    <w:name w:val="Сетка таблицы2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ED1953"/>
  </w:style>
  <w:style w:type="table" w:customStyle="1" w:styleId="311">
    <w:name w:val="Сетка таблицы3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B368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B36850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B36850"/>
    <w:pP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3685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7">
    <w:name w:val="xl21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36850"/>
    <w:pPr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5">
    <w:name w:val="xl22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8">
    <w:name w:val="xl228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37">
    <w:name w:val="xl23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B3685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B36850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51">
    <w:name w:val="xl25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2">
    <w:name w:val="xl25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B36850"/>
    <w:pPr>
      <w:shd w:val="clear" w:color="000000" w:fill="F2F2F2"/>
      <w:spacing w:before="100" w:beforeAutospacing="1" w:after="100" w:afterAutospacing="1"/>
    </w:pPr>
  </w:style>
  <w:style w:type="paragraph" w:customStyle="1" w:styleId="xl261">
    <w:name w:val="xl26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B3685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68">
    <w:name w:val="xl26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4">
    <w:name w:val="xl28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B3685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0">
    <w:name w:val="xl290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1">
    <w:name w:val="xl291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3">
    <w:name w:val="xl293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4">
    <w:name w:val="xl29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5">
    <w:name w:val="xl29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6">
    <w:name w:val="xl29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7">
    <w:name w:val="xl29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3">
    <w:name w:val="xl30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4">
    <w:name w:val="xl30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9">
    <w:name w:val="xl30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0">
    <w:name w:val="xl310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1">
    <w:name w:val="xl31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2">
    <w:name w:val="xl312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7">
    <w:name w:val="xl317"/>
    <w:basedOn w:val="a"/>
    <w:rsid w:val="00B368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B368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368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2">
    <w:name w:val="xl32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4">
    <w:name w:val="xl324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8">
    <w:name w:val="xl328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9">
    <w:name w:val="xl329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30">
    <w:name w:val="xl33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0">
    <w:name w:val="xl340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49667F"/>
  </w:style>
  <w:style w:type="table" w:customStyle="1" w:styleId="50">
    <w:name w:val="Сетка таблицы5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9667F"/>
  </w:style>
  <w:style w:type="table" w:customStyle="1" w:styleId="121">
    <w:name w:val="Сетка таблицы1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9667F"/>
  </w:style>
  <w:style w:type="table" w:customStyle="1" w:styleId="221">
    <w:name w:val="Сетка таблицы2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9667F"/>
  </w:style>
  <w:style w:type="table" w:customStyle="1" w:styleId="321">
    <w:name w:val="Сетка таблицы3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8B3AA9"/>
  </w:style>
  <w:style w:type="table" w:customStyle="1" w:styleId="62">
    <w:name w:val="Сетка таблицы6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8B3AA9"/>
  </w:style>
  <w:style w:type="table" w:customStyle="1" w:styleId="131">
    <w:name w:val="Сетка таблицы1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3AA9"/>
  </w:style>
  <w:style w:type="table" w:customStyle="1" w:styleId="231">
    <w:name w:val="Сетка таблицы2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8B3AA9"/>
  </w:style>
  <w:style w:type="table" w:customStyle="1" w:styleId="330">
    <w:name w:val="Сетка таблицы3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54">
    <w:name w:val="xl35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a"/>
    <w:rsid w:val="00C13979"/>
    <w:pPr>
      <w:spacing w:before="100" w:beforeAutospacing="1" w:after="100" w:afterAutospacing="1"/>
    </w:pPr>
  </w:style>
  <w:style w:type="paragraph" w:customStyle="1" w:styleId="xl357">
    <w:name w:val="xl35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8">
    <w:name w:val="xl358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9">
    <w:name w:val="xl359"/>
    <w:basedOn w:val="a"/>
    <w:rsid w:val="00C13979"/>
    <w:pPr>
      <w:spacing w:before="100" w:beforeAutospacing="1" w:after="100" w:afterAutospacing="1"/>
    </w:pPr>
    <w:rPr>
      <w:sz w:val="20"/>
      <w:szCs w:val="20"/>
    </w:rPr>
  </w:style>
  <w:style w:type="paragraph" w:customStyle="1" w:styleId="xl360">
    <w:name w:val="xl3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3">
    <w:name w:val="xl36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7">
    <w:name w:val="xl36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9">
    <w:name w:val="xl36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1">
    <w:name w:val="xl3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72">
    <w:name w:val="xl37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3">
    <w:name w:val="xl37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5">
    <w:name w:val="xl37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6">
    <w:name w:val="xl376"/>
    <w:basedOn w:val="a"/>
    <w:rsid w:val="00C13979"/>
    <w:pPr>
      <w:spacing w:before="100" w:beforeAutospacing="1" w:after="100" w:afterAutospacing="1"/>
    </w:pPr>
  </w:style>
  <w:style w:type="paragraph" w:customStyle="1" w:styleId="xl377">
    <w:name w:val="xl377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8">
    <w:name w:val="xl378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9">
    <w:name w:val="xl3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0">
    <w:name w:val="xl38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1">
    <w:name w:val="xl38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">
    <w:name w:val="xl38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4">
    <w:name w:val="xl38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85">
    <w:name w:val="xl3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86">
    <w:name w:val="xl38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7">
    <w:name w:val="xl38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1">
    <w:name w:val="xl391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2">
    <w:name w:val="xl39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3">
    <w:name w:val="xl39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5">
    <w:name w:val="xl39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7">
    <w:name w:val="xl397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98">
    <w:name w:val="xl39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9">
    <w:name w:val="xl399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00">
    <w:name w:val="xl40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1">
    <w:name w:val="xl401"/>
    <w:basedOn w:val="a"/>
    <w:rsid w:val="00C13979"/>
    <w:pPr>
      <w:spacing w:before="100" w:beforeAutospacing="1" w:after="100" w:afterAutospacing="1"/>
      <w:jc w:val="center"/>
    </w:pPr>
  </w:style>
  <w:style w:type="paragraph" w:customStyle="1" w:styleId="xl402">
    <w:name w:val="xl402"/>
    <w:basedOn w:val="a"/>
    <w:rsid w:val="00C13979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3">
    <w:name w:val="xl403"/>
    <w:basedOn w:val="a"/>
    <w:rsid w:val="00C1397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04">
    <w:name w:val="xl404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5">
    <w:name w:val="xl405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7">
    <w:name w:val="xl40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8">
    <w:name w:val="xl408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5">
    <w:name w:val="xl41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6">
    <w:name w:val="xl41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7">
    <w:name w:val="xl41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8">
    <w:name w:val="xl41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9">
    <w:name w:val="xl41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0">
    <w:name w:val="xl42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1">
    <w:name w:val="xl42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7">
    <w:name w:val="xl42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8">
    <w:name w:val="xl42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9">
    <w:name w:val="xl429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0">
    <w:name w:val="xl43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1">
    <w:name w:val="xl431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5">
    <w:name w:val="xl43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6">
    <w:name w:val="xl43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7">
    <w:name w:val="xl43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1">
    <w:name w:val="xl44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2">
    <w:name w:val="xl44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3">
    <w:name w:val="xl44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4">
    <w:name w:val="xl44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6">
    <w:name w:val="xl44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47">
    <w:name w:val="xl44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8">
    <w:name w:val="xl44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9">
    <w:name w:val="xl44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50">
    <w:name w:val="xl45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2">
    <w:name w:val="xl452"/>
    <w:basedOn w:val="a"/>
    <w:rsid w:val="00C1397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3">
    <w:name w:val="xl453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4">
    <w:name w:val="xl454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5">
    <w:name w:val="xl45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6">
    <w:name w:val="xl45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7">
    <w:name w:val="xl457"/>
    <w:basedOn w:val="a"/>
    <w:rsid w:val="00C139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8">
    <w:name w:val="xl458"/>
    <w:basedOn w:val="a"/>
    <w:rsid w:val="00C139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9">
    <w:name w:val="xl459"/>
    <w:basedOn w:val="a"/>
    <w:rsid w:val="00C13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0">
    <w:name w:val="xl4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1">
    <w:name w:val="xl4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2">
    <w:name w:val="xl46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3">
    <w:name w:val="xl46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4">
    <w:name w:val="xl46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5">
    <w:name w:val="xl465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6">
    <w:name w:val="xl4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7">
    <w:name w:val="xl46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8">
    <w:name w:val="xl46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9">
    <w:name w:val="xl469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0">
    <w:name w:val="xl47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1">
    <w:name w:val="xl4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2">
    <w:name w:val="xl472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3">
    <w:name w:val="xl473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4">
    <w:name w:val="xl4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5">
    <w:name w:val="xl475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6">
    <w:name w:val="xl47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7">
    <w:name w:val="xl47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8">
    <w:name w:val="xl47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9">
    <w:name w:val="xl4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0">
    <w:name w:val="xl480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1">
    <w:name w:val="xl48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2">
    <w:name w:val="xl48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3">
    <w:name w:val="xl483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4">
    <w:name w:val="xl484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5">
    <w:name w:val="xl4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86">
    <w:name w:val="xl48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87">
    <w:name w:val="xl48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0">
    <w:name w:val="xl49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3">
    <w:name w:val="xl49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4">
    <w:name w:val="xl49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5">
    <w:name w:val="xl495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6">
    <w:name w:val="xl496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843C4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3C45"/>
    <w:rPr>
      <w:lang w:eastAsia="ru-RU"/>
    </w:rPr>
  </w:style>
  <w:style w:type="character" w:styleId="af6">
    <w:name w:val="footnote reference"/>
    <w:basedOn w:val="a0"/>
    <w:uiPriority w:val="99"/>
    <w:semiHidden/>
    <w:unhideWhenUsed/>
    <w:rsid w:val="00843C45"/>
    <w:rPr>
      <w:vertAlign w:val="superscript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B559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4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64711"/>
    <w:pPr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7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471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471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64711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471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711"/>
    <w:rPr>
      <w:b/>
      <w:sz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E647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724EF"/>
  </w:style>
  <w:style w:type="paragraph" w:styleId="a6">
    <w:name w:val="List Paragraph"/>
    <w:basedOn w:val="a"/>
    <w:uiPriority w:val="34"/>
    <w:qFormat/>
    <w:rsid w:val="00072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724EF"/>
  </w:style>
  <w:style w:type="table" w:customStyle="1" w:styleId="12">
    <w:name w:val="Сетка таблицы1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724EF"/>
    <w:rPr>
      <w:rFonts w:asciiTheme="minorHAnsi" w:eastAsiaTheme="minorHAnsi" w:hAnsiTheme="minorHAnsi" w:cstheme="minorBidi"/>
      <w:sz w:val="22"/>
      <w:szCs w:val="22"/>
    </w:rPr>
  </w:style>
  <w:style w:type="character" w:styleId="ad">
    <w:name w:val="Strong"/>
    <w:basedOn w:val="a0"/>
    <w:uiPriority w:val="22"/>
    <w:qFormat/>
    <w:rsid w:val="000724EF"/>
    <w:rPr>
      <w:b/>
      <w:bCs/>
    </w:rPr>
  </w:style>
  <w:style w:type="paragraph" w:customStyle="1" w:styleId="ConsPlusNormal">
    <w:name w:val="ConsPlusNormal"/>
    <w:link w:val="ConsPlusNormal0"/>
    <w:uiPriority w:val="99"/>
    <w:rsid w:val="000724E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blk">
    <w:name w:val="blk"/>
    <w:basedOn w:val="a0"/>
    <w:rsid w:val="000724EF"/>
  </w:style>
  <w:style w:type="paragraph" w:customStyle="1" w:styleId="formattext">
    <w:name w:val="formattext"/>
    <w:basedOn w:val="a"/>
    <w:rsid w:val="000724EF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basedOn w:val="a0"/>
    <w:rsid w:val="00072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0724EF"/>
  </w:style>
  <w:style w:type="table" w:customStyle="1" w:styleId="23">
    <w:name w:val="Сетка таблицы2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724EF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724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EF"/>
    <w:rPr>
      <w:rFonts w:ascii="Tahoma" w:eastAsiaTheme="minorHAns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03E78"/>
    <w:rPr>
      <w:noProof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724EF"/>
    <w:rPr>
      <w:color w:val="800080"/>
      <w:u w:val="single"/>
    </w:rPr>
  </w:style>
  <w:style w:type="paragraph" w:customStyle="1" w:styleId="xl65">
    <w:name w:val="xl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724E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724EF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724EF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4">
    <w:name w:val="xl10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5">
    <w:name w:val="xl10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724E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B55970"/>
    <w:pPr>
      <w:spacing w:after="100" w:line="276" w:lineRule="auto"/>
      <w:jc w:val="center"/>
    </w:pPr>
    <w:rPr>
      <w:rFonts w:eastAsiaTheme="minorHAnsi"/>
      <w:b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724E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0724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35">
    <w:name w:val="xl13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Title">
    <w:name w:val="ConsPlusTitle"/>
    <w:rsid w:val="000724E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24EF"/>
    <w:rPr>
      <w:rFonts w:ascii="Calibri" w:hAnsi="Calibri" w:cs="Calibri"/>
      <w:sz w:val="22"/>
      <w:lang w:eastAsia="ru-RU"/>
    </w:rPr>
  </w:style>
  <w:style w:type="paragraph" w:customStyle="1" w:styleId="ConsPlusCell">
    <w:name w:val="ConsPlusCell"/>
    <w:uiPriority w:val="99"/>
    <w:rsid w:val="000724E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font5">
    <w:name w:val="font5"/>
    <w:basedOn w:val="a"/>
    <w:rsid w:val="000724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724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0">
    <w:name w:val="xl14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724E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0724EF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2">
    <w:name w:val="xl17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0724EF"/>
  </w:style>
  <w:style w:type="table" w:customStyle="1" w:styleId="32">
    <w:name w:val="Сетка таблицы3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0724E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D1953"/>
  </w:style>
  <w:style w:type="table" w:customStyle="1" w:styleId="42">
    <w:name w:val="Сетка таблицы4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1953"/>
  </w:style>
  <w:style w:type="table" w:customStyle="1" w:styleId="111">
    <w:name w:val="Сетка таблицы1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D1953"/>
  </w:style>
  <w:style w:type="table" w:customStyle="1" w:styleId="211">
    <w:name w:val="Сетка таблицы2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ED1953"/>
  </w:style>
  <w:style w:type="table" w:customStyle="1" w:styleId="311">
    <w:name w:val="Сетка таблицы3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B368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B36850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B36850"/>
    <w:pP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3685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7">
    <w:name w:val="xl21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36850"/>
    <w:pPr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5">
    <w:name w:val="xl22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8">
    <w:name w:val="xl228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37">
    <w:name w:val="xl23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B3685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B36850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51">
    <w:name w:val="xl25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2">
    <w:name w:val="xl25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B36850"/>
    <w:pPr>
      <w:shd w:val="clear" w:color="000000" w:fill="F2F2F2"/>
      <w:spacing w:before="100" w:beforeAutospacing="1" w:after="100" w:afterAutospacing="1"/>
    </w:pPr>
  </w:style>
  <w:style w:type="paragraph" w:customStyle="1" w:styleId="xl261">
    <w:name w:val="xl26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B3685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68">
    <w:name w:val="xl26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4">
    <w:name w:val="xl28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B3685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0">
    <w:name w:val="xl290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1">
    <w:name w:val="xl291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3">
    <w:name w:val="xl293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4">
    <w:name w:val="xl29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5">
    <w:name w:val="xl29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6">
    <w:name w:val="xl29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7">
    <w:name w:val="xl29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3">
    <w:name w:val="xl30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4">
    <w:name w:val="xl30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9">
    <w:name w:val="xl30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0">
    <w:name w:val="xl310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1">
    <w:name w:val="xl31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2">
    <w:name w:val="xl312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7">
    <w:name w:val="xl317"/>
    <w:basedOn w:val="a"/>
    <w:rsid w:val="00B368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B368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368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2">
    <w:name w:val="xl32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4">
    <w:name w:val="xl324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8">
    <w:name w:val="xl328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9">
    <w:name w:val="xl329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30">
    <w:name w:val="xl33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0">
    <w:name w:val="xl340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49667F"/>
  </w:style>
  <w:style w:type="table" w:customStyle="1" w:styleId="50">
    <w:name w:val="Сетка таблицы5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9667F"/>
  </w:style>
  <w:style w:type="table" w:customStyle="1" w:styleId="121">
    <w:name w:val="Сетка таблицы1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9667F"/>
  </w:style>
  <w:style w:type="table" w:customStyle="1" w:styleId="221">
    <w:name w:val="Сетка таблицы2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9667F"/>
  </w:style>
  <w:style w:type="table" w:customStyle="1" w:styleId="321">
    <w:name w:val="Сетка таблицы3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8B3AA9"/>
  </w:style>
  <w:style w:type="table" w:customStyle="1" w:styleId="62">
    <w:name w:val="Сетка таблицы6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8B3AA9"/>
  </w:style>
  <w:style w:type="table" w:customStyle="1" w:styleId="131">
    <w:name w:val="Сетка таблицы1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3AA9"/>
  </w:style>
  <w:style w:type="table" w:customStyle="1" w:styleId="231">
    <w:name w:val="Сетка таблицы2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8B3AA9"/>
  </w:style>
  <w:style w:type="table" w:customStyle="1" w:styleId="330">
    <w:name w:val="Сетка таблицы3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54">
    <w:name w:val="xl35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a"/>
    <w:rsid w:val="00C13979"/>
    <w:pPr>
      <w:spacing w:before="100" w:beforeAutospacing="1" w:after="100" w:afterAutospacing="1"/>
    </w:pPr>
  </w:style>
  <w:style w:type="paragraph" w:customStyle="1" w:styleId="xl357">
    <w:name w:val="xl35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8">
    <w:name w:val="xl358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9">
    <w:name w:val="xl359"/>
    <w:basedOn w:val="a"/>
    <w:rsid w:val="00C13979"/>
    <w:pPr>
      <w:spacing w:before="100" w:beforeAutospacing="1" w:after="100" w:afterAutospacing="1"/>
    </w:pPr>
    <w:rPr>
      <w:sz w:val="20"/>
      <w:szCs w:val="20"/>
    </w:rPr>
  </w:style>
  <w:style w:type="paragraph" w:customStyle="1" w:styleId="xl360">
    <w:name w:val="xl3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3">
    <w:name w:val="xl36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7">
    <w:name w:val="xl36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9">
    <w:name w:val="xl36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1">
    <w:name w:val="xl3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72">
    <w:name w:val="xl37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3">
    <w:name w:val="xl37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5">
    <w:name w:val="xl37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6">
    <w:name w:val="xl376"/>
    <w:basedOn w:val="a"/>
    <w:rsid w:val="00C13979"/>
    <w:pPr>
      <w:spacing w:before="100" w:beforeAutospacing="1" w:after="100" w:afterAutospacing="1"/>
    </w:pPr>
  </w:style>
  <w:style w:type="paragraph" w:customStyle="1" w:styleId="xl377">
    <w:name w:val="xl377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8">
    <w:name w:val="xl378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9">
    <w:name w:val="xl3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0">
    <w:name w:val="xl38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1">
    <w:name w:val="xl38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">
    <w:name w:val="xl38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4">
    <w:name w:val="xl38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85">
    <w:name w:val="xl3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86">
    <w:name w:val="xl38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7">
    <w:name w:val="xl38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1">
    <w:name w:val="xl391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2">
    <w:name w:val="xl39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3">
    <w:name w:val="xl39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5">
    <w:name w:val="xl39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7">
    <w:name w:val="xl397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98">
    <w:name w:val="xl39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9">
    <w:name w:val="xl399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00">
    <w:name w:val="xl40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1">
    <w:name w:val="xl401"/>
    <w:basedOn w:val="a"/>
    <w:rsid w:val="00C13979"/>
    <w:pPr>
      <w:spacing w:before="100" w:beforeAutospacing="1" w:after="100" w:afterAutospacing="1"/>
      <w:jc w:val="center"/>
    </w:pPr>
  </w:style>
  <w:style w:type="paragraph" w:customStyle="1" w:styleId="xl402">
    <w:name w:val="xl402"/>
    <w:basedOn w:val="a"/>
    <w:rsid w:val="00C13979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3">
    <w:name w:val="xl403"/>
    <w:basedOn w:val="a"/>
    <w:rsid w:val="00C1397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04">
    <w:name w:val="xl404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5">
    <w:name w:val="xl405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7">
    <w:name w:val="xl40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8">
    <w:name w:val="xl408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5">
    <w:name w:val="xl41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6">
    <w:name w:val="xl41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7">
    <w:name w:val="xl41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8">
    <w:name w:val="xl41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9">
    <w:name w:val="xl41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0">
    <w:name w:val="xl42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1">
    <w:name w:val="xl42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7">
    <w:name w:val="xl42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8">
    <w:name w:val="xl42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9">
    <w:name w:val="xl429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0">
    <w:name w:val="xl43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1">
    <w:name w:val="xl431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5">
    <w:name w:val="xl43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6">
    <w:name w:val="xl43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7">
    <w:name w:val="xl43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1">
    <w:name w:val="xl44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2">
    <w:name w:val="xl44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3">
    <w:name w:val="xl44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4">
    <w:name w:val="xl44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6">
    <w:name w:val="xl44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47">
    <w:name w:val="xl44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8">
    <w:name w:val="xl44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9">
    <w:name w:val="xl44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50">
    <w:name w:val="xl45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2">
    <w:name w:val="xl452"/>
    <w:basedOn w:val="a"/>
    <w:rsid w:val="00C1397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3">
    <w:name w:val="xl453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4">
    <w:name w:val="xl454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5">
    <w:name w:val="xl45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6">
    <w:name w:val="xl45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7">
    <w:name w:val="xl457"/>
    <w:basedOn w:val="a"/>
    <w:rsid w:val="00C139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8">
    <w:name w:val="xl458"/>
    <w:basedOn w:val="a"/>
    <w:rsid w:val="00C139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9">
    <w:name w:val="xl459"/>
    <w:basedOn w:val="a"/>
    <w:rsid w:val="00C13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0">
    <w:name w:val="xl4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1">
    <w:name w:val="xl4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2">
    <w:name w:val="xl46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3">
    <w:name w:val="xl46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4">
    <w:name w:val="xl46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5">
    <w:name w:val="xl465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6">
    <w:name w:val="xl4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7">
    <w:name w:val="xl46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8">
    <w:name w:val="xl46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9">
    <w:name w:val="xl469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0">
    <w:name w:val="xl47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1">
    <w:name w:val="xl4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2">
    <w:name w:val="xl472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3">
    <w:name w:val="xl473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4">
    <w:name w:val="xl4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5">
    <w:name w:val="xl475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6">
    <w:name w:val="xl47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7">
    <w:name w:val="xl47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8">
    <w:name w:val="xl47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9">
    <w:name w:val="xl4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0">
    <w:name w:val="xl480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1">
    <w:name w:val="xl48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2">
    <w:name w:val="xl48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3">
    <w:name w:val="xl483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4">
    <w:name w:val="xl484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5">
    <w:name w:val="xl4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86">
    <w:name w:val="xl48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87">
    <w:name w:val="xl48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0">
    <w:name w:val="xl49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3">
    <w:name w:val="xl49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4">
    <w:name w:val="xl49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5">
    <w:name w:val="xl495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6">
    <w:name w:val="xl496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843C4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3C45"/>
    <w:rPr>
      <w:lang w:eastAsia="ru-RU"/>
    </w:rPr>
  </w:style>
  <w:style w:type="character" w:styleId="af6">
    <w:name w:val="footnote reference"/>
    <w:basedOn w:val="a0"/>
    <w:uiPriority w:val="99"/>
    <w:semiHidden/>
    <w:unhideWhenUsed/>
    <w:rsid w:val="00843C45"/>
    <w:rPr>
      <w:vertAlign w:val="superscript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B559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4957-19BF-441C-8851-8264C23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221</Pages>
  <Words>46681</Words>
  <Characters>266088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Babuzkaya Irina</dc:creator>
  <cp:keywords/>
  <dc:description/>
  <cp:lastModifiedBy>Babuzkaya Irina</cp:lastModifiedBy>
  <cp:revision>61</cp:revision>
  <cp:lastPrinted>2021-05-14T17:42:00Z</cp:lastPrinted>
  <dcterms:created xsi:type="dcterms:W3CDTF">2021-05-13T15:38:00Z</dcterms:created>
  <dcterms:modified xsi:type="dcterms:W3CDTF">2022-05-06T15:18:00Z</dcterms:modified>
</cp:coreProperties>
</file>