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Обоснование</w:t>
      </w:r>
    </w:p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390402" w:rsidRPr="006E72C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51"/>
      </w:tblGrid>
      <w:tr w:rsidR="00390402" w:rsidRPr="00DE6941">
        <w:trPr>
          <w:trHeight w:val="634"/>
        </w:trPr>
        <w:tc>
          <w:tcPr>
            <w:tcW w:w="9882" w:type="dxa"/>
          </w:tcPr>
          <w:p w:rsidR="00950A1A" w:rsidRDefault="00390402" w:rsidP="00950A1A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0D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50A1A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r w:rsidR="00950A1A" w:rsidRPr="00054FDA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950A1A" w:rsidRDefault="00950A1A" w:rsidP="00950A1A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4FDA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«Социальная поддержка </w:t>
            </w:r>
          </w:p>
          <w:p w:rsidR="00950A1A" w:rsidRPr="00054FDA" w:rsidRDefault="00950A1A" w:rsidP="00950A1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граждан </w:t>
            </w:r>
            <w:r w:rsidRPr="00054FDA">
              <w:rPr>
                <w:rFonts w:ascii="Times New Roman" w:hAnsi="Times New Roman" w:cs="Times New Roman"/>
                <w:sz w:val="28"/>
                <w:szCs w:val="28"/>
              </w:rPr>
              <w:t xml:space="preserve">Алексеевского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округа»</w:t>
            </w:r>
          </w:p>
          <w:p w:rsidR="00390402" w:rsidRPr="00DF60D6" w:rsidRDefault="00390402" w:rsidP="00DF60D6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90402" w:rsidRPr="00DE6941" w:rsidRDefault="00390402" w:rsidP="00DE694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694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(наименование проекта нормативного правового акта администрации Алексеевского </w:t>
            </w:r>
            <w:r w:rsidR="00DF60D6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муниципального</w:t>
            </w:r>
            <w:r w:rsidRPr="00DE694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округа)</w:t>
            </w:r>
          </w:p>
          <w:p w:rsidR="00390402" w:rsidRPr="00DE694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390402" w:rsidRPr="00C93380">
        <w:tc>
          <w:tcPr>
            <w:tcW w:w="9882" w:type="dxa"/>
          </w:tcPr>
          <w:p w:rsidR="00390402" w:rsidRPr="00950A1A" w:rsidRDefault="00390402" w:rsidP="00950A1A">
            <w:pPr>
              <w:pStyle w:val="a7"/>
              <w:numPr>
                <w:ilvl w:val="0"/>
                <w:numId w:val="2"/>
              </w:numPr>
              <w:ind w:left="135" w:firstLine="14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0A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 настоящий проект постановления разработан</w:t>
            </w:r>
            <w:r w:rsidR="00DF60D6" w:rsidRPr="00950A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="00DF60D6" w:rsidRPr="00950A1A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</w:t>
            </w:r>
            <w:r w:rsidR="00950A1A" w:rsidRPr="00950A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Бюджетным Кодексом Российской Федерации,  решениями Совета депутатов Алексеевского городского округа от 27 декабря 2023 года № 2 «О бюджете Алексеевского городского округа на 2024 год и плановый период 2025 - 2026 годов»,  а также</w:t>
            </w:r>
            <w:r w:rsidR="00950A1A" w:rsidRPr="00950A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50A1A" w:rsidRPr="00950A1A">
              <w:rPr>
                <w:rFonts w:ascii="Times New Roman" w:hAnsi="Times New Roman"/>
                <w:sz w:val="24"/>
                <w:szCs w:val="24"/>
              </w:rPr>
              <w:t>постановлен</w:t>
            </w:r>
            <w:r w:rsidR="00950A1A" w:rsidRPr="00950A1A">
              <w:rPr>
                <w:rFonts w:ascii="Times New Roman" w:hAnsi="Times New Roman"/>
                <w:sz w:val="24"/>
                <w:szCs w:val="24"/>
              </w:rPr>
              <w:t>иями</w:t>
            </w:r>
            <w:r w:rsidR="00950A1A" w:rsidRPr="00950A1A">
              <w:rPr>
                <w:rFonts w:ascii="Times New Roman" w:hAnsi="Times New Roman"/>
                <w:sz w:val="24"/>
                <w:szCs w:val="24"/>
              </w:rPr>
              <w:t xml:space="preserve"> администрации Алексеевского городского округа от 11 сентября 2024 года  № 613 «Об утверждении Положения о системе управления муниципальными программами Алексеевского городского округа», от 12 сентября 2024 года  </w:t>
            </w:r>
            <w:bookmarkStart w:id="0" w:name="_GoBack"/>
            <w:bookmarkEnd w:id="0"/>
            <w:r w:rsidR="00950A1A" w:rsidRPr="00950A1A">
              <w:rPr>
                <w:rFonts w:ascii="Times New Roman" w:hAnsi="Times New Roman"/>
                <w:sz w:val="24"/>
                <w:szCs w:val="24"/>
              </w:rPr>
              <w:t>№ 618 «Об утверждении Методических рекомендаций по разработке и реализации муниципальных программ Алексеевского городского округа»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C71369">
            <w:pPr>
              <w:pStyle w:val="a4"/>
              <w:spacing w:after="0" w:line="240" w:lineRule="auto"/>
              <w:ind w:left="135" w:firstLine="142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C71369" w:rsidRDefault="00390402" w:rsidP="00C7136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35"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C71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C71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 (окажет/не окажет, если окажет, укажите какое влияние и на какие товарные рынки): не окажет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C71369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390402" w:rsidRPr="00DE6941" w:rsidRDefault="00390402" w:rsidP="00C713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C713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 (отсутствуют/присутствуют, если присутствуют, отразите короткое обоснование их наличия): отсутствую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0402" w:rsidRDefault="00390402" w:rsidP="007C10E0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90402" w:rsidRDefault="00390402"/>
    <w:sectPr w:rsidR="00390402" w:rsidSect="00482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363B7"/>
    <w:multiLevelType w:val="hybridMultilevel"/>
    <w:tmpl w:val="BE24F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3D4"/>
    <w:rsid w:val="00055FD7"/>
    <w:rsid w:val="00080340"/>
    <w:rsid w:val="000B53D4"/>
    <w:rsid w:val="00105F3F"/>
    <w:rsid w:val="001C1546"/>
    <w:rsid w:val="001E5E2F"/>
    <w:rsid w:val="00241D31"/>
    <w:rsid w:val="002723F2"/>
    <w:rsid w:val="0032433F"/>
    <w:rsid w:val="00390402"/>
    <w:rsid w:val="003B6F85"/>
    <w:rsid w:val="003C4F94"/>
    <w:rsid w:val="003C5D00"/>
    <w:rsid w:val="0048233A"/>
    <w:rsid w:val="00497D07"/>
    <w:rsid w:val="004C11F8"/>
    <w:rsid w:val="004F7130"/>
    <w:rsid w:val="005300EB"/>
    <w:rsid w:val="00537C14"/>
    <w:rsid w:val="0054369E"/>
    <w:rsid w:val="00552A5C"/>
    <w:rsid w:val="00566902"/>
    <w:rsid w:val="00583D84"/>
    <w:rsid w:val="006E72C2"/>
    <w:rsid w:val="00702403"/>
    <w:rsid w:val="00726364"/>
    <w:rsid w:val="00764DF1"/>
    <w:rsid w:val="007C10E0"/>
    <w:rsid w:val="007C3A28"/>
    <w:rsid w:val="007E62B2"/>
    <w:rsid w:val="00864F51"/>
    <w:rsid w:val="00886FB8"/>
    <w:rsid w:val="008B640D"/>
    <w:rsid w:val="008C1FC0"/>
    <w:rsid w:val="008D2020"/>
    <w:rsid w:val="008F1394"/>
    <w:rsid w:val="008F3322"/>
    <w:rsid w:val="009318E1"/>
    <w:rsid w:val="00950A1A"/>
    <w:rsid w:val="00975295"/>
    <w:rsid w:val="00A35DB9"/>
    <w:rsid w:val="00A54D72"/>
    <w:rsid w:val="00AA59D0"/>
    <w:rsid w:val="00AB0C6D"/>
    <w:rsid w:val="00B03B22"/>
    <w:rsid w:val="00B83A4D"/>
    <w:rsid w:val="00C3174D"/>
    <w:rsid w:val="00C71369"/>
    <w:rsid w:val="00C93380"/>
    <w:rsid w:val="00C94717"/>
    <w:rsid w:val="00CA7D66"/>
    <w:rsid w:val="00CB0A1F"/>
    <w:rsid w:val="00CD205B"/>
    <w:rsid w:val="00CF74D9"/>
    <w:rsid w:val="00D515B8"/>
    <w:rsid w:val="00DC1D94"/>
    <w:rsid w:val="00DC2BAC"/>
    <w:rsid w:val="00DE6941"/>
    <w:rsid w:val="00DF60D6"/>
    <w:rsid w:val="00DF77CC"/>
    <w:rsid w:val="00E22A04"/>
    <w:rsid w:val="00E67F22"/>
    <w:rsid w:val="00E90D49"/>
    <w:rsid w:val="00EC567E"/>
    <w:rsid w:val="00ED2303"/>
    <w:rsid w:val="00F14847"/>
    <w:rsid w:val="00F4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1EF8685-F8B1-47F7-9C2A-EE5CB1B37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0E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C10E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7C10E0"/>
    <w:pPr>
      <w:ind w:left="720"/>
    </w:pPr>
  </w:style>
  <w:style w:type="character" w:styleId="a5">
    <w:name w:val="Hyperlink"/>
    <w:uiPriority w:val="99"/>
    <w:semiHidden/>
    <w:unhideWhenUsed/>
    <w:rsid w:val="00CA7D66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CA7D6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7">
    <w:name w:val="No Spacing"/>
    <w:uiPriority w:val="1"/>
    <w:qFormat/>
    <w:rsid w:val="00DF60D6"/>
    <w:rPr>
      <w:rFonts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950A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5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4</cp:revision>
  <dcterms:created xsi:type="dcterms:W3CDTF">2024-09-02T14:31:00Z</dcterms:created>
  <dcterms:modified xsi:type="dcterms:W3CDTF">2024-10-14T09:36:00Z</dcterms:modified>
</cp:coreProperties>
</file>