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6B" w:rsidRDefault="00086A6B" w:rsidP="00086A6B">
      <w:pPr>
        <w:pStyle w:val="af4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86A6B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C7CBF" wp14:editId="4CBA7B56">
                <wp:simplePos x="0" y="0"/>
                <wp:positionH relativeFrom="column">
                  <wp:posOffset>4890908</wp:posOffset>
                </wp:positionH>
                <wp:positionV relativeFrom="paragraph">
                  <wp:posOffset>-5825</wp:posOffset>
                </wp:positionV>
                <wp:extent cx="1200150" cy="3733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A6B" w:rsidRPr="00086A6B" w:rsidRDefault="00086A6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86A6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086A6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Р О Е К 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5.1pt;margin-top:-.45pt;width:94.5pt;height:2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" stroked="f">
                <v:textbox>
                  <w:txbxContent>
                    <w:p w:rsidR="00086A6B" w:rsidRPr="00086A6B" w:rsidRDefault="00086A6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86A6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086A6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Р О Е К 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91A64D1" wp14:editId="749A5FD8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A6B" w:rsidRPr="00015578" w:rsidRDefault="00086A6B" w:rsidP="00086A6B">
      <w:pPr>
        <w:pStyle w:val="af4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86A6B" w:rsidRDefault="00086A6B" w:rsidP="00086A6B">
      <w:pPr>
        <w:pStyle w:val="af4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86A6B" w:rsidRPr="00015578" w:rsidRDefault="00086A6B" w:rsidP="00086A6B">
      <w:pPr>
        <w:pStyle w:val="af4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86A6B" w:rsidRDefault="00086A6B" w:rsidP="00086A6B">
      <w:pPr>
        <w:pStyle w:val="af4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86A6B" w:rsidRPr="00017391" w:rsidRDefault="00086A6B" w:rsidP="00086A6B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086A6B" w:rsidRDefault="00086A6B" w:rsidP="00086A6B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086A6B" w:rsidRPr="00015578" w:rsidRDefault="00086A6B" w:rsidP="00086A6B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5364"/>
        <w:gridCol w:w="4206"/>
      </w:tblGrid>
      <w:tr w:rsidR="00086A6B" w:rsidRPr="000C0187" w:rsidTr="003E6585">
        <w:tc>
          <w:tcPr>
            <w:tcW w:w="5364" w:type="dxa"/>
            <w:hideMark/>
          </w:tcPr>
          <w:p w:rsidR="00086A6B" w:rsidRPr="008D1F78" w:rsidRDefault="00086A6B" w:rsidP="00086A6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Об утверждении пор</w:t>
            </w: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ядка установления мер поддержки </w:t>
            </w: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отдельным категориям граждан при организации платных</w:t>
            </w: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мероприятий (услуг) учреждениями культуры </w:t>
            </w: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Алексеевского муниципального округа</w:t>
            </w:r>
          </w:p>
          <w:p w:rsidR="00086A6B" w:rsidRPr="00994405" w:rsidRDefault="00086A6B" w:rsidP="003E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086A6B" w:rsidRPr="000C0187" w:rsidRDefault="00086A6B" w:rsidP="003E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A6B" w:rsidRDefault="00086A6B" w:rsidP="00086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6A6B" w:rsidRPr="008D1F78" w:rsidRDefault="00086A6B" w:rsidP="00086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В соответствии с </w:t>
      </w:r>
      <w:hyperlink r:id="rId10" w:history="1">
        <w:r w:rsidRPr="008D1F78">
          <w:rPr>
            <w:rStyle w:val="af2"/>
            <w:rFonts w:ascii="Times New Roman" w:eastAsiaTheme="minorEastAsia" w:hAnsi="Times New Roman" w:cs="Times New Roman"/>
            <w:color w:val="auto"/>
            <w:sz w:val="25"/>
            <w:szCs w:val="25"/>
            <w:u w:val="none"/>
            <w:shd w:val="clear" w:color="auto" w:fill="FFFFFF"/>
            <w:lang w:eastAsia="ru-RU"/>
          </w:rPr>
          <w:t>З</w:t>
        </w:r>
        <w:r w:rsidRPr="008D1F78">
          <w:rPr>
            <w:rStyle w:val="af2"/>
            <w:rFonts w:ascii="Times New Roman" w:eastAsiaTheme="minorEastAsia" w:hAnsi="Times New Roman" w:cs="Times New Roman"/>
            <w:color w:val="auto"/>
            <w:sz w:val="25"/>
            <w:szCs w:val="25"/>
            <w:u w:val="none"/>
            <w:shd w:val="clear" w:color="auto" w:fill="FFFFFF"/>
            <w:lang w:eastAsia="ru-RU"/>
          </w:rPr>
          <w:t>аконом</w:t>
        </w:r>
      </w:hyperlink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 Российской Федерации от 9 октября 1992 года №3612-1 «Основы законодательства Российской Федерации о культуре»,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shd w:val="clear" w:color="auto" w:fill="FFFFFF"/>
          <w:lang w:eastAsia="ru-RU"/>
        </w:rPr>
        <w:t xml:space="preserve">Федеральным законом от 27 мая 1998 года № 76-ФЗ «О статусе военнослужащих», 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>Социальны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>м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 кодекс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>ом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 Белгородской области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lang w:eastAsia="ru-RU"/>
        </w:rPr>
        <w:t xml:space="preserve">,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постановлением Пра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вительства Белгородской области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от 29 июля 2024 года № 341-пп «О дополнительных направлениях мер поддержки участников 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специальной военной операции и членов их семей»,</w:t>
      </w:r>
      <w:r w:rsidR="008D1F78" w:rsidRPr="008D1F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постановлением Правительства  Белгородской области</w:t>
      </w:r>
      <w:proofErr w:type="gramEnd"/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 от 16 сентября 2024 года №444-пп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lang w:eastAsia="ru-RU"/>
        </w:rPr>
        <w:t xml:space="preserve">а также в целях социальной поддержки </w:t>
      </w:r>
      <w:r w:rsidRPr="008D1F78">
        <w:rPr>
          <w:rFonts w:ascii="Times New Roman" w:hAnsi="Times New Roman" w:cs="Times New Roman"/>
          <w:bCs/>
          <w:sz w:val="25"/>
          <w:szCs w:val="25"/>
        </w:rPr>
        <w:t>отдельных категорий граждан</w:t>
      </w:r>
      <w:r w:rsidR="008D1F78" w:rsidRPr="008D1F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8D1F78">
        <w:rPr>
          <w:rFonts w:ascii="Times New Roman" w:eastAsia="Times New Roman" w:hAnsi="Times New Roman" w:cs="Times New Roman"/>
          <w:sz w:val="25"/>
          <w:szCs w:val="25"/>
        </w:rPr>
        <w:t xml:space="preserve">администрация  Алексеевского  муниципального  округа   </w:t>
      </w:r>
      <w:proofErr w:type="gramStart"/>
      <w:r w:rsidRPr="008D1F78">
        <w:rPr>
          <w:rFonts w:ascii="Times New Roman" w:eastAsia="Times New Roman" w:hAnsi="Times New Roman" w:cs="Times New Roman"/>
          <w:b/>
          <w:sz w:val="25"/>
          <w:szCs w:val="25"/>
        </w:rPr>
        <w:t>п</w:t>
      </w:r>
      <w:proofErr w:type="gramEnd"/>
      <w:r w:rsidRPr="008D1F78">
        <w:rPr>
          <w:rFonts w:ascii="Times New Roman" w:eastAsia="Times New Roman" w:hAnsi="Times New Roman" w:cs="Times New Roman"/>
          <w:b/>
          <w:sz w:val="25"/>
          <w:szCs w:val="25"/>
        </w:rPr>
        <w:t xml:space="preserve"> о с т а н о в л я е т:</w:t>
      </w:r>
    </w:p>
    <w:p w:rsidR="00086A6B" w:rsidRPr="008D1F78" w:rsidRDefault="00086A6B" w:rsidP="00086A6B">
      <w:pPr>
        <w:pStyle w:val="22"/>
        <w:shd w:val="clear" w:color="auto" w:fill="auto"/>
        <w:tabs>
          <w:tab w:val="left" w:pos="851"/>
        </w:tabs>
        <w:ind w:firstLine="709"/>
        <w:jc w:val="both"/>
        <w:rPr>
          <w:rStyle w:val="21"/>
          <w:color w:val="000000"/>
          <w:sz w:val="25"/>
          <w:szCs w:val="25"/>
        </w:rPr>
      </w:pPr>
      <w:r w:rsidRPr="008D1F78">
        <w:rPr>
          <w:rStyle w:val="21"/>
          <w:color w:val="000000"/>
          <w:sz w:val="25"/>
          <w:szCs w:val="25"/>
        </w:rPr>
        <w:t xml:space="preserve">1. Утвердить </w:t>
      </w:r>
      <w:r w:rsidR="008D1F78" w:rsidRPr="008D1F78">
        <w:rPr>
          <w:rStyle w:val="21"/>
          <w:color w:val="000000"/>
          <w:sz w:val="25"/>
          <w:szCs w:val="25"/>
        </w:rPr>
        <w:t>порядок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Pr="008D1F78">
        <w:rPr>
          <w:rStyle w:val="21"/>
          <w:color w:val="000000"/>
          <w:sz w:val="25"/>
          <w:szCs w:val="25"/>
        </w:rPr>
        <w:t xml:space="preserve"> (прилагаются).</w:t>
      </w:r>
    </w:p>
    <w:p w:rsidR="00086A6B" w:rsidRPr="008D1F78" w:rsidRDefault="008D1F78" w:rsidP="00086A6B">
      <w:pPr>
        <w:pStyle w:val="22"/>
        <w:shd w:val="clear" w:color="auto" w:fill="auto"/>
        <w:tabs>
          <w:tab w:val="left" w:pos="1226"/>
        </w:tabs>
        <w:ind w:firstLine="709"/>
        <w:jc w:val="both"/>
        <w:rPr>
          <w:sz w:val="25"/>
          <w:szCs w:val="25"/>
        </w:rPr>
      </w:pPr>
      <w:r>
        <w:rPr>
          <w:rStyle w:val="21"/>
          <w:sz w:val="25"/>
          <w:szCs w:val="25"/>
        </w:rPr>
        <w:t>2</w:t>
      </w:r>
      <w:r w:rsidR="00086A6B" w:rsidRPr="008D1F78">
        <w:rPr>
          <w:rStyle w:val="21"/>
          <w:sz w:val="25"/>
          <w:szCs w:val="25"/>
        </w:rPr>
        <w:t>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="00086A6B" w:rsidRPr="008D1F78">
        <w:rPr>
          <w:rStyle w:val="21"/>
          <w:sz w:val="25"/>
          <w:szCs w:val="25"/>
        </w:rPr>
        <w:t>Штень</w:t>
      </w:r>
      <w:proofErr w:type="spellEnd"/>
      <w:r w:rsidR="00086A6B" w:rsidRPr="008D1F78">
        <w:rPr>
          <w:rStyle w:val="21"/>
          <w:sz w:val="25"/>
          <w:szCs w:val="25"/>
        </w:rPr>
        <w:t xml:space="preserve"> М. 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086A6B" w:rsidRDefault="008D1F78" w:rsidP="00086A6B">
      <w:pPr>
        <w:pStyle w:val="22"/>
        <w:shd w:val="clear" w:color="auto" w:fill="auto"/>
        <w:tabs>
          <w:tab w:val="left" w:pos="950"/>
        </w:tabs>
        <w:ind w:firstLine="709"/>
        <w:jc w:val="both"/>
        <w:rPr>
          <w:rStyle w:val="21"/>
          <w:color w:val="000000"/>
          <w:sz w:val="25"/>
          <w:szCs w:val="25"/>
        </w:rPr>
      </w:pPr>
      <w:r>
        <w:rPr>
          <w:rStyle w:val="21"/>
          <w:color w:val="000000"/>
          <w:sz w:val="25"/>
          <w:szCs w:val="25"/>
        </w:rPr>
        <w:t>3</w:t>
      </w:r>
      <w:r w:rsidR="00086A6B" w:rsidRPr="008D1F78">
        <w:rPr>
          <w:rStyle w:val="21"/>
          <w:color w:val="000000"/>
          <w:sz w:val="25"/>
          <w:szCs w:val="25"/>
        </w:rPr>
        <w:t xml:space="preserve">. </w:t>
      </w:r>
      <w:proofErr w:type="gramStart"/>
      <w:r w:rsidR="00086A6B" w:rsidRPr="008D1F78">
        <w:rPr>
          <w:rStyle w:val="21"/>
          <w:color w:val="000000"/>
          <w:sz w:val="25"/>
          <w:szCs w:val="25"/>
        </w:rPr>
        <w:t>Контроль за</w:t>
      </w:r>
      <w:proofErr w:type="gramEnd"/>
      <w:r w:rsidR="00086A6B" w:rsidRPr="008D1F78">
        <w:rPr>
          <w:rStyle w:val="21"/>
          <w:color w:val="000000"/>
          <w:sz w:val="25"/>
          <w:szCs w:val="25"/>
        </w:rPr>
        <w:t xml:space="preserve"> исполнением</w:t>
      </w:r>
      <w:r w:rsidR="00086A6B" w:rsidRPr="008D1F78">
        <w:rPr>
          <w:rStyle w:val="21"/>
          <w:sz w:val="25"/>
          <w:szCs w:val="25"/>
        </w:rPr>
        <w:t xml:space="preserve"> постановления </w:t>
      </w:r>
      <w:r w:rsidR="00086A6B" w:rsidRPr="008D1F78">
        <w:rPr>
          <w:rStyle w:val="21"/>
          <w:color w:val="000000"/>
          <w:sz w:val="25"/>
          <w:szCs w:val="25"/>
        </w:rPr>
        <w:t>возложить на заместителя главы администрации Алексеевского муниципального округа по социальной политике Брянцеву И.Н.</w:t>
      </w:r>
    </w:p>
    <w:p w:rsidR="008D1F78" w:rsidRPr="008D1F78" w:rsidRDefault="008D1F78" w:rsidP="00086A6B">
      <w:pPr>
        <w:pStyle w:val="22"/>
        <w:shd w:val="clear" w:color="auto" w:fill="auto"/>
        <w:tabs>
          <w:tab w:val="left" w:pos="950"/>
        </w:tabs>
        <w:ind w:firstLine="709"/>
        <w:jc w:val="both"/>
        <w:rPr>
          <w:rStyle w:val="21"/>
          <w:color w:val="000000"/>
          <w:sz w:val="24"/>
          <w:szCs w:val="24"/>
        </w:rPr>
      </w:pPr>
      <w:r w:rsidRPr="008D1F78">
        <w:rPr>
          <w:rStyle w:val="21"/>
          <w:color w:val="000000"/>
          <w:sz w:val="24"/>
          <w:szCs w:val="24"/>
        </w:rPr>
        <w:t xml:space="preserve">4. </w:t>
      </w:r>
      <w:r w:rsidRPr="008D1F78">
        <w:rPr>
          <w:sz w:val="24"/>
          <w:szCs w:val="24"/>
          <w:lang w:val="ru" w:eastAsia="ru-RU"/>
        </w:rPr>
        <w:t xml:space="preserve">Настоящее </w:t>
      </w:r>
      <w:r w:rsidRPr="008D1F78">
        <w:rPr>
          <w:sz w:val="24"/>
          <w:szCs w:val="24"/>
          <w:lang w:eastAsia="ru-RU"/>
        </w:rPr>
        <w:t>постановление вступает в силу со дня его официального опубликования</w:t>
      </w:r>
    </w:p>
    <w:p w:rsidR="00086A6B" w:rsidRDefault="00086A6B" w:rsidP="00086A6B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086A6B" w:rsidRPr="00994405" w:rsidRDefault="008D1F78" w:rsidP="008D1F78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="00086A6B" w:rsidRPr="00994405">
        <w:rPr>
          <w:rFonts w:ascii="Times New Roman" w:eastAsia="Calibri" w:hAnsi="Times New Roman" w:cs="Times New Roman"/>
          <w:b/>
          <w:sz w:val="26"/>
          <w:szCs w:val="26"/>
        </w:rPr>
        <w:t>лав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="00086A6B" w:rsidRPr="00994405">
        <w:rPr>
          <w:rFonts w:ascii="Times New Roman" w:eastAsia="Calibri" w:hAnsi="Times New Roman" w:cs="Times New Roman"/>
          <w:b/>
          <w:sz w:val="26"/>
          <w:szCs w:val="26"/>
        </w:rPr>
        <w:t xml:space="preserve"> администрации </w:t>
      </w:r>
    </w:p>
    <w:p w:rsidR="00FF138B" w:rsidRDefault="00086A6B" w:rsidP="00086A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  <w:sectPr w:rsidR="00FF138B" w:rsidSect="00FF138B">
          <w:headerReference w:type="default" r:id="rId11"/>
          <w:footerReference w:type="default" r:id="rId12"/>
          <w:pgSz w:w="11906" w:h="16838"/>
          <w:pgMar w:top="1134" w:right="567" w:bottom="993" w:left="1701" w:header="709" w:footer="0" w:gutter="0"/>
          <w:cols w:space="720"/>
          <w:formProt w:val="0"/>
          <w:titlePg/>
          <w:docGrid w:linePitch="360" w:charSpace="-2049"/>
        </w:sectPr>
      </w:pPr>
      <w:r w:rsidRPr="00994405">
        <w:rPr>
          <w:rFonts w:ascii="Times New Roman" w:eastAsia="Calibri" w:hAnsi="Times New Roman" w:cs="Times New Roman"/>
          <w:b/>
          <w:sz w:val="26"/>
          <w:szCs w:val="26"/>
        </w:rPr>
        <w:t xml:space="preserve">      Алексеевского  муниципального округа</w:t>
      </w:r>
      <w:r w:rsidR="008D1F78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С. В. </w:t>
      </w:r>
      <w:proofErr w:type="spellStart"/>
      <w:r w:rsidR="008D1F78">
        <w:rPr>
          <w:rFonts w:ascii="Times New Roman" w:eastAsia="Calibri" w:hAnsi="Times New Roman" w:cs="Times New Roman"/>
          <w:b/>
          <w:sz w:val="26"/>
          <w:szCs w:val="26"/>
        </w:rPr>
        <w:t>Халеева</w:t>
      </w:r>
      <w:proofErr w:type="spellEnd"/>
    </w:p>
    <w:tbl>
      <w:tblPr>
        <w:tblW w:w="9327" w:type="dxa"/>
        <w:jc w:val="center"/>
        <w:tblInd w:w="81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46"/>
        <w:gridCol w:w="4781"/>
      </w:tblGrid>
      <w:tr w:rsidR="00964429" w:rsidRPr="00964429" w:rsidTr="008D1F78">
        <w:trPr>
          <w:jc w:val="center"/>
        </w:trPr>
        <w:tc>
          <w:tcPr>
            <w:tcW w:w="4546" w:type="dxa"/>
            <w:shd w:val="clear" w:color="auto" w:fill="auto"/>
          </w:tcPr>
          <w:p w:rsidR="00964429" w:rsidRPr="00964429" w:rsidRDefault="00086A6B" w:rsidP="008D1F78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99440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 xml:space="preserve">                     </w:t>
            </w:r>
          </w:p>
        </w:tc>
        <w:tc>
          <w:tcPr>
            <w:tcW w:w="4781" w:type="dxa"/>
            <w:shd w:val="clear" w:color="auto" w:fill="auto"/>
          </w:tcPr>
          <w:p w:rsidR="00964429" w:rsidRPr="00964429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964429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Приложение</w:t>
            </w:r>
          </w:p>
          <w:p w:rsidR="00964429" w:rsidRPr="002119AC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8D1F78" w:rsidRPr="002C4A27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A2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</w:t>
            </w:r>
          </w:p>
          <w:p w:rsidR="008D1F78" w:rsidRPr="00883009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постановлением администрации</w:t>
            </w:r>
          </w:p>
          <w:p w:rsidR="008D1F78" w:rsidRPr="00883009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  <w:p w:rsidR="008D1F78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>от «___» ___________ 2024 года № _____</w:t>
            </w:r>
          </w:p>
          <w:p w:rsidR="00964429" w:rsidRPr="00964429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68B8" w:rsidRPr="004368B8" w:rsidRDefault="00964429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p28"/>
      <w:bookmarkEnd w:id="0"/>
      <w:r w:rsidRPr="004368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</w:t>
      </w:r>
    </w:p>
    <w:p w:rsidR="008D1F78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установления мер поддержки отдельным категориям граждан </w:t>
      </w:r>
    </w:p>
    <w:p w:rsidR="005F3B82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6242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(услуг) </w:t>
      </w: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учреждениями культуры </w:t>
      </w:r>
      <w:r w:rsidR="00356B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:rsidR="00A564B8" w:rsidRPr="002119AC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64429" w:rsidRDefault="005F3B82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5F3B82" w:rsidRPr="002119AC" w:rsidRDefault="005F3B82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64429" w:rsidRPr="00E249E6" w:rsidRDefault="00964429" w:rsidP="00C62A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442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F3B8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56B9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B381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Порядок)</w:t>
      </w:r>
      <w:r w:rsidR="00356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установление </w:t>
      </w:r>
      <w:r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 поддержки </w:t>
      </w:r>
      <w:r w:rsidR="00E249E6"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отдельным категориям граждан при организации платных мероприятий </w:t>
      </w:r>
      <w:r w:rsidR="006242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="00E249E6"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356B93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2421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культурно-досуговые учреждения</w:t>
      </w:r>
      <w:r w:rsidR="00DF5A8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музе</w:t>
      </w:r>
      <w:r w:rsidR="00356B9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F5A8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56B9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библиотеки, парк, детская школа искусств</w:t>
      </w:r>
      <w:r w:rsidR="0079771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6749" w:rsidRPr="004368B8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964429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830672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социальной поддержки устанавлива</w:t>
      </w:r>
      <w:r w:rsidR="00E76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ется </w:t>
      </w:r>
      <w:r w:rsidR="00E768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льготное посещение учреждений культуры 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356B93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AE1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</w:t>
      </w:r>
      <w:r w:rsidR="00566749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следующих категорий граждан: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м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ногодетные семьи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дети дошкольного возраста и школьники до 14 лет;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нвалиды </w:t>
      </w:r>
      <w:r w:rsidR="009A302C" w:rsidRPr="009A30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I, II 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оеннослужащие, проходящие военную службу по призыву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5522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участник специальной военной операции (граждане Российской Федерации, постоянно проживающие на территории Белгородской области – призванные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принимающие участие в специальной военной операции на территориях Украины, Донецкой Народной Республики, Луганской Народной Республики, Запорожск</w:t>
      </w:r>
      <w:r w:rsidR="002119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 области и Херсонской области;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проходящие военную службу в Вооруженных Силах Российской Федерации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контракту или проходящие военную службу (службу) в войсках национальной гвардии Российской Федерации;</w:t>
      </w:r>
      <w:proofErr w:type="gramEnd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заключившие контракт о добровольном содействии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  <w:proofErr w:type="gramEnd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Федерального закона от 31 мая 1996 года № 61-ФЗ «Об обороне») 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участник СВО), а также член</w:t>
      </w:r>
      <w:r w:rsid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их семей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7E1401" w:rsidRPr="00474525" w:rsidRDefault="00552219" w:rsidP="007E140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</w:pPr>
      <w:r w:rsidRPr="007212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7212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72121A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Информация о мерах поддержки и порядке их предоставления размещается на официальном сайте </w:t>
      </w:r>
      <w:r w:rsidR="00356B93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управления</w:t>
      </w:r>
      <w:r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FB15EA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культуры </w:t>
      </w:r>
      <w:r w:rsidR="00356B93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администрации Алексеевского муниципального округа</w:t>
      </w:r>
      <w:r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, а также</w:t>
      </w:r>
      <w:r w:rsidRPr="0072121A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 на официальных сайтах</w:t>
      </w:r>
      <w:r w:rsidR="007E1401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, </w:t>
      </w:r>
      <w:r w:rsidR="007E1401" w:rsidRPr="007E140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информационных стендах в помещениях 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учреждений культуры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, и должна содержать перечень документ</w:t>
      </w:r>
      <w:r w:rsidR="000C0973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ов, при предъявлении которых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предоставляется</w:t>
      </w:r>
      <w:r w:rsidR="000C0973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льгота.</w:t>
      </w:r>
    </w:p>
    <w:p w:rsidR="00474525" w:rsidRPr="00474525" w:rsidRDefault="004E59CE" w:rsidP="0047452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1.</w:t>
      </w:r>
      <w:r w:rsidR="00CA43D8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4</w:t>
      </w:r>
      <w:r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.</w:t>
      </w:r>
      <w:r w:rsidR="00F061BD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 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>Льготное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посещение </w:t>
      </w:r>
      <w:r w:rsidR="00474525" w:rsidRPr="00474525">
        <w:rPr>
          <w:rFonts w:ascii="Times New Roman" w:eastAsia="Times New Roman" w:hAnsi="Times New Roman" w:cs="Times New Roman"/>
          <w:bCs/>
          <w:sz w:val="26"/>
          <w:szCs w:val="26"/>
        </w:rPr>
        <w:t>учреждений культуры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</w:rPr>
        <w:t>Алексеевского муниципального округа</w:t>
      </w:r>
      <w:r w:rsidR="00CA43D8" w:rsidRPr="00E249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>осуществляется п</w:t>
      </w:r>
      <w:r w:rsidR="00474525">
        <w:rPr>
          <w:rFonts w:ascii="Times New Roman" w:eastAsia="Times New Roman" w:hAnsi="Times New Roman" w:cs="Times New Roman"/>
          <w:sz w:val="26"/>
          <w:szCs w:val="26"/>
        </w:rPr>
        <w:t>ри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подтверждении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>прав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 xml:space="preserve"> на получение льготы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E59CE" w:rsidRPr="004E59CE" w:rsidRDefault="00F05293" w:rsidP="004E59CE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1.</w:t>
      </w:r>
      <w:r w:rsidR="00CA43D8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5</w:t>
      </w:r>
      <w:r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.</w:t>
      </w:r>
      <w:r w:rsidR="00F061BD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 </w:t>
      </w:r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Основаниями для отказ</w:t>
      </w:r>
      <w:r w:rsidR="000E0E7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а</w:t>
      </w:r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в предоставлении </w:t>
      </w:r>
      <w:proofErr w:type="gramStart"/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права льготного посещения учреждений культуры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proofErr w:type="gramEnd"/>
      <w:r w:rsidR="00CA43D8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E7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является отсутствие документов подтверждающих право на льготу.</w:t>
      </w:r>
    </w:p>
    <w:p w:rsidR="005371D5" w:rsidRDefault="00A30E1B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CA43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A30E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Заявителям, имеющим одновременно право на льготу по нескольким основаниям, льгота предоставляется по одному из оснований по выбору заявителя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5371D5" w:rsidRPr="005371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Льготы не суммируются.</w:t>
      </w:r>
    </w:p>
    <w:p w:rsidR="005371D5" w:rsidRPr="005371D5" w:rsidRDefault="00A30E1B" w:rsidP="00C62E0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CA43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Льготы не предоставляются при проведении коммерческих (платных) мероприятий, организуемых сторонними юри</w:t>
      </w:r>
      <w:r w:rsidR="00ED7442">
        <w:rPr>
          <w:rFonts w:ascii="Times New Roman" w:eastAsia="Calibri" w:hAnsi="Times New Roman" w:cs="Times New Roman"/>
          <w:sz w:val="26"/>
          <w:szCs w:val="26"/>
        </w:rPr>
        <w:t xml:space="preserve">дическими или </w:t>
      </w:r>
      <w:proofErr w:type="gramStart"/>
      <w:r w:rsidR="00ED7442">
        <w:rPr>
          <w:rFonts w:ascii="Times New Roman" w:eastAsia="Calibri" w:hAnsi="Times New Roman" w:cs="Times New Roman"/>
          <w:sz w:val="26"/>
          <w:szCs w:val="26"/>
        </w:rPr>
        <w:t>физическим</w:t>
      </w:r>
      <w:proofErr w:type="gramEnd"/>
      <w:r w:rsidR="00ED7442">
        <w:rPr>
          <w:rFonts w:ascii="Times New Roman" w:eastAsia="Calibri" w:hAnsi="Times New Roman" w:cs="Times New Roman"/>
          <w:sz w:val="26"/>
          <w:szCs w:val="26"/>
        </w:rPr>
        <w:t xml:space="preserve"> лицами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. В указанном случае льготы могут предоставляться только</w:t>
      </w:r>
      <w:r w:rsidR="00CA43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 xml:space="preserve">в порядке договоренности непосредственно с организаторами данных мероприятий, при этом </w:t>
      </w:r>
      <w:r w:rsidR="00E356E3">
        <w:rPr>
          <w:rFonts w:ascii="Times New Roman" w:eastAsia="Calibri" w:hAnsi="Times New Roman" w:cs="Times New Roman"/>
          <w:sz w:val="26"/>
          <w:szCs w:val="26"/>
        </w:rPr>
        <w:t>у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 xml:space="preserve">чреждения </w:t>
      </w:r>
      <w:r w:rsidR="00E356E3">
        <w:rPr>
          <w:rFonts w:ascii="Times New Roman" w:eastAsia="Calibri" w:hAnsi="Times New Roman" w:cs="Times New Roman"/>
          <w:sz w:val="26"/>
          <w:szCs w:val="26"/>
        </w:rPr>
        <w:t xml:space="preserve">культуры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F055F6" w:rsidRPr="00F055F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могут предоставить только контактную информацию об организаторе мероприятия.</w:t>
      </w:r>
    </w:p>
    <w:p w:rsidR="005371D5" w:rsidRPr="002119AC" w:rsidRDefault="005371D5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52219" w:rsidRPr="0072121A" w:rsidRDefault="0072121A" w:rsidP="0072121A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212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Порядок предоставления мер поддержки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66D30" w:rsidRP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многодетны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E66D30" w:rsidRP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семь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ям</w:t>
      </w:r>
    </w:p>
    <w:p w:rsidR="00E66D30" w:rsidRPr="002119AC" w:rsidRDefault="00E66D30" w:rsidP="00C62AE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</w:rPr>
      </w:pPr>
    </w:p>
    <w:p w:rsidR="00E66D30" w:rsidRDefault="00245202" w:rsidP="005F3C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E66D30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66D30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</w:t>
      </w:r>
      <w:r w:rsidR="005F3C78" w:rsidRP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мер поддержки многодетным семьям</w:t>
      </w:r>
      <w:r w:rsidR="005F3C78" w:rsidRP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правила и условия </w:t>
      </w:r>
      <w:r w:rsidR="005F3C78" w:rsidRPr="00FB7B16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льготного посещения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многодетным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семьям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(чле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нами многодетной семьи) 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культуры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C7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11B" w:rsidRPr="00B37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Законом Российской Федерации от 09</w:t>
      </w:r>
      <w:r w:rsidR="00B3711B" w:rsidRPr="00B3711B">
        <w:rPr>
          <w:rFonts w:ascii="Calibri" w:eastAsia="Times New Roman" w:hAnsi="Calibri" w:cs="Calibri"/>
          <w:bCs/>
          <w:lang w:eastAsia="ru-RU"/>
        </w:rPr>
        <w:t xml:space="preserve"> 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октября 1992 года № 3612-1 «Основы законодательства Российской Федерации о культуре», Социальны</w:t>
      </w:r>
      <w:r w:rsid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</w:t>
      </w:r>
      <w:r w:rsid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Белгородской области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E59CE" w:rsidRPr="004E59CE" w:rsidRDefault="004E59CE" w:rsidP="004E59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5F3C7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предоставляются следующие льготы:</w:t>
      </w:r>
    </w:p>
    <w:p w:rsidR="00B3711B" w:rsidRPr="00C020BE" w:rsidRDefault="00B3711B" w:rsidP="00E06B8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музеев, парк</w:t>
      </w:r>
      <w:r w:rsidR="000D0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культуры и отдыха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выставок</w:t>
      </w:r>
      <w:r w:rsidRPr="00C020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бесплатно;</w:t>
      </w:r>
    </w:p>
    <w:p w:rsidR="00B3711B" w:rsidRPr="003B706E" w:rsidRDefault="00B3711B" w:rsidP="00E06B8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посещени</w:t>
      </w:r>
      <w:r w:rsid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спектаклей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45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245202" w:rsidRP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 проценто</w:t>
      </w:r>
      <w:r w:rsid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от полной стоимости билета</w:t>
      </w:r>
      <w:r w:rsidRPr="003B706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3711B" w:rsidRDefault="00B3711B" w:rsidP="00E06B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8B8">
        <w:rPr>
          <w:rFonts w:ascii="Times New Roman" w:eastAsia="Calibri" w:hAnsi="Times New Roman" w:cs="Times New Roman"/>
          <w:sz w:val="26"/>
          <w:szCs w:val="26"/>
        </w:rPr>
        <w:t>- посещени</w:t>
      </w:r>
      <w:r w:rsidR="00245202">
        <w:rPr>
          <w:rFonts w:ascii="Times New Roman" w:eastAsia="Calibri" w:hAnsi="Times New Roman" w:cs="Times New Roman"/>
          <w:sz w:val="26"/>
          <w:szCs w:val="26"/>
        </w:rPr>
        <w:t>е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 концертов, проводимых </w:t>
      </w:r>
      <w:r w:rsidR="00F055F6">
        <w:rPr>
          <w:rFonts w:ascii="Times New Roman" w:eastAsia="Calibri" w:hAnsi="Times New Roman" w:cs="Times New Roman"/>
          <w:sz w:val="26"/>
          <w:szCs w:val="26"/>
        </w:rPr>
        <w:t>самодеятельными и профессиональными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артистами и 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творческими коллективами </w:t>
      </w:r>
      <w:r w:rsidR="00245202" w:rsidRPr="00245202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245202" w:rsidRPr="00245202">
        <w:rPr>
          <w:rFonts w:ascii="Times New Roman" w:eastAsia="Calibri" w:hAnsi="Times New Roman" w:cs="Times New Roman"/>
          <w:bCs/>
          <w:sz w:val="26"/>
          <w:szCs w:val="26"/>
        </w:rPr>
        <w:t>50 процентов от полной стоимости билета</w:t>
      </w:r>
      <w:r w:rsidR="00F055F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F055F6" w:rsidRPr="00245202" w:rsidRDefault="00F055F6" w:rsidP="00E06B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 посещение культурно-досуговых мероприятий, </w:t>
      </w:r>
      <w:r w:rsidR="004B2A2B" w:rsidRPr="00463AB1">
        <w:rPr>
          <w:rFonts w:ascii="Times New Roman" w:eastAsia="Calibri" w:hAnsi="Times New Roman" w:cs="Times New Roman"/>
          <w:sz w:val="26"/>
          <w:szCs w:val="26"/>
        </w:rPr>
        <w:t>занятия в культурно-досуговых формированиях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50 процентов от полной стоимости билета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 (занятия)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245202" w:rsidRDefault="00245202" w:rsidP="00E06B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E59C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</w:t>
      </w:r>
      <w:r w:rsid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льготных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билетов осущест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вляется при личном обращении многодетной семьи (членами многодетной семьи)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определенной в соответствии с 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Социальны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Белгородской области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 </w:t>
      </w:r>
      <w:r w:rsidR="00B40E16">
        <w:rPr>
          <w:rFonts w:ascii="Times New Roman" w:eastAsia="Calibri" w:hAnsi="Times New Roman" w:cs="Times New Roman"/>
          <w:sz w:val="26"/>
          <w:szCs w:val="26"/>
        </w:rPr>
        <w:t>у</w:t>
      </w:r>
      <w:r w:rsidR="00B40E16" w:rsidRPr="005371D5">
        <w:rPr>
          <w:rFonts w:ascii="Times New Roman" w:eastAsia="Calibri" w:hAnsi="Times New Roman" w:cs="Times New Roman"/>
          <w:sz w:val="26"/>
          <w:szCs w:val="26"/>
        </w:rPr>
        <w:t xml:space="preserve">чреждения </w:t>
      </w:r>
      <w:r w:rsidR="00B40E16">
        <w:rPr>
          <w:rFonts w:ascii="Times New Roman" w:eastAsia="Calibri" w:hAnsi="Times New Roman" w:cs="Times New Roman"/>
          <w:sz w:val="26"/>
          <w:szCs w:val="26"/>
        </w:rPr>
        <w:t xml:space="preserve">культуры </w:t>
      </w:r>
      <w:r w:rsidR="00B40E16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1465" w:rsidRDefault="007B1465" w:rsidP="008D1B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E59C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</w:t>
      </w:r>
      <w:r w:rsidR="008D1BED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льготного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билета лица, указанные в </w:t>
      </w:r>
      <w:hyperlink w:anchor="P35">
        <w:r w:rsidRPr="007B1465">
          <w:rPr>
            <w:rStyle w:val="af2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пункте 2.1</w:t>
        </w:r>
      </w:hyperlink>
      <w:r w:rsidR="008D1BED">
        <w:rPr>
          <w:rStyle w:val="af2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  <w:t xml:space="preserve"> 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предъявляют удостоверение многодетной семьи</w:t>
      </w:r>
      <w:r w:rsidR="008D1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0E16" w:rsidRPr="00E06B86" w:rsidRDefault="00B40E16" w:rsidP="008D1B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p w:rsidR="003277ED" w:rsidRDefault="003277ED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3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. Порядок предоставления мер поддержки </w:t>
      </w:r>
    </w:p>
    <w:p w:rsidR="003277ED" w:rsidRDefault="003277ED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>дет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ям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дошкольного возраста и школьник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ам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до 14 лет</w:t>
      </w:r>
    </w:p>
    <w:p w:rsidR="000C0973" w:rsidRPr="002119AC" w:rsidRDefault="000C0973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BF39A9" w:rsidRPr="00CB4A80" w:rsidRDefault="00BF39A9" w:rsidP="00CB4A80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D3022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3.1.</w:t>
      </w:r>
      <w:r w:rsidR="005E3916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gramStart"/>
      <w:r w:rsidR="00CB4A80" w:rsidRPr="00CB4A80">
        <w:rPr>
          <w:rFonts w:ascii="Times New Roman" w:eastAsia="Calibri" w:hAnsi="Times New Roman" w:cs="Times New Roman"/>
          <w:bCs/>
          <w:sz w:val="26"/>
          <w:szCs w:val="26"/>
        </w:rPr>
        <w:t xml:space="preserve">Порядок предоставления мер поддержки детям дошкольного возраста и школьникам до 14 лет 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посещения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дет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ь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>м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дошкольного возраста и школьникам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 14 лет</w:t>
      </w:r>
      <w:r w:rsidR="00CB4A80" w:rsidRPr="006D3022">
        <w:rPr>
          <w:rFonts w:ascii="Times New Roman" w:eastAsia="Calibri" w:hAnsi="Times New Roman" w:cs="Times New Roman"/>
          <w:sz w:val="26"/>
          <w:szCs w:val="26"/>
        </w:rPr>
        <w:t xml:space="preserve">, обучающихся на территории </w:t>
      </w:r>
      <w:r w:rsidR="00AD1B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Белгородской области</w:t>
      </w:r>
      <w:r w:rsidR="00CB4A80" w:rsidRPr="006D3022">
        <w:rPr>
          <w:rFonts w:ascii="Times New Roman" w:eastAsia="Calibri" w:hAnsi="Times New Roman" w:cs="Times New Roman"/>
          <w:sz w:val="26"/>
          <w:szCs w:val="26"/>
        </w:rPr>
        <w:t>,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B4A80" w:rsidRP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МБУК «Алексеевский краеведческий музей» и его структурных подразделений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>(включая экскурсионное обслуживание и проведение</w:t>
      </w:r>
      <w:r w:rsidR="00CB4A80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 музейных уроков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) (далее – музеи)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D7442">
        <w:rPr>
          <w:rFonts w:ascii="Times New Roman" w:eastAsia="Calibri" w:hAnsi="Times New Roman" w:cs="Times New Roman"/>
          <w:bCs/>
          <w:sz w:val="26"/>
          <w:szCs w:val="26"/>
        </w:rPr>
        <w:t xml:space="preserve">бесплатно </w:t>
      </w:r>
      <w:r w:rsidRPr="006D3022">
        <w:rPr>
          <w:rFonts w:ascii="Times New Roman" w:eastAsia="Calibri" w:hAnsi="Times New Roman" w:cs="Times New Roman"/>
          <w:bCs/>
          <w:sz w:val="26"/>
          <w:szCs w:val="26"/>
        </w:rPr>
        <w:t>в соответствии с постановлением Правительства Белгородской области от 10 октября 2022 года</w:t>
      </w:r>
      <w:proofErr w:type="gramEnd"/>
      <w:r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№ 587-пп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D3022">
        <w:rPr>
          <w:rFonts w:ascii="Times New Roman" w:eastAsia="Calibri" w:hAnsi="Times New Roman" w:cs="Times New Roman"/>
          <w:bCs/>
          <w:sz w:val="26"/>
          <w:szCs w:val="26"/>
        </w:rPr>
        <w:t>«О совершенствовании музейно-просветительской деятельности на территории Белгородской области»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Pr="00BF39A9" w:rsidRDefault="0046524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.2. Выдача льготных билетов осуществляется при личном обращении 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>дет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ь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>м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дошкольного возраста и школьникам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 14 лет</w:t>
      </w:r>
      <w:r w:rsidR="009D3DA2" w:rsidRPr="006D3022">
        <w:rPr>
          <w:rFonts w:ascii="Times New Roman" w:eastAsia="Calibri" w:hAnsi="Times New Roman" w:cs="Times New Roman"/>
          <w:sz w:val="26"/>
          <w:szCs w:val="26"/>
        </w:rPr>
        <w:t>, обучающи</w:t>
      </w:r>
      <w:r w:rsidR="009D3DA2">
        <w:rPr>
          <w:rFonts w:ascii="Times New Roman" w:eastAsia="Calibri" w:hAnsi="Times New Roman" w:cs="Times New Roman"/>
          <w:sz w:val="26"/>
          <w:szCs w:val="26"/>
        </w:rPr>
        <w:t>ми</w:t>
      </w:r>
      <w:r w:rsidR="009D3DA2" w:rsidRPr="006D3022">
        <w:rPr>
          <w:rFonts w:ascii="Times New Roman" w:eastAsia="Calibri" w:hAnsi="Times New Roman" w:cs="Times New Roman"/>
          <w:sz w:val="26"/>
          <w:szCs w:val="26"/>
        </w:rPr>
        <w:t xml:space="preserve">ся на территории 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Белгородской области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bCs/>
          <w:sz w:val="26"/>
          <w:szCs w:val="26"/>
        </w:rPr>
        <w:t>музе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Default="0046524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0C0973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. Для получения 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льготного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 билета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необходимо предъявить </w:t>
      </w:r>
      <w:r w:rsidR="00B042E7">
        <w:rPr>
          <w:rFonts w:ascii="Times New Roman" w:eastAsia="Calibri" w:hAnsi="Times New Roman" w:cs="Times New Roman"/>
          <w:bCs/>
          <w:sz w:val="26"/>
          <w:szCs w:val="26"/>
        </w:rPr>
        <w:t>документ подтверждающий возраст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 xml:space="preserve"> ребенка</w:t>
      </w:r>
      <w:r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Pr="002119AC" w:rsidRDefault="00BF39A9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BF39A9" w:rsidRDefault="0003306C" w:rsidP="0003306C">
      <w:pPr>
        <w:spacing w:after="0" w:line="288" w:lineRule="atLeast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4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>. Порядок предоставления мер поддержки</w:t>
      </w:r>
      <w:r w:rsidR="00BD027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>инвалид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ам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I, II групп</w:t>
      </w:r>
    </w:p>
    <w:p w:rsidR="00BF39A9" w:rsidRPr="002119AC" w:rsidRDefault="00BF39A9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4.1.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  <w:r w:rsidR="00932AD0" w:rsidRPr="00932AD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932AD0" w:rsidRPr="00932AD0">
        <w:rPr>
          <w:rFonts w:ascii="Times New Roman" w:eastAsia="Calibri" w:hAnsi="Times New Roman" w:cs="Times New Roman"/>
          <w:bCs/>
          <w:sz w:val="26"/>
          <w:szCs w:val="26"/>
        </w:rPr>
        <w:t>предоставления мер поддержки инвалидам I, II групп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932AD0"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льготного посещения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>нвалид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ами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I, II групп учреждений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в соответствии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с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Законом Российской Федерации от 09 октября 1992 года № 3612-1 «Основы законодательства Российской Федерации о культуре»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825772" w:rsidRPr="00825772" w:rsidRDefault="00825772" w:rsidP="00825772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.2. При организации платных мероприятий </w:t>
      </w:r>
      <w:r w:rsidR="00AD52AE">
        <w:rPr>
          <w:rFonts w:ascii="Times New Roman" w:eastAsia="Calibri" w:hAnsi="Times New Roman" w:cs="Times New Roman"/>
          <w:bCs/>
          <w:sz w:val="26"/>
          <w:szCs w:val="26"/>
        </w:rPr>
        <w:t xml:space="preserve">(услуг)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учреждениями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>предоставляются следующие льготы:</w:t>
      </w:r>
    </w:p>
    <w:p w:rsidR="007D068C" w:rsidRP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068C">
        <w:rPr>
          <w:rFonts w:ascii="Times New Roman" w:eastAsia="Calibri" w:hAnsi="Times New Roman" w:cs="Times New Roman"/>
          <w:bCs/>
          <w:sz w:val="26"/>
          <w:szCs w:val="26"/>
        </w:rPr>
        <w:t>-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музеев (без экскурсионного обслуживания)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–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50 процентов </w:t>
      </w:r>
      <w:r w:rsidR="00DF5A86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от полной стоимости билета;</w:t>
      </w:r>
    </w:p>
    <w:p w:rsidR="007D068C" w:rsidRP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068C">
        <w:rPr>
          <w:rFonts w:ascii="Times New Roman" w:eastAsia="Calibri" w:hAnsi="Times New Roman" w:cs="Times New Roman"/>
          <w:bCs/>
          <w:sz w:val="26"/>
          <w:szCs w:val="26"/>
        </w:rPr>
        <w:t>-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F055F6">
        <w:rPr>
          <w:rFonts w:ascii="Times New Roman" w:eastAsia="Calibri" w:hAnsi="Times New Roman" w:cs="Times New Roman"/>
          <w:bCs/>
          <w:sz w:val="26"/>
          <w:szCs w:val="26"/>
        </w:rPr>
        <w:t>спектаклей</w:t>
      </w:r>
      <w:r w:rsidR="00DF5A8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–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50 процентов от полной стоимости билета;</w:t>
      </w:r>
    </w:p>
    <w:p w:rsidR="00463AB1" w:rsidRPr="00463AB1" w:rsidRDefault="00463AB1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63AB1">
        <w:rPr>
          <w:rFonts w:ascii="Times New Roman" w:eastAsia="Calibri" w:hAnsi="Times New Roman" w:cs="Times New Roman"/>
          <w:bCs/>
          <w:sz w:val="26"/>
          <w:szCs w:val="26"/>
        </w:rPr>
        <w:t>- посещение концертов, проводимых самодеятельными и профессиональными артистами и творческими коллективами – 50 процентов от полной стоимости билета;</w:t>
      </w:r>
    </w:p>
    <w:p w:rsidR="00463AB1" w:rsidRPr="00463AB1" w:rsidRDefault="00463AB1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63AB1">
        <w:rPr>
          <w:rFonts w:ascii="Times New Roman" w:eastAsia="Calibri" w:hAnsi="Times New Roman" w:cs="Times New Roman"/>
          <w:bCs/>
          <w:sz w:val="26"/>
          <w:szCs w:val="26"/>
        </w:rPr>
        <w:t>- посещение культурно-досуговых мероприятий, занятия в культурно-досуговых формированиях – 50 процентов от полной стоимости билета (занятия).</w:t>
      </w:r>
    </w:p>
    <w:p w:rsidR="007D6FCF" w:rsidRPr="007D6FCF" w:rsidRDefault="007D6FCF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Одно сопровождающее лицо имеет право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на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льготное</w:t>
      </w: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учреждени</w:t>
      </w:r>
      <w:r w:rsidR="00885641">
        <w:rPr>
          <w:rFonts w:ascii="Times New Roman" w:eastAsia="Calibri" w:hAnsi="Times New Roman" w:cs="Times New Roman"/>
          <w:bCs/>
          <w:sz w:val="26"/>
          <w:szCs w:val="26"/>
        </w:rPr>
        <w:t>я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 xml:space="preserve">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10DDD">
        <w:rPr>
          <w:rFonts w:ascii="Times New Roman" w:eastAsia="Calibri" w:hAnsi="Times New Roman" w:cs="Times New Roman"/>
          <w:bCs/>
          <w:sz w:val="26"/>
          <w:szCs w:val="26"/>
        </w:rPr>
        <w:t>в размере</w:t>
      </w:r>
      <w:r w:rsidR="00842639" w:rsidRPr="00842639">
        <w:rPr>
          <w:rFonts w:ascii="Times New Roman" w:eastAsia="Calibri" w:hAnsi="Times New Roman" w:cs="Times New Roman"/>
          <w:bCs/>
          <w:sz w:val="26"/>
          <w:szCs w:val="26"/>
        </w:rPr>
        <w:t xml:space="preserve"> 50 проце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нтов от полной стоимости билета.</w:t>
      </w:r>
    </w:p>
    <w:p w:rsidR="00932AD0" w:rsidRDefault="00A54452" w:rsidP="00872C4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Выдача льготных билетов осуществляется при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предоставлении документа,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 xml:space="preserve">подтверждающего право льготного посещения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>нвалид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ами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I, II групп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учреждени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72C44" w:rsidRPr="00872C44" w:rsidRDefault="00A54452" w:rsidP="00872C4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. Для получения </w:t>
      </w:r>
      <w:r w:rsidR="00D0099F">
        <w:rPr>
          <w:rFonts w:ascii="Times New Roman" w:eastAsia="Calibri" w:hAnsi="Times New Roman" w:cs="Times New Roman"/>
          <w:bCs/>
          <w:sz w:val="26"/>
          <w:szCs w:val="26"/>
        </w:rPr>
        <w:t>льготного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 билета лица, указанные в </w:t>
      </w:r>
      <w:hyperlink w:anchor="P35">
        <w:r w:rsidR="00872C44"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 xml:space="preserve">пункте </w:t>
        </w:r>
        <w:r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>4</w:t>
        </w:r>
        <w:r w:rsidR="00872C44"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>.1</w:t>
        </w:r>
      </w:hyperlink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настоящего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раздела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, предъявляют следующие документы:</w:t>
      </w:r>
    </w:p>
    <w:p w:rsidR="00BF0A53" w:rsidRPr="00BF0A53" w:rsidRDefault="00A54452" w:rsidP="00BF0A53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.1.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С</w:t>
      </w:r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 xml:space="preserve">правка </w:t>
      </w:r>
      <w:proofErr w:type="gramStart"/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>медико-социальной</w:t>
      </w:r>
      <w:proofErr w:type="gramEnd"/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 xml:space="preserve"> экспертизы, подтверждающая</w:t>
      </w:r>
      <w:r w:rsidR="00BF0A53">
        <w:rPr>
          <w:rFonts w:ascii="Times New Roman" w:eastAsia="Calibri" w:hAnsi="Times New Roman" w:cs="Times New Roman"/>
          <w:bCs/>
          <w:sz w:val="26"/>
          <w:szCs w:val="26"/>
        </w:rPr>
        <w:t xml:space="preserve"> факт установления инвалидности</w:t>
      </w:r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872C44" w:rsidRDefault="00A54452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.2.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П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аспорт </w:t>
      </w:r>
      <w:r w:rsidR="007D6FCF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гражданина Российской Федерации 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или иной документ, удостоверяющий личность</w:t>
      </w:r>
      <w:r w:rsidR="00463AB1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D04CCF" w:rsidRPr="002119AC" w:rsidRDefault="00D04CC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326CEA" w:rsidRPr="00326CEA" w:rsidRDefault="00326CEA" w:rsidP="00326CEA">
      <w:pPr>
        <w:spacing w:after="0" w:line="288" w:lineRule="atLeast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5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. Порядок предоставления мер поддержки</w:t>
      </w:r>
    </w:p>
    <w:p w:rsidR="007D068C" w:rsidRDefault="00326CEA" w:rsidP="00326CEA">
      <w:pPr>
        <w:spacing w:after="0" w:line="288" w:lineRule="atLeast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в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оеннослужащи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м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, проходящи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м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военную службу по призыву</w:t>
      </w:r>
    </w:p>
    <w:p w:rsidR="007D068C" w:rsidRPr="002119AC" w:rsidRDefault="007D068C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825772" w:rsidRDefault="00326CEA" w:rsidP="0087495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5.1.</w:t>
      </w:r>
      <w:r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Порядок предоставления мер поддержки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военнослужащим, проходящим военную службу по призыву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874959" w:rsidRPr="00EE4D26">
        <w:rPr>
          <w:rFonts w:ascii="Times New Roman" w:eastAsia="Calibri" w:hAnsi="Times New Roman" w:cs="Times New Roman"/>
          <w:bCs/>
          <w:sz w:val="26"/>
          <w:szCs w:val="26"/>
        </w:rPr>
        <w:t>льготного посещения</w:t>
      </w:r>
      <w:r w:rsidR="00874959" w:rsidRPr="00710A3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военнослужащим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>, проходящи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ми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 военную службу по призыву</w:t>
      </w:r>
      <w:r w:rsidR="0087495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>учрежден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ий культуры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10A35" w:rsidRPr="00710A35">
        <w:rPr>
          <w:rFonts w:ascii="Times New Roman" w:eastAsia="Calibri" w:hAnsi="Times New Roman" w:cs="Times New Roman"/>
          <w:bCs/>
          <w:sz w:val="26"/>
          <w:szCs w:val="26"/>
        </w:rPr>
        <w:t>в соответствии с Законом Российской Федерации от 09 октября 1992 года № 3612-1 «Основы законодательства Российской Федерации о культуре»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, Федеральным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закон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ом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от 27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мая 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>1998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года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№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76-ФЗ 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br/>
        <w:t>«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>О статусе военнослужащих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710A35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End"/>
    </w:p>
    <w:p w:rsidR="00825772" w:rsidRPr="00825772" w:rsidRDefault="00825772" w:rsidP="00825772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5.2.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При организации платных мероприятий учреждениями культуры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6174F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>предоставляются следующие льготы:</w:t>
      </w:r>
    </w:p>
    <w:p w:rsidR="005E6ABB" w:rsidRPr="004368B8" w:rsidRDefault="005E6ABB" w:rsidP="005E6AB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(с 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экскурсионн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ым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обслуживание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м)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музеев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59465B" w:rsidRP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B706E" w:rsidRPr="004368B8" w:rsidRDefault="005E6ABB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5449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спектаклей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бесплатно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посещение концертов, проводимых самодеятельными и профессиональными артистами и творческими коллективами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 посещение культурно-досуговых мероприятий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10A35" w:rsidRPr="00DB6DFB" w:rsidRDefault="0059465B" w:rsidP="00710A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E4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Выдача льготных билетов осуществляется при личном обращении 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военнослужащим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proofErr w:type="gramStart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проходящим</w:t>
      </w:r>
      <w:proofErr w:type="gramEnd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военную службу по призыву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учреждения культуры</w:t>
      </w:r>
      <w:r w:rsidR="005449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63C2B" w:rsidRDefault="00DB6DFB" w:rsidP="00710A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E4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получения бесплатного билета лица, указанные в </w:t>
      </w:r>
      <w:hyperlink w:anchor="P35">
        <w:r w:rsidR="00710A35" w:rsidRPr="00DB6DFB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5</w:t>
        </w:r>
        <w:r w:rsidR="00710A35" w:rsidRPr="00DB6DFB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.1</w:t>
        </w:r>
      </w:hyperlink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8749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предъявляют </w:t>
      </w:r>
      <w:r w:rsidR="00B95CE2" w:rsidRPr="00B95C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военный билет с записью, подтверждающей прохож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дение военной службы по призыву.</w:t>
      </w:r>
    </w:p>
    <w:p w:rsidR="00DB1765" w:rsidRPr="002119AC" w:rsidRDefault="00DB1765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36F6E" w:rsidRDefault="00FD1CAD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FD1C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Порядок предоставления мер поддержки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36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участникам </w:t>
      </w:r>
    </w:p>
    <w:p w:rsidR="00236F6E" w:rsidRDefault="00176468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СВО</w:t>
      </w:r>
      <w:r w:rsidR="00236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членам их семей</w:t>
      </w:r>
    </w:p>
    <w:p w:rsidR="00236F6E" w:rsidRPr="002119AC" w:rsidRDefault="00236F6E" w:rsidP="00FD1CA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25FD3" w:rsidRDefault="00FD1CAD" w:rsidP="00176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предоставления мер поддержки участникам СВО и членам их семей </w:t>
      </w:r>
      <w:r w:rsidR="00176468"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определяет </w:t>
      </w:r>
      <w:r w:rsidR="0017646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и условия </w:t>
      </w:r>
      <w:r w:rsidR="00176468" w:rsidRP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льготного посещения </w:t>
      </w:r>
      <w:r w:rsidR="00176468"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учреждений культуры </w:t>
      </w:r>
      <w:r w:rsidR="0017646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участникам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СВО и членам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их семей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указанными в пункте 6.2 настоящего раздела, в</w:t>
      </w:r>
      <w:r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соответствии с </w:t>
      </w:r>
      <w:r w:rsidR="003536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постановлением Правительства Белгородской области от 29 июля 2024 года № 341-пп </w:t>
      </w:r>
      <w:r w:rsidR="005251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3536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дополнительных направлениях мер поддержки участников специальной военной операции и членов их семей»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176468" w:rsidRDefault="00176468" w:rsidP="00176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6.2. К лицам, имеющим право на льготное посещение учреждений культуры</w:t>
      </w:r>
      <w:r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относятся:</w:t>
      </w:r>
    </w:p>
    <w:p w:rsidR="009D2F0B" w:rsidRPr="009D2F0B" w:rsidRDefault="00925FD3" w:rsidP="009D2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A035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участник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СВО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супруга (супруг) участника СВО;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 дети участника СВО, не достигшие возраста 18 лет, а также обучающиеся </w:t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в образовательных организациях среднего общего, среднего профессионального 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или высшего образования по очной форме обучения до окончания обучения, 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 не более чем до достижения ими возраста 23 лет</w:t>
      </w:r>
      <w:r w:rsidR="000D0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дети участника  СВО)</w:t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 лица, находящиеся на иждивении участника СВО;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 родители участника СВО.</w:t>
      </w:r>
    </w:p>
    <w:p w:rsidR="00CA3D04" w:rsidRPr="00CA3D04" w:rsidRDefault="00CA3D04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17646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761D6"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предоставляются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следующие льготы:</w:t>
      </w:r>
    </w:p>
    <w:p w:rsidR="007C5368" w:rsidRDefault="007C5368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7C53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посещение музеев – бесплатно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5E6ABB" w:rsidP="00463AB1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0356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A062E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посещени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спектаклей </w:t>
      </w:r>
      <w:r w:rsidR="00463AB1"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50 процентов от полной стоимости билета (детям участников СВО – бесплатно);</w:t>
      </w:r>
    </w:p>
    <w:p w:rsidR="000A062E" w:rsidRDefault="00463AB1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посещение </w:t>
      </w:r>
      <w:r w:rsidR="000A062E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концертов </w:t>
      </w:r>
      <w:r w:rsidR="007C5368"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проводимых самодеятельными и профессиональными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артистами и </w:t>
      </w:r>
      <w:r w:rsidR="007C5368"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творческими коллективами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E52877"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 процентов от полной стоимости билета (детям участников СВО – бесплатно)</w:t>
      </w:r>
      <w:r w:rsidR="00306D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 посещение культурно-досуговых мероприятий, занятия в культурно-досуговых формированиях – 50 процентов от полной стоимости билета (занятия)</w:t>
      </w:r>
      <w:r w:rsidR="002119AC" w:rsidRPr="002119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(детям участников СВО  – бесплатно)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C09C8" w:rsidRPr="00BC09C8" w:rsidRDefault="002F331E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Выдача льготных билетов осуществляется при личном обращении лиц, указанных в </w:t>
      </w:r>
      <w:hyperlink w:anchor="P35">
        <w:r w:rsidR="00BC09C8"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6</w:t>
        </w:r>
        <w:r w:rsidR="00BC09C8"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</w:t>
        </w:r>
        <w:r w:rsidR="005F5E8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2</w:t>
        </w:r>
      </w:hyperlink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учреждения культуры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F5E8F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</w:p>
    <w:p w:rsidR="00BC09C8" w:rsidRPr="00BC09C8" w:rsidRDefault="00D0099F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Для получения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льготного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билета лица, указанные в </w:t>
      </w:r>
      <w:hyperlink w:anchor="P35">
        <w:r w:rsidR="00BC09C8" w:rsidRPr="00D0099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6</w:t>
        </w:r>
        <w:r w:rsidR="00BC09C8" w:rsidRPr="00D0099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</w:t>
        </w:r>
        <w:r w:rsidR="005F5E8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2</w:t>
        </w:r>
      </w:hyperlink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предъявляют следующие документы:</w:t>
      </w:r>
    </w:p>
    <w:p w:rsidR="00BF0A53" w:rsidRPr="00BF0A53" w:rsidRDefault="00BF0A53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аспорт </w:t>
      </w:r>
      <w:r w:rsid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гражданина Российской Федерации </w:t>
      </w:r>
      <w:r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иной документ, удостоверяющий личность</w:t>
      </w:r>
      <w:r w:rsid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0A53" w:rsidRDefault="00CA3D0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видетельство о рождении </w:t>
      </w:r>
      <w:r w:rsidR="00BC17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ребенка</w:t>
      </w:r>
      <w:r w:rsid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0A53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6.4.3.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окумент, выданный уполномоченным органом, подтверждающий факт участия в СВО, в том числе справка военной части или военного комиссариата, выданная по рекомендуемому образцу для участников СВО;</w:t>
      </w:r>
    </w:p>
    <w:p w:rsidR="000A1344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.4.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правка военной части или военного комиссариата, выданная </w:t>
      </w:r>
      <w:r w:rsid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рекомендуемому образцу для членов семьи участников СВО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0A1344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.5.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достоверение установленного образца для членов семей участников СВО, погибших при выполнении боевых задач в зоне СВО.</w:t>
      </w:r>
    </w:p>
    <w:p w:rsidR="00B37BAF" w:rsidRPr="002119AC" w:rsidRDefault="00B37BAF" w:rsidP="00452C17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2C17" w:rsidRPr="00452C17" w:rsidRDefault="004371FB" w:rsidP="00452C17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452C17" w:rsidRPr="00452C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</w:p>
    <w:p w:rsidR="00452C17" w:rsidRPr="002119AC" w:rsidRDefault="00452C17" w:rsidP="0083067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89D" w:rsidRPr="0048789D" w:rsidRDefault="007761D6" w:rsidP="00487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D6DF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расходов, связанных с льготным посещением платных мероприятий </w:t>
      </w:r>
      <w:r w:rsidR="001F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(получением услуг) 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культуры</w:t>
      </w:r>
      <w:r w:rsidR="001F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5E8F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осуществляется 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в рамках исполнения </w:t>
      </w:r>
      <w:r w:rsidR="005F5E8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 задания на оказание </w:t>
      </w:r>
      <w:r w:rsidR="000D0C28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 услуг (выполнение работ)</w:t>
      </w:r>
      <w:r w:rsidR="0048789D">
        <w:rPr>
          <w:rFonts w:ascii="Times New Roman" w:eastAsia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C68C0" w:rsidRPr="002119AC" w:rsidRDefault="00CC68C0" w:rsidP="00E249E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89D" w:rsidRPr="002119AC" w:rsidRDefault="0048789D" w:rsidP="007C0CA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F7BE1" w:rsidRPr="002119AC" w:rsidRDefault="007F7BE1" w:rsidP="00F6242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94655" w:rsidRDefault="00D94655" w:rsidP="00DF5A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sectPr w:rsidR="00D94655" w:rsidSect="00FF138B">
      <w:pgSz w:w="11906" w:h="16838"/>
      <w:pgMar w:top="1134" w:right="567" w:bottom="993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704" w:rsidRDefault="00445704">
      <w:pPr>
        <w:spacing w:after="0" w:line="240" w:lineRule="auto"/>
      </w:pPr>
      <w:r>
        <w:separator/>
      </w:r>
    </w:p>
  </w:endnote>
  <w:endnote w:type="continuationSeparator" w:id="0">
    <w:p w:rsidR="00445704" w:rsidRDefault="0044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2E3" w:rsidRDefault="002A42E3">
    <w:pPr>
      <w:pStyle w:val="ad"/>
      <w:jc w:val="center"/>
    </w:pPr>
  </w:p>
  <w:p w:rsidR="002A42E3" w:rsidRDefault="002A42E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704" w:rsidRDefault="00445704">
      <w:pPr>
        <w:spacing w:after="0" w:line="240" w:lineRule="auto"/>
      </w:pPr>
      <w:r>
        <w:separator/>
      </w:r>
    </w:p>
  </w:footnote>
  <w:footnote w:type="continuationSeparator" w:id="0">
    <w:p w:rsidR="00445704" w:rsidRDefault="00445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543454"/>
      <w:docPartObj>
        <w:docPartGallery w:val="Page Numbers (Top of Page)"/>
        <w:docPartUnique/>
      </w:docPartObj>
    </w:sdtPr>
    <w:sdtContent>
      <w:p w:rsidR="002A42E3" w:rsidRDefault="002A42E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C28">
          <w:rPr>
            <w:noProof/>
          </w:rPr>
          <w:t>6</w:t>
        </w:r>
        <w:r>
          <w:fldChar w:fldCharType="end"/>
        </w:r>
      </w:p>
    </w:sdtContent>
  </w:sdt>
  <w:p w:rsidR="007F7BE1" w:rsidRDefault="007F7BE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338"/>
    <w:multiLevelType w:val="multilevel"/>
    <w:tmpl w:val="4E4ACA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766762"/>
    <w:multiLevelType w:val="multilevel"/>
    <w:tmpl w:val="D7E645FA"/>
    <w:lvl w:ilvl="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E1"/>
    <w:rsid w:val="000228F1"/>
    <w:rsid w:val="000322CB"/>
    <w:rsid w:val="00032822"/>
    <w:rsid w:val="0003306C"/>
    <w:rsid w:val="000406A1"/>
    <w:rsid w:val="00042A52"/>
    <w:rsid w:val="00052310"/>
    <w:rsid w:val="000565BC"/>
    <w:rsid w:val="00057BFD"/>
    <w:rsid w:val="0007325F"/>
    <w:rsid w:val="00076CFA"/>
    <w:rsid w:val="00086A6B"/>
    <w:rsid w:val="00086D12"/>
    <w:rsid w:val="0009789E"/>
    <w:rsid w:val="000A062E"/>
    <w:rsid w:val="000A1344"/>
    <w:rsid w:val="000C0973"/>
    <w:rsid w:val="000D0C28"/>
    <w:rsid w:val="000D0D6D"/>
    <w:rsid w:val="000E0E71"/>
    <w:rsid w:val="000F4BC7"/>
    <w:rsid w:val="00101C46"/>
    <w:rsid w:val="00104638"/>
    <w:rsid w:val="00112BD8"/>
    <w:rsid w:val="001217B7"/>
    <w:rsid w:val="001248FB"/>
    <w:rsid w:val="0013705C"/>
    <w:rsid w:val="00141790"/>
    <w:rsid w:val="00144D1C"/>
    <w:rsid w:val="00153690"/>
    <w:rsid w:val="001538EF"/>
    <w:rsid w:val="00157B40"/>
    <w:rsid w:val="00161C7E"/>
    <w:rsid w:val="0016521D"/>
    <w:rsid w:val="00176468"/>
    <w:rsid w:val="00183009"/>
    <w:rsid w:val="00183A03"/>
    <w:rsid w:val="0019404B"/>
    <w:rsid w:val="001A45E2"/>
    <w:rsid w:val="001C0D85"/>
    <w:rsid w:val="001C3E24"/>
    <w:rsid w:val="001D49A0"/>
    <w:rsid w:val="001E73E1"/>
    <w:rsid w:val="001F36F4"/>
    <w:rsid w:val="001F6397"/>
    <w:rsid w:val="001F7896"/>
    <w:rsid w:val="00205B41"/>
    <w:rsid w:val="002119AC"/>
    <w:rsid w:val="002228DA"/>
    <w:rsid w:val="00234935"/>
    <w:rsid w:val="00236F6E"/>
    <w:rsid w:val="00245202"/>
    <w:rsid w:val="00254C85"/>
    <w:rsid w:val="0025715F"/>
    <w:rsid w:val="0027510C"/>
    <w:rsid w:val="002821E2"/>
    <w:rsid w:val="00286C7F"/>
    <w:rsid w:val="00293846"/>
    <w:rsid w:val="002A29B2"/>
    <w:rsid w:val="002A42E3"/>
    <w:rsid w:val="002B1307"/>
    <w:rsid w:val="002B381B"/>
    <w:rsid w:val="002D27BD"/>
    <w:rsid w:val="002D368C"/>
    <w:rsid w:val="002D390A"/>
    <w:rsid w:val="002D426A"/>
    <w:rsid w:val="002D7885"/>
    <w:rsid w:val="002E4356"/>
    <w:rsid w:val="002F331E"/>
    <w:rsid w:val="002F397B"/>
    <w:rsid w:val="00306D62"/>
    <w:rsid w:val="00326CEA"/>
    <w:rsid w:val="003277ED"/>
    <w:rsid w:val="00343A42"/>
    <w:rsid w:val="0034579E"/>
    <w:rsid w:val="00350389"/>
    <w:rsid w:val="00353621"/>
    <w:rsid w:val="003564D3"/>
    <w:rsid w:val="00356B93"/>
    <w:rsid w:val="00381630"/>
    <w:rsid w:val="00385978"/>
    <w:rsid w:val="00386A9D"/>
    <w:rsid w:val="003879C9"/>
    <w:rsid w:val="0039484C"/>
    <w:rsid w:val="003A4A1D"/>
    <w:rsid w:val="003A656F"/>
    <w:rsid w:val="003B02AD"/>
    <w:rsid w:val="003B706E"/>
    <w:rsid w:val="003D2B2D"/>
    <w:rsid w:val="003D5D66"/>
    <w:rsid w:val="003E2CF1"/>
    <w:rsid w:val="003E31BE"/>
    <w:rsid w:val="003E6246"/>
    <w:rsid w:val="003F019F"/>
    <w:rsid w:val="00416E9E"/>
    <w:rsid w:val="0042534E"/>
    <w:rsid w:val="00426AEC"/>
    <w:rsid w:val="004368B8"/>
    <w:rsid w:val="004371FB"/>
    <w:rsid w:val="00444C74"/>
    <w:rsid w:val="00445704"/>
    <w:rsid w:val="00452C17"/>
    <w:rsid w:val="004543DB"/>
    <w:rsid w:val="00461600"/>
    <w:rsid w:val="00463AB1"/>
    <w:rsid w:val="0046524F"/>
    <w:rsid w:val="00474525"/>
    <w:rsid w:val="00484840"/>
    <w:rsid w:val="0048789D"/>
    <w:rsid w:val="00495DCC"/>
    <w:rsid w:val="004A5D89"/>
    <w:rsid w:val="004B0FB0"/>
    <w:rsid w:val="004B2A2B"/>
    <w:rsid w:val="004B2E33"/>
    <w:rsid w:val="004C3535"/>
    <w:rsid w:val="004E59CE"/>
    <w:rsid w:val="004E7F70"/>
    <w:rsid w:val="004F15BE"/>
    <w:rsid w:val="00521EBB"/>
    <w:rsid w:val="0052513E"/>
    <w:rsid w:val="00535530"/>
    <w:rsid w:val="005371D5"/>
    <w:rsid w:val="00540759"/>
    <w:rsid w:val="005449DD"/>
    <w:rsid w:val="00547EC4"/>
    <w:rsid w:val="00552219"/>
    <w:rsid w:val="0055381D"/>
    <w:rsid w:val="0055474B"/>
    <w:rsid w:val="005550AD"/>
    <w:rsid w:val="00566749"/>
    <w:rsid w:val="005864DF"/>
    <w:rsid w:val="0059465B"/>
    <w:rsid w:val="005A2AA6"/>
    <w:rsid w:val="005A7369"/>
    <w:rsid w:val="005B642D"/>
    <w:rsid w:val="005B6EBF"/>
    <w:rsid w:val="005C1C4F"/>
    <w:rsid w:val="005C1E75"/>
    <w:rsid w:val="005C5393"/>
    <w:rsid w:val="005D0EAC"/>
    <w:rsid w:val="005E3916"/>
    <w:rsid w:val="005E57B8"/>
    <w:rsid w:val="005E6ABB"/>
    <w:rsid w:val="005F3B82"/>
    <w:rsid w:val="005F3C78"/>
    <w:rsid w:val="005F4D23"/>
    <w:rsid w:val="005F5E8F"/>
    <w:rsid w:val="00603C60"/>
    <w:rsid w:val="006174FC"/>
    <w:rsid w:val="00624213"/>
    <w:rsid w:val="00644BBC"/>
    <w:rsid w:val="00647200"/>
    <w:rsid w:val="006655BA"/>
    <w:rsid w:val="00684DD8"/>
    <w:rsid w:val="006A22B0"/>
    <w:rsid w:val="006D3022"/>
    <w:rsid w:val="006E3701"/>
    <w:rsid w:val="006F019B"/>
    <w:rsid w:val="00700CD7"/>
    <w:rsid w:val="0070226C"/>
    <w:rsid w:val="00706426"/>
    <w:rsid w:val="00710A35"/>
    <w:rsid w:val="0071654A"/>
    <w:rsid w:val="0072121A"/>
    <w:rsid w:val="0074232A"/>
    <w:rsid w:val="007557F4"/>
    <w:rsid w:val="00757E93"/>
    <w:rsid w:val="007630AA"/>
    <w:rsid w:val="00763C2B"/>
    <w:rsid w:val="0077287F"/>
    <w:rsid w:val="00774394"/>
    <w:rsid w:val="007761D6"/>
    <w:rsid w:val="00787806"/>
    <w:rsid w:val="00793715"/>
    <w:rsid w:val="00797716"/>
    <w:rsid w:val="007A08B8"/>
    <w:rsid w:val="007B1465"/>
    <w:rsid w:val="007C0CA7"/>
    <w:rsid w:val="007C5368"/>
    <w:rsid w:val="007C6A1C"/>
    <w:rsid w:val="007D068C"/>
    <w:rsid w:val="007D6FCF"/>
    <w:rsid w:val="007D727F"/>
    <w:rsid w:val="007E1401"/>
    <w:rsid w:val="007F7BE1"/>
    <w:rsid w:val="00812143"/>
    <w:rsid w:val="00815FCB"/>
    <w:rsid w:val="00825772"/>
    <w:rsid w:val="00830672"/>
    <w:rsid w:val="00832E99"/>
    <w:rsid w:val="00836782"/>
    <w:rsid w:val="00842639"/>
    <w:rsid w:val="008448F5"/>
    <w:rsid w:val="008455D8"/>
    <w:rsid w:val="00846825"/>
    <w:rsid w:val="00853A4D"/>
    <w:rsid w:val="008568B1"/>
    <w:rsid w:val="00872C44"/>
    <w:rsid w:val="00874959"/>
    <w:rsid w:val="00881C70"/>
    <w:rsid w:val="00885641"/>
    <w:rsid w:val="008965A0"/>
    <w:rsid w:val="008A177E"/>
    <w:rsid w:val="008B7207"/>
    <w:rsid w:val="008C3056"/>
    <w:rsid w:val="008C6FE3"/>
    <w:rsid w:val="008D1BED"/>
    <w:rsid w:val="008D1F78"/>
    <w:rsid w:val="008D37BC"/>
    <w:rsid w:val="008D3B1F"/>
    <w:rsid w:val="008D4E5B"/>
    <w:rsid w:val="008D6DF5"/>
    <w:rsid w:val="008D7580"/>
    <w:rsid w:val="008E344B"/>
    <w:rsid w:val="008E625F"/>
    <w:rsid w:val="008F05BE"/>
    <w:rsid w:val="009019F7"/>
    <w:rsid w:val="00901A25"/>
    <w:rsid w:val="00911487"/>
    <w:rsid w:val="009230A2"/>
    <w:rsid w:val="00925FD3"/>
    <w:rsid w:val="00932AD0"/>
    <w:rsid w:val="00934AFE"/>
    <w:rsid w:val="00950514"/>
    <w:rsid w:val="009509EA"/>
    <w:rsid w:val="00956736"/>
    <w:rsid w:val="00963938"/>
    <w:rsid w:val="00964429"/>
    <w:rsid w:val="00970531"/>
    <w:rsid w:val="0097287E"/>
    <w:rsid w:val="00977508"/>
    <w:rsid w:val="00986EDF"/>
    <w:rsid w:val="00992DE5"/>
    <w:rsid w:val="00994A45"/>
    <w:rsid w:val="009A2891"/>
    <w:rsid w:val="009A302C"/>
    <w:rsid w:val="009A5A07"/>
    <w:rsid w:val="009A6DC6"/>
    <w:rsid w:val="009B0509"/>
    <w:rsid w:val="009C3790"/>
    <w:rsid w:val="009C4366"/>
    <w:rsid w:val="009D1244"/>
    <w:rsid w:val="009D2F0B"/>
    <w:rsid w:val="009D3DA2"/>
    <w:rsid w:val="009F082A"/>
    <w:rsid w:val="009F680D"/>
    <w:rsid w:val="00A03566"/>
    <w:rsid w:val="00A03E5D"/>
    <w:rsid w:val="00A16930"/>
    <w:rsid w:val="00A27632"/>
    <w:rsid w:val="00A30E1B"/>
    <w:rsid w:val="00A4089B"/>
    <w:rsid w:val="00A53DE9"/>
    <w:rsid w:val="00A54452"/>
    <w:rsid w:val="00A54660"/>
    <w:rsid w:val="00A54AD5"/>
    <w:rsid w:val="00A564B8"/>
    <w:rsid w:val="00A756A2"/>
    <w:rsid w:val="00AA4E9A"/>
    <w:rsid w:val="00AB4390"/>
    <w:rsid w:val="00AC1EB0"/>
    <w:rsid w:val="00AD1B6D"/>
    <w:rsid w:val="00AD2606"/>
    <w:rsid w:val="00AD443D"/>
    <w:rsid w:val="00AD52AE"/>
    <w:rsid w:val="00AD5F9C"/>
    <w:rsid w:val="00AE37B1"/>
    <w:rsid w:val="00AF4B22"/>
    <w:rsid w:val="00B042E7"/>
    <w:rsid w:val="00B22B56"/>
    <w:rsid w:val="00B2407B"/>
    <w:rsid w:val="00B3711B"/>
    <w:rsid w:val="00B37BAF"/>
    <w:rsid w:val="00B40E16"/>
    <w:rsid w:val="00B6775D"/>
    <w:rsid w:val="00B934F0"/>
    <w:rsid w:val="00B95CE2"/>
    <w:rsid w:val="00BB22B0"/>
    <w:rsid w:val="00BB6837"/>
    <w:rsid w:val="00BC09C8"/>
    <w:rsid w:val="00BC17CD"/>
    <w:rsid w:val="00BD027B"/>
    <w:rsid w:val="00BE0354"/>
    <w:rsid w:val="00BF0A53"/>
    <w:rsid w:val="00BF39A9"/>
    <w:rsid w:val="00BF6A5A"/>
    <w:rsid w:val="00C020BE"/>
    <w:rsid w:val="00C078CB"/>
    <w:rsid w:val="00C07E87"/>
    <w:rsid w:val="00C21C05"/>
    <w:rsid w:val="00C271C4"/>
    <w:rsid w:val="00C276D0"/>
    <w:rsid w:val="00C447D7"/>
    <w:rsid w:val="00C44E4D"/>
    <w:rsid w:val="00C4719E"/>
    <w:rsid w:val="00C57C42"/>
    <w:rsid w:val="00C62AE1"/>
    <w:rsid w:val="00C62E04"/>
    <w:rsid w:val="00C64517"/>
    <w:rsid w:val="00C65AF9"/>
    <w:rsid w:val="00C778F9"/>
    <w:rsid w:val="00C8295A"/>
    <w:rsid w:val="00C95E79"/>
    <w:rsid w:val="00CA3D04"/>
    <w:rsid w:val="00CA43D8"/>
    <w:rsid w:val="00CA661C"/>
    <w:rsid w:val="00CB4132"/>
    <w:rsid w:val="00CB4A80"/>
    <w:rsid w:val="00CC1329"/>
    <w:rsid w:val="00CC2528"/>
    <w:rsid w:val="00CC2B72"/>
    <w:rsid w:val="00CC68C0"/>
    <w:rsid w:val="00CD47A6"/>
    <w:rsid w:val="00CD6F2B"/>
    <w:rsid w:val="00CF26BB"/>
    <w:rsid w:val="00CF3DAA"/>
    <w:rsid w:val="00D0099F"/>
    <w:rsid w:val="00D040C8"/>
    <w:rsid w:val="00D04CCF"/>
    <w:rsid w:val="00D167D9"/>
    <w:rsid w:val="00D27C64"/>
    <w:rsid w:val="00D429BB"/>
    <w:rsid w:val="00D43276"/>
    <w:rsid w:val="00D6215B"/>
    <w:rsid w:val="00D73F31"/>
    <w:rsid w:val="00D85591"/>
    <w:rsid w:val="00D85E50"/>
    <w:rsid w:val="00D94655"/>
    <w:rsid w:val="00DA5F9B"/>
    <w:rsid w:val="00DB1765"/>
    <w:rsid w:val="00DB5399"/>
    <w:rsid w:val="00DB651A"/>
    <w:rsid w:val="00DB6DFB"/>
    <w:rsid w:val="00DD31F6"/>
    <w:rsid w:val="00DE0633"/>
    <w:rsid w:val="00DF5A86"/>
    <w:rsid w:val="00E06B86"/>
    <w:rsid w:val="00E10DDD"/>
    <w:rsid w:val="00E14BEA"/>
    <w:rsid w:val="00E22E07"/>
    <w:rsid w:val="00E249E6"/>
    <w:rsid w:val="00E356E3"/>
    <w:rsid w:val="00E52877"/>
    <w:rsid w:val="00E62824"/>
    <w:rsid w:val="00E65C1F"/>
    <w:rsid w:val="00E66D30"/>
    <w:rsid w:val="00E768B3"/>
    <w:rsid w:val="00EA370F"/>
    <w:rsid w:val="00EB4C35"/>
    <w:rsid w:val="00ED23C1"/>
    <w:rsid w:val="00ED3AE4"/>
    <w:rsid w:val="00ED6D50"/>
    <w:rsid w:val="00ED7442"/>
    <w:rsid w:val="00EE4D26"/>
    <w:rsid w:val="00EF73E3"/>
    <w:rsid w:val="00F05293"/>
    <w:rsid w:val="00F055F6"/>
    <w:rsid w:val="00F061BD"/>
    <w:rsid w:val="00F13D6D"/>
    <w:rsid w:val="00F14A85"/>
    <w:rsid w:val="00F3743C"/>
    <w:rsid w:val="00F37DB8"/>
    <w:rsid w:val="00F46490"/>
    <w:rsid w:val="00F62429"/>
    <w:rsid w:val="00F67A44"/>
    <w:rsid w:val="00F801FD"/>
    <w:rsid w:val="00F80326"/>
    <w:rsid w:val="00F901E1"/>
    <w:rsid w:val="00F9394F"/>
    <w:rsid w:val="00FA4AC8"/>
    <w:rsid w:val="00FB15EA"/>
    <w:rsid w:val="00FB7B16"/>
    <w:rsid w:val="00FD1211"/>
    <w:rsid w:val="00FD1CAD"/>
    <w:rsid w:val="00FF138B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05E8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562AA"/>
  </w:style>
  <w:style w:type="character" w:customStyle="1" w:styleId="a4">
    <w:name w:val="Нижний колонтитул Знак"/>
    <w:basedOn w:val="a0"/>
    <w:uiPriority w:val="99"/>
    <w:qFormat/>
    <w:rsid w:val="00C562AA"/>
  </w:style>
  <w:style w:type="character" w:customStyle="1" w:styleId="a5">
    <w:name w:val="Текст выноски Знак"/>
    <w:basedOn w:val="a0"/>
    <w:uiPriority w:val="99"/>
    <w:semiHidden/>
    <w:qFormat/>
    <w:rsid w:val="00BB2C5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F05E8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250094"/>
    <w:rPr>
      <w:color w:val="0000FF"/>
      <w:u w:val="single"/>
    </w:rPr>
  </w:style>
  <w:style w:type="character" w:customStyle="1" w:styleId="a6">
    <w:name w:val="Цветовое выделение"/>
    <w:qFormat/>
    <w:rsid w:val="00384394"/>
    <w:rPr>
      <w:b/>
      <w:bCs/>
      <w:color w:val="26282F"/>
    </w:rPr>
  </w:style>
  <w:style w:type="character" w:customStyle="1" w:styleId="apple-converted-space">
    <w:name w:val="apple-converted-space"/>
    <w:qFormat/>
    <w:rsid w:val="00053EC2"/>
  </w:style>
  <w:style w:type="character" w:customStyle="1" w:styleId="ListLabel1">
    <w:name w:val="ListLabel 1"/>
    <w:qFormat/>
    <w:rPr>
      <w:rFonts w:cs="Times New Roman"/>
      <w:sz w:val="28"/>
      <w:szCs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C562AA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BB2C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95EF8"/>
    <w:pPr>
      <w:ind w:left="720"/>
      <w:contextualSpacing/>
    </w:pPr>
  </w:style>
  <w:style w:type="paragraph" w:customStyle="1" w:styleId="af0">
    <w:name w:val="Знак"/>
    <w:basedOn w:val="a"/>
    <w:qFormat/>
    <w:rsid w:val="00624BC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1">
    <w:name w:val="Table Grid"/>
    <w:basedOn w:val="a1"/>
    <w:uiPriority w:val="39"/>
    <w:rsid w:val="00C562AA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D3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basedOn w:val="a0"/>
    <w:uiPriority w:val="99"/>
    <w:unhideWhenUsed/>
    <w:rsid w:val="00286C7F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343A42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086A6B"/>
  </w:style>
  <w:style w:type="character" w:customStyle="1" w:styleId="21">
    <w:name w:val="Основной текст (2)_"/>
    <w:basedOn w:val="a0"/>
    <w:link w:val="22"/>
    <w:uiPriority w:val="99"/>
    <w:locked/>
    <w:rsid w:val="00086A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86A6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05E8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562AA"/>
  </w:style>
  <w:style w:type="character" w:customStyle="1" w:styleId="a4">
    <w:name w:val="Нижний колонтитул Знак"/>
    <w:basedOn w:val="a0"/>
    <w:uiPriority w:val="99"/>
    <w:qFormat/>
    <w:rsid w:val="00C562AA"/>
  </w:style>
  <w:style w:type="character" w:customStyle="1" w:styleId="a5">
    <w:name w:val="Текст выноски Знак"/>
    <w:basedOn w:val="a0"/>
    <w:uiPriority w:val="99"/>
    <w:semiHidden/>
    <w:qFormat/>
    <w:rsid w:val="00BB2C5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F05E8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250094"/>
    <w:rPr>
      <w:color w:val="0000FF"/>
      <w:u w:val="single"/>
    </w:rPr>
  </w:style>
  <w:style w:type="character" w:customStyle="1" w:styleId="a6">
    <w:name w:val="Цветовое выделение"/>
    <w:qFormat/>
    <w:rsid w:val="00384394"/>
    <w:rPr>
      <w:b/>
      <w:bCs/>
      <w:color w:val="26282F"/>
    </w:rPr>
  </w:style>
  <w:style w:type="character" w:customStyle="1" w:styleId="apple-converted-space">
    <w:name w:val="apple-converted-space"/>
    <w:qFormat/>
    <w:rsid w:val="00053EC2"/>
  </w:style>
  <w:style w:type="character" w:customStyle="1" w:styleId="ListLabel1">
    <w:name w:val="ListLabel 1"/>
    <w:qFormat/>
    <w:rPr>
      <w:rFonts w:cs="Times New Roman"/>
      <w:sz w:val="28"/>
      <w:szCs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C562AA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BB2C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95EF8"/>
    <w:pPr>
      <w:ind w:left="720"/>
      <w:contextualSpacing/>
    </w:pPr>
  </w:style>
  <w:style w:type="paragraph" w:customStyle="1" w:styleId="af0">
    <w:name w:val="Знак"/>
    <w:basedOn w:val="a"/>
    <w:qFormat/>
    <w:rsid w:val="00624BC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1">
    <w:name w:val="Table Grid"/>
    <w:basedOn w:val="a1"/>
    <w:uiPriority w:val="39"/>
    <w:rsid w:val="00C562AA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D3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basedOn w:val="a0"/>
    <w:uiPriority w:val="99"/>
    <w:unhideWhenUsed/>
    <w:rsid w:val="00286C7F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343A42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086A6B"/>
  </w:style>
  <w:style w:type="character" w:customStyle="1" w:styleId="21">
    <w:name w:val="Основной текст (2)_"/>
    <w:basedOn w:val="a0"/>
    <w:link w:val="22"/>
    <w:uiPriority w:val="99"/>
    <w:locked/>
    <w:rsid w:val="00086A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86A6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50445&amp;dst=65&amp;field=134&amp;date=18.07.20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15DA5-7318-4747-888A-AEB5D2B3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3821</TotalTime>
  <Pages>6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Найденова Наталья Юрьевна</dc:creator>
  <cp:lastModifiedBy>Специалист</cp:lastModifiedBy>
  <cp:revision>172</cp:revision>
  <cp:lastPrinted>2024-11-01T07:36:00Z</cp:lastPrinted>
  <dcterms:created xsi:type="dcterms:W3CDTF">2022-05-16T08:27:00Z</dcterms:created>
  <dcterms:modified xsi:type="dcterms:W3CDTF">2024-11-01T13:52:00Z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