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165" w:type="dxa"/>
        <w:tblInd w:w="5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5"/>
      </w:tblGrid>
      <w:tr w:rsidR="00522D5D" w:rsidTr="00522D5D">
        <w:trPr>
          <w:trHeight w:val="2140"/>
        </w:trPr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522D5D" w:rsidRDefault="00522D5D" w:rsidP="00522D5D">
            <w:pPr>
              <w:spacing w:after="0" w:line="240" w:lineRule="auto"/>
              <w:ind w:firstLine="7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Утвержден    </w:t>
            </w:r>
          </w:p>
          <w:p w:rsidR="00522D5D" w:rsidRDefault="00522D5D" w:rsidP="00522D5D">
            <w:pPr>
              <w:spacing w:after="0" w:line="240" w:lineRule="auto"/>
              <w:ind w:firstLine="7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постановлением администрации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Алексеевского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  <w:p w:rsidR="00522D5D" w:rsidRDefault="00522D5D" w:rsidP="00522D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муниципального округа</w:t>
            </w:r>
          </w:p>
          <w:p w:rsidR="00522D5D" w:rsidRDefault="00522D5D" w:rsidP="00522D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«___»________2024г. №___</w:t>
            </w:r>
          </w:p>
          <w:p w:rsidR="00522D5D" w:rsidRDefault="00522D5D" w:rsidP="00522D5D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22D5D" w:rsidRDefault="00522D5D" w:rsidP="00522D5D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56463" w:rsidRDefault="00A56463" w:rsidP="00D074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9E5A76" w:rsidRPr="00D0745A" w:rsidRDefault="009E5A76" w:rsidP="00D074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0745A">
        <w:rPr>
          <w:rFonts w:ascii="Times New Roman" w:hAnsi="Times New Roman"/>
          <w:b/>
          <w:sz w:val="28"/>
          <w:szCs w:val="28"/>
        </w:rPr>
        <w:t>Порядок предоставления муниципальной  единовременной денежной выплаты гражданам, заключившим контракт о прохождении военной службы в Вооруженных Силах Российской Федерации, принимающим участие в специальной военной операции</w:t>
      </w:r>
    </w:p>
    <w:p w:rsidR="009E5A76" w:rsidRPr="00D0745A" w:rsidRDefault="009E5A76" w:rsidP="00D074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5A76" w:rsidRPr="00D0745A" w:rsidRDefault="009E5A76" w:rsidP="00D074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5A76" w:rsidRPr="00D0745A" w:rsidRDefault="009E5A76" w:rsidP="00D074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77453" w:rsidRPr="00077453" w:rsidRDefault="009E5A76" w:rsidP="00077453">
      <w:pPr>
        <w:pStyle w:val="a3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77453">
        <w:rPr>
          <w:rFonts w:ascii="Times New Roman" w:hAnsi="Times New Roman"/>
          <w:sz w:val="28"/>
          <w:szCs w:val="28"/>
        </w:rPr>
        <w:t xml:space="preserve">Порядок предоставления муниципальной  единовременной денежной выплаты гражданам, заключившим контракт о прохождении военной службы в Вооруженных Силах Российской Федерации, </w:t>
      </w:r>
      <w:r w:rsidR="00077453" w:rsidRPr="00B22A10">
        <w:rPr>
          <w:rFonts w:ascii="Times New Roman" w:hAnsi="Times New Roman"/>
          <w:sz w:val="28"/>
          <w:szCs w:val="28"/>
        </w:rPr>
        <w:t>принимающи</w:t>
      </w:r>
      <w:r w:rsidR="00077453">
        <w:rPr>
          <w:rFonts w:ascii="Times New Roman" w:hAnsi="Times New Roman"/>
          <w:sz w:val="28"/>
          <w:szCs w:val="28"/>
        </w:rPr>
        <w:t>м</w:t>
      </w:r>
      <w:r w:rsidR="00077453" w:rsidRPr="00B22A10">
        <w:rPr>
          <w:rFonts w:ascii="Times New Roman" w:hAnsi="Times New Roman"/>
          <w:sz w:val="28"/>
          <w:szCs w:val="28"/>
        </w:rPr>
        <w:t xml:space="preserve"> участие в специальной военной операции на территориях Украины, Донецкой Республики, Луганской Народной Республики, Запорожской и Херсонской областей,</w:t>
      </w:r>
      <w:r w:rsidR="00077453">
        <w:rPr>
          <w:rFonts w:ascii="Times New Roman" w:hAnsi="Times New Roman"/>
          <w:sz w:val="28"/>
          <w:szCs w:val="28"/>
        </w:rPr>
        <w:t xml:space="preserve"> и (или)  выполняющие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</w:t>
      </w:r>
      <w:proofErr w:type="gramEnd"/>
      <w:r w:rsidR="00077453">
        <w:rPr>
          <w:rFonts w:ascii="Times New Roman" w:hAnsi="Times New Roman"/>
          <w:sz w:val="28"/>
          <w:szCs w:val="28"/>
        </w:rPr>
        <w:t xml:space="preserve">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</w:t>
      </w:r>
      <w:r w:rsidR="00077453" w:rsidRPr="00B22A10">
        <w:rPr>
          <w:rFonts w:ascii="Times New Roman" w:hAnsi="Times New Roman"/>
          <w:sz w:val="28"/>
          <w:szCs w:val="28"/>
        </w:rPr>
        <w:t xml:space="preserve"> зарегистрированн</w:t>
      </w:r>
      <w:r w:rsidR="00FF750C">
        <w:rPr>
          <w:rFonts w:ascii="Times New Roman" w:hAnsi="Times New Roman"/>
          <w:sz w:val="28"/>
          <w:szCs w:val="28"/>
        </w:rPr>
        <w:t>ым</w:t>
      </w:r>
      <w:r w:rsidR="00077453" w:rsidRPr="00B22A10">
        <w:rPr>
          <w:rFonts w:ascii="Times New Roman" w:hAnsi="Times New Roman"/>
          <w:sz w:val="28"/>
          <w:szCs w:val="28"/>
        </w:rPr>
        <w:t xml:space="preserve"> по месту жительства (по месту пребывания) на территории Алексеевского муниципального округа</w:t>
      </w:r>
    </w:p>
    <w:p w:rsidR="00886C9A" w:rsidRPr="00D0745A" w:rsidRDefault="00A00ACE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2. </w:t>
      </w:r>
      <w:r w:rsidR="00886C9A" w:rsidRPr="00D0745A">
        <w:rPr>
          <w:rFonts w:ascii="Times New Roman" w:hAnsi="Times New Roman" w:cs="Times New Roman"/>
          <w:sz w:val="28"/>
          <w:szCs w:val="28"/>
        </w:rPr>
        <w:t xml:space="preserve">Муниципальная  единовременная денежная выплата гражданам, заключившим контракт о прохождении военной службы в Вооруженных Силах Российской Федерации, принимающим участие в специальной военной операции (далее – </w:t>
      </w:r>
      <w:r w:rsidR="00413638" w:rsidRPr="00D0745A">
        <w:rPr>
          <w:rFonts w:ascii="Times New Roman" w:hAnsi="Times New Roman" w:cs="Times New Roman"/>
          <w:bCs/>
          <w:sz w:val="28"/>
          <w:szCs w:val="28"/>
        </w:rPr>
        <w:t>В</w:t>
      </w:r>
      <w:r w:rsidR="00886C9A" w:rsidRPr="00D0745A">
        <w:rPr>
          <w:rFonts w:ascii="Times New Roman" w:hAnsi="Times New Roman" w:cs="Times New Roman"/>
          <w:bCs/>
          <w:sz w:val="28"/>
          <w:szCs w:val="28"/>
        </w:rPr>
        <w:t>ыплата</w:t>
      </w:r>
      <w:r w:rsidR="00886C9A" w:rsidRPr="00D0745A">
        <w:rPr>
          <w:rFonts w:ascii="Times New Roman" w:hAnsi="Times New Roman" w:cs="Times New Roman"/>
          <w:sz w:val="28"/>
          <w:szCs w:val="28"/>
        </w:rPr>
        <w:t>) устанавливается в размере 2</w:t>
      </w:r>
      <w:r w:rsidR="00972D3F">
        <w:rPr>
          <w:rFonts w:ascii="Times New Roman" w:hAnsi="Times New Roman" w:cs="Times New Roman"/>
          <w:sz w:val="28"/>
          <w:szCs w:val="28"/>
        </w:rPr>
        <w:t> </w:t>
      </w:r>
      <w:r w:rsidR="00886C9A" w:rsidRPr="00D0745A">
        <w:rPr>
          <w:rFonts w:ascii="Times New Roman" w:hAnsi="Times New Roman" w:cs="Times New Roman"/>
          <w:sz w:val="28"/>
          <w:szCs w:val="28"/>
        </w:rPr>
        <w:t>200</w:t>
      </w:r>
      <w:r w:rsidR="00972D3F">
        <w:rPr>
          <w:rFonts w:ascii="Times New Roman" w:hAnsi="Times New Roman" w:cs="Times New Roman"/>
          <w:sz w:val="28"/>
          <w:szCs w:val="28"/>
        </w:rPr>
        <w:t xml:space="preserve"> </w:t>
      </w:r>
      <w:r w:rsidR="00886C9A" w:rsidRPr="00D0745A">
        <w:rPr>
          <w:rFonts w:ascii="Times New Roman" w:hAnsi="Times New Roman" w:cs="Times New Roman"/>
          <w:sz w:val="28"/>
          <w:szCs w:val="28"/>
        </w:rPr>
        <w:t xml:space="preserve">000 (два миллиона двести) </w:t>
      </w:r>
      <w:r w:rsidR="0024185A" w:rsidRPr="00D0745A">
        <w:rPr>
          <w:rFonts w:ascii="Times New Roman" w:hAnsi="Times New Roman" w:cs="Times New Roman"/>
          <w:sz w:val="28"/>
          <w:szCs w:val="28"/>
        </w:rPr>
        <w:t>тысяч рублей, выплачивается  единовременно и однократно.</w:t>
      </w:r>
    </w:p>
    <w:p w:rsidR="00A00ACE" w:rsidRPr="00D0745A" w:rsidRDefault="00A00ACE" w:rsidP="00D074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745A">
        <w:rPr>
          <w:rFonts w:ascii="Times New Roman" w:hAnsi="Times New Roman"/>
          <w:sz w:val="28"/>
          <w:szCs w:val="28"/>
        </w:rPr>
        <w:t xml:space="preserve">3. Для целей Порядка </w:t>
      </w:r>
      <w:r w:rsidR="0024185A" w:rsidRPr="00D0745A">
        <w:rPr>
          <w:rFonts w:ascii="Times New Roman" w:hAnsi="Times New Roman"/>
          <w:sz w:val="28"/>
          <w:szCs w:val="28"/>
        </w:rPr>
        <w:t xml:space="preserve">под участником специальной военной операции </w:t>
      </w:r>
      <w:r w:rsidRPr="00D0745A">
        <w:rPr>
          <w:rFonts w:ascii="Times New Roman" w:hAnsi="Times New Roman"/>
          <w:sz w:val="28"/>
          <w:szCs w:val="28"/>
        </w:rPr>
        <w:t>использу</w:t>
      </w:r>
      <w:r w:rsidR="0024185A" w:rsidRPr="00D0745A">
        <w:rPr>
          <w:rFonts w:ascii="Times New Roman" w:hAnsi="Times New Roman"/>
          <w:sz w:val="28"/>
          <w:szCs w:val="28"/>
        </w:rPr>
        <w:t>е</w:t>
      </w:r>
      <w:r w:rsidRPr="00D0745A">
        <w:rPr>
          <w:rFonts w:ascii="Times New Roman" w:hAnsi="Times New Roman"/>
          <w:sz w:val="28"/>
          <w:szCs w:val="28"/>
        </w:rPr>
        <w:t>тся следующ</w:t>
      </w:r>
      <w:r w:rsidR="0024185A" w:rsidRPr="00D0745A">
        <w:rPr>
          <w:rFonts w:ascii="Times New Roman" w:hAnsi="Times New Roman"/>
          <w:sz w:val="28"/>
          <w:szCs w:val="28"/>
        </w:rPr>
        <w:t>е</w:t>
      </w:r>
      <w:r w:rsidRPr="00D0745A">
        <w:rPr>
          <w:rFonts w:ascii="Times New Roman" w:hAnsi="Times New Roman"/>
          <w:sz w:val="28"/>
          <w:szCs w:val="28"/>
        </w:rPr>
        <w:t>е поняти</w:t>
      </w:r>
      <w:r w:rsidR="0024185A" w:rsidRPr="00D0745A">
        <w:rPr>
          <w:rFonts w:ascii="Times New Roman" w:hAnsi="Times New Roman"/>
          <w:sz w:val="28"/>
          <w:szCs w:val="28"/>
        </w:rPr>
        <w:t>е</w:t>
      </w:r>
      <w:r w:rsidRPr="00D0745A">
        <w:rPr>
          <w:rFonts w:ascii="Times New Roman" w:hAnsi="Times New Roman"/>
          <w:sz w:val="28"/>
          <w:szCs w:val="28"/>
        </w:rPr>
        <w:t>:</w:t>
      </w:r>
    </w:p>
    <w:p w:rsidR="009D04CA" w:rsidRDefault="00A00ACE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D0745A">
        <w:rPr>
          <w:rFonts w:ascii="Times New Roman" w:hAnsi="Times New Roman" w:cs="Times New Roman"/>
          <w:sz w:val="28"/>
          <w:szCs w:val="28"/>
        </w:rPr>
        <w:t xml:space="preserve">Участник специальной военной операции – </w:t>
      </w:r>
      <w:r w:rsidR="004776F5" w:rsidRPr="00B22A10">
        <w:rPr>
          <w:rFonts w:ascii="Times New Roman" w:eastAsia="Times New Roman" w:hAnsi="Times New Roman"/>
          <w:sz w:val="28"/>
          <w:szCs w:val="28"/>
        </w:rPr>
        <w:t>граждан</w:t>
      </w:r>
      <w:r w:rsidR="004776F5">
        <w:rPr>
          <w:rFonts w:ascii="Times New Roman" w:eastAsia="Times New Roman" w:hAnsi="Times New Roman"/>
          <w:sz w:val="28"/>
          <w:szCs w:val="28"/>
        </w:rPr>
        <w:t>ин</w:t>
      </w:r>
      <w:r w:rsidR="004776F5" w:rsidRPr="00B22A10">
        <w:rPr>
          <w:rFonts w:ascii="Times New Roman" w:eastAsia="Times New Roman" w:hAnsi="Times New Roman"/>
          <w:sz w:val="28"/>
          <w:szCs w:val="28"/>
        </w:rPr>
        <w:t xml:space="preserve"> Российской Федерации, иностранны</w:t>
      </w:r>
      <w:r w:rsidR="004776F5">
        <w:rPr>
          <w:rFonts w:ascii="Times New Roman" w:eastAsia="Times New Roman" w:hAnsi="Times New Roman"/>
          <w:sz w:val="28"/>
          <w:szCs w:val="28"/>
        </w:rPr>
        <w:t>й</w:t>
      </w:r>
      <w:r w:rsidR="004776F5" w:rsidRPr="00B22A10">
        <w:rPr>
          <w:rFonts w:ascii="Times New Roman" w:eastAsia="Times New Roman" w:hAnsi="Times New Roman"/>
          <w:sz w:val="28"/>
          <w:szCs w:val="28"/>
        </w:rPr>
        <w:t xml:space="preserve"> граждан</w:t>
      </w:r>
      <w:r w:rsidR="004776F5">
        <w:rPr>
          <w:rFonts w:ascii="Times New Roman" w:eastAsia="Times New Roman" w:hAnsi="Times New Roman"/>
          <w:sz w:val="28"/>
          <w:szCs w:val="28"/>
        </w:rPr>
        <w:t>ин</w:t>
      </w:r>
      <w:r w:rsidR="004776F5" w:rsidRPr="00B22A10">
        <w:rPr>
          <w:rFonts w:ascii="Times New Roman" w:eastAsia="Times New Roman" w:hAnsi="Times New Roman"/>
          <w:sz w:val="28"/>
          <w:szCs w:val="28"/>
        </w:rPr>
        <w:t xml:space="preserve"> и лиц</w:t>
      </w:r>
      <w:r w:rsidR="004776F5">
        <w:rPr>
          <w:rFonts w:ascii="Times New Roman" w:eastAsia="Times New Roman" w:hAnsi="Times New Roman"/>
          <w:sz w:val="28"/>
          <w:szCs w:val="28"/>
        </w:rPr>
        <w:t>о</w:t>
      </w:r>
      <w:r w:rsidR="004776F5" w:rsidRPr="00B22A10">
        <w:rPr>
          <w:rFonts w:ascii="Times New Roman" w:eastAsia="Times New Roman" w:hAnsi="Times New Roman"/>
          <w:sz w:val="28"/>
          <w:szCs w:val="28"/>
        </w:rPr>
        <w:t xml:space="preserve"> без гражданства, принимающи</w:t>
      </w:r>
      <w:r w:rsidR="004776F5">
        <w:rPr>
          <w:rFonts w:ascii="Times New Roman" w:eastAsia="Times New Roman" w:hAnsi="Times New Roman"/>
          <w:sz w:val="28"/>
          <w:szCs w:val="28"/>
        </w:rPr>
        <w:t>й</w:t>
      </w:r>
      <w:r w:rsidR="004776F5" w:rsidRPr="00B22A10">
        <w:rPr>
          <w:rFonts w:ascii="Times New Roman" w:eastAsia="Times New Roman" w:hAnsi="Times New Roman"/>
          <w:sz w:val="28"/>
          <w:szCs w:val="28"/>
        </w:rPr>
        <w:t xml:space="preserve"> участие в специальной военной операции на территориях Украины, Донецкой Республики, Луганской Народной Республики, Запорожской и Херсонской областей,</w:t>
      </w:r>
      <w:r w:rsidR="004776F5">
        <w:rPr>
          <w:rFonts w:ascii="Times New Roman" w:eastAsia="Times New Roman" w:hAnsi="Times New Roman"/>
          <w:sz w:val="28"/>
          <w:szCs w:val="28"/>
        </w:rPr>
        <w:t xml:space="preserve"> и (или)  выполняющий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</w:t>
      </w:r>
      <w:proofErr w:type="gramEnd"/>
      <w:r w:rsidR="004776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4776F5">
        <w:rPr>
          <w:rFonts w:ascii="Times New Roman" w:eastAsia="Times New Roman" w:hAnsi="Times New Roman"/>
          <w:sz w:val="28"/>
          <w:szCs w:val="28"/>
        </w:rPr>
        <w:t>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</w:t>
      </w:r>
      <w:r w:rsidR="004776F5" w:rsidRPr="00B22A10">
        <w:rPr>
          <w:rFonts w:ascii="Times New Roman" w:eastAsia="Times New Roman" w:hAnsi="Times New Roman"/>
          <w:sz w:val="28"/>
          <w:szCs w:val="28"/>
        </w:rPr>
        <w:t xml:space="preserve"> зарегистрированны</w:t>
      </w:r>
      <w:r w:rsidR="004776F5">
        <w:rPr>
          <w:rFonts w:ascii="Times New Roman" w:eastAsia="Times New Roman" w:hAnsi="Times New Roman"/>
          <w:sz w:val="28"/>
          <w:szCs w:val="28"/>
        </w:rPr>
        <w:t>й</w:t>
      </w:r>
      <w:r w:rsidR="004776F5" w:rsidRPr="00B22A10">
        <w:rPr>
          <w:rFonts w:ascii="Times New Roman" w:eastAsia="Times New Roman" w:hAnsi="Times New Roman"/>
          <w:sz w:val="28"/>
          <w:szCs w:val="28"/>
        </w:rPr>
        <w:t xml:space="preserve"> по месту </w:t>
      </w:r>
      <w:r w:rsidR="004776F5" w:rsidRPr="00B22A10">
        <w:rPr>
          <w:rFonts w:ascii="Times New Roman" w:eastAsia="Times New Roman" w:hAnsi="Times New Roman"/>
          <w:sz w:val="28"/>
          <w:szCs w:val="28"/>
        </w:rPr>
        <w:lastRenderedPageBreak/>
        <w:t>жительства (по месту пребывания) на территории Алексеевского муниципального округа</w:t>
      </w:r>
      <w:r w:rsidR="005942AE" w:rsidRPr="00D0745A">
        <w:rPr>
          <w:rFonts w:ascii="Times New Roman" w:hAnsi="Times New Roman" w:cs="Times New Roman"/>
          <w:sz w:val="28"/>
          <w:szCs w:val="28"/>
        </w:rPr>
        <w:t xml:space="preserve">, </w:t>
      </w:r>
      <w:r w:rsidR="00B91D06" w:rsidRPr="00D0745A">
        <w:rPr>
          <w:rFonts w:ascii="Times New Roman" w:hAnsi="Times New Roman" w:cs="Times New Roman"/>
          <w:sz w:val="28"/>
          <w:szCs w:val="28"/>
        </w:rPr>
        <w:t xml:space="preserve">заключивший контракт с Министерством обороны Российской Федерации о прохождении военной службы в Вооруженных Силах Российской Федерации </w:t>
      </w:r>
      <w:r w:rsidR="00161BF6" w:rsidRPr="00D0745A">
        <w:rPr>
          <w:rFonts w:ascii="Times New Roman" w:hAnsi="Times New Roman" w:cs="Times New Roman"/>
          <w:sz w:val="28"/>
          <w:szCs w:val="28"/>
        </w:rPr>
        <w:t xml:space="preserve"> в период с 7 октября  по 31 декабря 2024 года</w:t>
      </w:r>
      <w:r w:rsidR="009D04CA">
        <w:rPr>
          <w:rFonts w:ascii="Times New Roman" w:hAnsi="Times New Roman" w:cs="Times New Roman"/>
          <w:sz w:val="28"/>
          <w:szCs w:val="28"/>
        </w:rPr>
        <w:t>.</w:t>
      </w:r>
      <w:r w:rsidR="00B91D06" w:rsidRPr="00D074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91D06" w:rsidRPr="00D0745A" w:rsidRDefault="0024185A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0745A">
        <w:rPr>
          <w:rFonts w:ascii="Times New Roman" w:hAnsi="Times New Roman" w:cs="Times New Roman"/>
          <w:sz w:val="28"/>
          <w:szCs w:val="28"/>
        </w:rPr>
        <w:t xml:space="preserve">Основанием для </w:t>
      </w:r>
      <w:r w:rsidR="009931CE">
        <w:rPr>
          <w:rFonts w:ascii="Times New Roman" w:hAnsi="Times New Roman" w:cs="Times New Roman"/>
          <w:sz w:val="28"/>
          <w:szCs w:val="28"/>
        </w:rPr>
        <w:t xml:space="preserve">назначения </w:t>
      </w:r>
      <w:r w:rsidRPr="00D0745A">
        <w:rPr>
          <w:rFonts w:ascii="Times New Roman" w:hAnsi="Times New Roman" w:cs="Times New Roman"/>
          <w:sz w:val="28"/>
          <w:szCs w:val="28"/>
        </w:rPr>
        <w:t>Выплат</w:t>
      </w:r>
      <w:r w:rsidR="009931CE">
        <w:rPr>
          <w:rFonts w:ascii="Times New Roman" w:hAnsi="Times New Roman" w:cs="Times New Roman"/>
          <w:sz w:val="28"/>
          <w:szCs w:val="28"/>
        </w:rPr>
        <w:t>ы</w:t>
      </w:r>
      <w:r w:rsidRPr="00D0745A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931CE">
        <w:rPr>
          <w:rFonts w:ascii="Times New Roman" w:hAnsi="Times New Roman" w:cs="Times New Roman"/>
          <w:sz w:val="28"/>
          <w:szCs w:val="28"/>
        </w:rPr>
        <w:t xml:space="preserve">получение  от </w:t>
      </w:r>
      <w:r w:rsidR="009931CE" w:rsidRPr="00D0745A">
        <w:rPr>
          <w:rFonts w:ascii="Times New Roman" w:hAnsi="Times New Roman"/>
          <w:sz w:val="28"/>
          <w:szCs w:val="28"/>
        </w:rPr>
        <w:t>Совет</w:t>
      </w:r>
      <w:r w:rsidR="009931CE">
        <w:rPr>
          <w:rFonts w:ascii="Times New Roman" w:hAnsi="Times New Roman"/>
          <w:sz w:val="28"/>
          <w:szCs w:val="28"/>
        </w:rPr>
        <w:t>а</w:t>
      </w:r>
      <w:r w:rsidR="009931CE" w:rsidRPr="00D0745A">
        <w:rPr>
          <w:rFonts w:ascii="Times New Roman" w:hAnsi="Times New Roman"/>
          <w:sz w:val="28"/>
          <w:szCs w:val="28"/>
        </w:rPr>
        <w:t xml:space="preserve"> безопасности администрации Алекс</w:t>
      </w:r>
      <w:r w:rsidR="009931CE">
        <w:rPr>
          <w:rFonts w:ascii="Times New Roman" w:hAnsi="Times New Roman"/>
          <w:sz w:val="28"/>
          <w:szCs w:val="28"/>
        </w:rPr>
        <w:t xml:space="preserve">еевского муниципального округа </w:t>
      </w:r>
      <w:r w:rsidR="009931CE" w:rsidRPr="00D0745A">
        <w:rPr>
          <w:rFonts w:ascii="Times New Roman" w:hAnsi="Times New Roman"/>
          <w:sz w:val="28"/>
          <w:szCs w:val="28"/>
        </w:rPr>
        <w:t>списк</w:t>
      </w:r>
      <w:r w:rsidR="009931CE">
        <w:rPr>
          <w:rFonts w:ascii="Times New Roman" w:hAnsi="Times New Roman"/>
          <w:sz w:val="28"/>
          <w:szCs w:val="28"/>
        </w:rPr>
        <w:t>а</w:t>
      </w:r>
      <w:r w:rsidR="009931CE" w:rsidRPr="00D0745A">
        <w:rPr>
          <w:rFonts w:ascii="Times New Roman" w:hAnsi="Times New Roman"/>
          <w:sz w:val="28"/>
          <w:szCs w:val="28"/>
        </w:rPr>
        <w:t xml:space="preserve"> граждан, заключивших контракт о прохождении военной службы в Вооруженных Силах Российской Федерации</w:t>
      </w:r>
      <w:r w:rsidR="009931CE">
        <w:rPr>
          <w:rFonts w:ascii="Times New Roman" w:hAnsi="Times New Roman"/>
          <w:sz w:val="28"/>
          <w:szCs w:val="28"/>
        </w:rPr>
        <w:t xml:space="preserve"> и назначение</w:t>
      </w:r>
      <w:r w:rsidRPr="00D0745A">
        <w:rPr>
          <w:rFonts w:ascii="Times New Roman" w:hAnsi="Times New Roman" w:cs="Times New Roman"/>
          <w:sz w:val="28"/>
          <w:szCs w:val="28"/>
        </w:rPr>
        <w:t xml:space="preserve"> региональной единовременной денежной выплаты в соответствии с </w:t>
      </w:r>
      <w:hyperlink r:id="rId9" w:history="1">
        <w:r w:rsidRPr="00D0745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D0745A">
        <w:rPr>
          <w:rFonts w:ascii="Times New Roman" w:hAnsi="Times New Roman" w:cs="Times New Roman"/>
          <w:sz w:val="28"/>
          <w:szCs w:val="28"/>
        </w:rPr>
        <w:t xml:space="preserve"> Губернатора Белгородской области от 3 октября 2022 года № 171 "О предоставлении региональной единовременной денежной выплаты" в размере 400 тысяч рублей.</w:t>
      </w:r>
      <w:proofErr w:type="gramEnd"/>
    </w:p>
    <w:p w:rsidR="00A00ACE" w:rsidRPr="00D0745A" w:rsidRDefault="0024185A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D0745A">
        <w:rPr>
          <w:rFonts w:ascii="Times New Roman" w:hAnsi="Times New Roman" w:cs="Times New Roman"/>
          <w:sz w:val="28"/>
          <w:szCs w:val="28"/>
        </w:rPr>
        <w:t>Обратиться за Выплатой вправе лично граждане, указанные в пункте 3 настоящего Порядка, получившие региональную единовременную денежную выплату, указанную в пункте 4 настоящего Порядка, или супруга (супруг), или один из их родственников: мать, отец, совершеннолетний ребенок, бабушка, дедушка, полнородные (</w:t>
      </w:r>
      <w:proofErr w:type="spellStart"/>
      <w:r w:rsidRPr="00D0745A">
        <w:rPr>
          <w:rFonts w:ascii="Times New Roman" w:hAnsi="Times New Roman" w:cs="Times New Roman"/>
          <w:sz w:val="28"/>
          <w:szCs w:val="28"/>
        </w:rPr>
        <w:t>неполнородные</w:t>
      </w:r>
      <w:proofErr w:type="spellEnd"/>
      <w:r w:rsidRPr="00D0745A">
        <w:rPr>
          <w:rFonts w:ascii="Times New Roman" w:hAnsi="Times New Roman" w:cs="Times New Roman"/>
          <w:sz w:val="28"/>
          <w:szCs w:val="28"/>
        </w:rPr>
        <w:t>) брат, сестра</w:t>
      </w:r>
      <w:r w:rsidR="007339E3">
        <w:rPr>
          <w:rFonts w:ascii="Times New Roman" w:hAnsi="Times New Roman" w:cs="Times New Roman"/>
          <w:sz w:val="28"/>
          <w:szCs w:val="28"/>
        </w:rPr>
        <w:t>.</w:t>
      </w:r>
      <w:r w:rsidRPr="00D074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56392" w:rsidRPr="00D0745A" w:rsidRDefault="00956392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6. Граждане, указанные в пункте 5 настоящего Порядка, представляют в </w:t>
      </w:r>
      <w:r w:rsidR="00104245">
        <w:rPr>
          <w:rFonts w:ascii="Times New Roman" w:hAnsi="Times New Roman" w:cs="Times New Roman"/>
          <w:sz w:val="28"/>
          <w:szCs w:val="28"/>
        </w:rPr>
        <w:t xml:space="preserve">Совет безопасности администрации Алексеевского муниципального </w:t>
      </w:r>
      <w:proofErr w:type="gramStart"/>
      <w:r w:rsidR="00104245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104245">
        <w:rPr>
          <w:rFonts w:ascii="Times New Roman" w:hAnsi="Times New Roman" w:cs="Times New Roman"/>
          <w:sz w:val="28"/>
          <w:szCs w:val="28"/>
        </w:rPr>
        <w:t xml:space="preserve"> </w:t>
      </w:r>
      <w:r w:rsidR="00056B9F" w:rsidRPr="00D0745A">
        <w:rPr>
          <w:rFonts w:ascii="Times New Roman" w:hAnsi="Times New Roman" w:cs="Times New Roman"/>
          <w:sz w:val="28"/>
          <w:szCs w:val="28"/>
        </w:rPr>
        <w:t xml:space="preserve"> </w:t>
      </w:r>
      <w:r w:rsidRPr="00D0745A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956392" w:rsidRPr="00D0745A" w:rsidRDefault="00956392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- </w:t>
      </w:r>
      <w:r w:rsidR="00A85EDA">
        <w:rPr>
          <w:rFonts w:ascii="Times New Roman" w:hAnsi="Times New Roman" w:cs="Times New Roman"/>
          <w:sz w:val="28"/>
          <w:szCs w:val="28"/>
        </w:rPr>
        <w:t xml:space="preserve">  </w:t>
      </w:r>
      <w:hyperlink w:anchor="Par199" w:tooltip="ЗАЯВЛЕНИЕ" w:history="1">
        <w:r w:rsidRPr="00D0745A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D0745A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D0745A">
        <w:rPr>
          <w:rFonts w:ascii="Times New Roman" w:hAnsi="Times New Roman" w:cs="Times New Roman"/>
          <w:sz w:val="28"/>
          <w:szCs w:val="28"/>
        </w:rPr>
        <w:t>№</w:t>
      </w:r>
      <w:r w:rsidRPr="00D0745A">
        <w:rPr>
          <w:rFonts w:ascii="Times New Roman" w:hAnsi="Times New Roman" w:cs="Times New Roman"/>
          <w:sz w:val="28"/>
          <w:szCs w:val="28"/>
        </w:rPr>
        <w:t xml:space="preserve"> 1 к </w:t>
      </w:r>
      <w:r w:rsidR="00056B9F" w:rsidRPr="00D0745A">
        <w:rPr>
          <w:rFonts w:ascii="Times New Roman" w:hAnsi="Times New Roman" w:cs="Times New Roman"/>
          <w:sz w:val="28"/>
          <w:szCs w:val="28"/>
        </w:rPr>
        <w:t>Порядку</w:t>
      </w:r>
      <w:r w:rsidRPr="00D0745A">
        <w:rPr>
          <w:rFonts w:ascii="Times New Roman" w:hAnsi="Times New Roman" w:cs="Times New Roman"/>
          <w:sz w:val="28"/>
          <w:szCs w:val="28"/>
        </w:rPr>
        <w:t>);</w:t>
      </w:r>
    </w:p>
    <w:p w:rsidR="00956392" w:rsidRPr="00D0745A" w:rsidRDefault="00956392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- документ, удостоверяющий личность гражданина, принимающего (принимавшего) участие в специальной военной операции;</w:t>
      </w:r>
    </w:p>
    <w:p w:rsidR="00956392" w:rsidRPr="00D0745A" w:rsidRDefault="00956392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заявителя, в случае если за назначением выплаты обращается родственник гражданина, принимающего (принимавшего) участие в специальной военной операции;</w:t>
      </w:r>
    </w:p>
    <w:p w:rsidR="00956392" w:rsidRPr="00D0745A" w:rsidRDefault="00956392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- номер лицевого счета </w:t>
      </w:r>
      <w:r w:rsidR="00D10294">
        <w:rPr>
          <w:rFonts w:ascii="Times New Roman" w:hAnsi="Times New Roman" w:cs="Times New Roman"/>
          <w:sz w:val="28"/>
          <w:szCs w:val="28"/>
        </w:rPr>
        <w:t>военнослужащего</w:t>
      </w:r>
      <w:r w:rsidRPr="00D0745A">
        <w:rPr>
          <w:rFonts w:ascii="Times New Roman" w:hAnsi="Times New Roman" w:cs="Times New Roman"/>
          <w:sz w:val="28"/>
          <w:szCs w:val="28"/>
        </w:rPr>
        <w:t>, открытый в кредитной организации;</w:t>
      </w:r>
    </w:p>
    <w:p w:rsidR="00956392" w:rsidRPr="00D0745A" w:rsidRDefault="00956392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- документы, подтверждающие родство с гражданином, принимающим (принимавшим) участие в специальной военной операции (свидетельство о заключении брака, свидетельство о перемене имени, свидетельство о рожден</w:t>
      </w:r>
      <w:r w:rsidR="006B7EEC" w:rsidRPr="00D0745A">
        <w:rPr>
          <w:rFonts w:ascii="Times New Roman" w:hAnsi="Times New Roman" w:cs="Times New Roman"/>
          <w:sz w:val="28"/>
          <w:szCs w:val="28"/>
        </w:rPr>
        <w:t>ии и т.д.);</w:t>
      </w:r>
    </w:p>
    <w:p w:rsidR="00F46F9B" w:rsidRDefault="00F46F9B" w:rsidP="00D0745A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0745A">
        <w:rPr>
          <w:rFonts w:ascii="Times New Roman" w:hAnsi="Times New Roman" w:cs="Times New Roman"/>
          <w:b w:val="0"/>
          <w:sz w:val="28"/>
          <w:szCs w:val="28"/>
        </w:rPr>
        <w:tab/>
        <w:t xml:space="preserve">- документ, подтверждающий </w:t>
      </w:r>
      <w:r w:rsidR="006F4082">
        <w:rPr>
          <w:rFonts w:ascii="Times New Roman" w:hAnsi="Times New Roman" w:cs="Times New Roman"/>
          <w:b w:val="0"/>
          <w:sz w:val="28"/>
          <w:szCs w:val="28"/>
        </w:rPr>
        <w:t>факт регистрации</w:t>
      </w:r>
      <w:r w:rsidRPr="00D0745A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Алексеевского муниципального округа участника специальной военной операции;</w:t>
      </w:r>
    </w:p>
    <w:p w:rsidR="007339E3" w:rsidRPr="00FB1EE2" w:rsidRDefault="007339E3" w:rsidP="006C5A93">
      <w:pPr>
        <w:pStyle w:val="ae"/>
        <w:spacing w:before="0" w:beforeAutospacing="0" w:after="0" w:afterAutospacing="0" w:line="240" w:lineRule="atLeast"/>
        <w:ind w:firstLine="451"/>
        <w:jc w:val="both"/>
        <w:rPr>
          <w:b/>
          <w:sz w:val="28"/>
          <w:szCs w:val="28"/>
        </w:rPr>
      </w:pPr>
      <w:r w:rsidRPr="00FB1EE2">
        <w:rPr>
          <w:sz w:val="28"/>
          <w:szCs w:val="28"/>
        </w:rPr>
        <w:t xml:space="preserve"> - </w:t>
      </w:r>
      <w:r w:rsidR="006C5A93" w:rsidRPr="00FB1EE2">
        <w:rPr>
          <w:sz w:val="28"/>
          <w:szCs w:val="28"/>
        </w:rPr>
        <w:t>документ</w:t>
      </w:r>
      <w:r w:rsidR="00FB1EE2" w:rsidRPr="00FB1EE2">
        <w:rPr>
          <w:sz w:val="28"/>
          <w:szCs w:val="28"/>
        </w:rPr>
        <w:t xml:space="preserve">, </w:t>
      </w:r>
      <w:r w:rsidR="006C5A93" w:rsidRPr="00FB1EE2">
        <w:rPr>
          <w:sz w:val="28"/>
          <w:szCs w:val="28"/>
        </w:rPr>
        <w:t xml:space="preserve"> подтвержд</w:t>
      </w:r>
      <w:r w:rsidR="00FB1EE2" w:rsidRPr="00FB1EE2">
        <w:rPr>
          <w:sz w:val="28"/>
          <w:szCs w:val="28"/>
        </w:rPr>
        <w:t>ающ</w:t>
      </w:r>
      <w:r w:rsidR="006F4082">
        <w:rPr>
          <w:sz w:val="28"/>
          <w:szCs w:val="28"/>
        </w:rPr>
        <w:t>ий</w:t>
      </w:r>
      <w:r w:rsidR="006C5A93" w:rsidRPr="00FB1EE2">
        <w:rPr>
          <w:sz w:val="28"/>
          <w:szCs w:val="28"/>
        </w:rPr>
        <w:t xml:space="preserve"> факт участия гражданина Российской Федерации в специальной военной операции на территории Украины, Донецкой Народной Республики, Луганской Народной Республики, Запорожской, Херсонской областей</w:t>
      </w:r>
      <w:r w:rsidR="00FB1EE2" w:rsidRPr="00FB1EE2">
        <w:rPr>
          <w:sz w:val="28"/>
          <w:szCs w:val="28"/>
        </w:rPr>
        <w:t>;</w:t>
      </w:r>
    </w:p>
    <w:p w:rsidR="006B7EEC" w:rsidRPr="00D0745A" w:rsidRDefault="006B7EEC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- справка установленного образца о гибели (смерти) военнослужащего.</w:t>
      </w:r>
    </w:p>
    <w:p w:rsidR="00413638" w:rsidRPr="00D0745A" w:rsidRDefault="00672C8A" w:rsidP="00D0745A">
      <w:pPr>
        <w:spacing w:after="0" w:line="240" w:lineRule="auto"/>
        <w:ind w:firstLine="451"/>
        <w:jc w:val="both"/>
        <w:rPr>
          <w:rFonts w:ascii="Times New Roman" w:hAnsi="Times New Roman"/>
          <w:sz w:val="28"/>
          <w:szCs w:val="28"/>
        </w:rPr>
      </w:pPr>
      <w:bookmarkStart w:id="1" w:name="Par65"/>
      <w:bookmarkEnd w:id="1"/>
      <w:r>
        <w:rPr>
          <w:rFonts w:ascii="Times New Roman" w:hAnsi="Times New Roman"/>
          <w:sz w:val="28"/>
          <w:szCs w:val="28"/>
        </w:rPr>
        <w:t xml:space="preserve">Пакет документов </w:t>
      </w:r>
      <w:r w:rsidR="00570DF4">
        <w:rPr>
          <w:rFonts w:ascii="Times New Roman" w:hAnsi="Times New Roman"/>
          <w:sz w:val="28"/>
          <w:szCs w:val="28"/>
        </w:rPr>
        <w:t xml:space="preserve">Советом безопасности Алексеевского муниципального округа </w:t>
      </w:r>
      <w:r>
        <w:rPr>
          <w:rFonts w:ascii="Times New Roman" w:hAnsi="Times New Roman"/>
          <w:sz w:val="28"/>
          <w:szCs w:val="28"/>
        </w:rPr>
        <w:t>напра</w:t>
      </w:r>
      <w:r w:rsidR="00570DF4">
        <w:rPr>
          <w:rFonts w:ascii="Times New Roman" w:hAnsi="Times New Roman"/>
          <w:sz w:val="28"/>
          <w:szCs w:val="28"/>
        </w:rPr>
        <w:t xml:space="preserve">вляется </w:t>
      </w:r>
      <w:r w:rsidR="00413638" w:rsidRPr="00D0745A">
        <w:rPr>
          <w:rFonts w:ascii="Times New Roman" w:hAnsi="Times New Roman"/>
          <w:sz w:val="28"/>
          <w:szCs w:val="28"/>
        </w:rPr>
        <w:t xml:space="preserve"> </w:t>
      </w:r>
      <w:r w:rsidR="00104245">
        <w:rPr>
          <w:rFonts w:ascii="Times New Roman" w:hAnsi="Times New Roman"/>
          <w:sz w:val="28"/>
          <w:szCs w:val="28"/>
        </w:rPr>
        <w:t xml:space="preserve">в </w:t>
      </w:r>
      <w:r w:rsidR="006465BA">
        <w:rPr>
          <w:rFonts w:ascii="Times New Roman" w:hAnsi="Times New Roman"/>
          <w:sz w:val="28"/>
          <w:szCs w:val="28"/>
        </w:rPr>
        <w:t>уполномоченный орган</w:t>
      </w:r>
      <w:r w:rsidR="00413638" w:rsidRPr="00D0745A">
        <w:rPr>
          <w:rFonts w:ascii="Times New Roman" w:hAnsi="Times New Roman"/>
          <w:sz w:val="28"/>
          <w:szCs w:val="28"/>
        </w:rPr>
        <w:t>. Заявитель вправе по своей инициативе представить копии документов, заверенные в установленном законодательством Российской Федерации порядке.</w:t>
      </w:r>
    </w:p>
    <w:p w:rsidR="003C7481" w:rsidRPr="00D0745A" w:rsidRDefault="00413638" w:rsidP="00D0745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009C6">
        <w:rPr>
          <w:rFonts w:ascii="Times New Roman" w:hAnsi="Times New Roman" w:cs="Times New Roman"/>
          <w:sz w:val="28"/>
          <w:szCs w:val="28"/>
        </w:rPr>
        <w:t xml:space="preserve">7. Заявление о предоставлении Выплаты с пакетом необходимых </w:t>
      </w:r>
      <w:r w:rsidRPr="000009C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указанных в пункте </w:t>
      </w:r>
      <w:r w:rsidR="003C7481" w:rsidRPr="000009C6">
        <w:rPr>
          <w:rFonts w:ascii="Times New Roman" w:hAnsi="Times New Roman" w:cs="Times New Roman"/>
          <w:sz w:val="28"/>
          <w:szCs w:val="28"/>
        </w:rPr>
        <w:t>5</w:t>
      </w:r>
      <w:r w:rsidRPr="000009C6">
        <w:rPr>
          <w:rFonts w:ascii="Times New Roman" w:hAnsi="Times New Roman" w:cs="Times New Roman"/>
          <w:sz w:val="28"/>
          <w:szCs w:val="28"/>
        </w:rPr>
        <w:t xml:space="preserve"> настоящего Порядка, должно быть подано в </w:t>
      </w:r>
      <w:r w:rsidR="00570DF4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0009C6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3C7481" w:rsidRPr="000009C6">
        <w:rPr>
          <w:rFonts w:ascii="Times New Roman" w:hAnsi="Times New Roman" w:cs="Times New Roman"/>
          <w:sz w:val="28"/>
          <w:szCs w:val="28"/>
        </w:rPr>
        <w:t>6</w:t>
      </w:r>
      <w:r w:rsidRPr="000009C6">
        <w:rPr>
          <w:rFonts w:ascii="Times New Roman" w:hAnsi="Times New Roman" w:cs="Times New Roman"/>
          <w:sz w:val="28"/>
          <w:szCs w:val="28"/>
        </w:rPr>
        <w:t xml:space="preserve"> (</w:t>
      </w:r>
      <w:r w:rsidR="003C7481" w:rsidRPr="000009C6">
        <w:rPr>
          <w:rFonts w:ascii="Times New Roman" w:hAnsi="Times New Roman" w:cs="Times New Roman"/>
          <w:sz w:val="28"/>
          <w:szCs w:val="28"/>
        </w:rPr>
        <w:t>шести</w:t>
      </w:r>
      <w:r w:rsidRPr="000009C6">
        <w:rPr>
          <w:rFonts w:ascii="Times New Roman" w:hAnsi="Times New Roman" w:cs="Times New Roman"/>
          <w:sz w:val="28"/>
          <w:szCs w:val="28"/>
        </w:rPr>
        <w:t xml:space="preserve">) месяцев со дня </w:t>
      </w:r>
      <w:r w:rsidR="003C7481" w:rsidRPr="000009C6">
        <w:rPr>
          <w:rFonts w:ascii="Times New Roman" w:hAnsi="Times New Roman" w:cs="Times New Roman"/>
          <w:sz w:val="28"/>
          <w:szCs w:val="28"/>
        </w:rPr>
        <w:t>назначения региональной единовременной денежной выплаты, указанной в пункте 4 настоящего Порядка.</w:t>
      </w:r>
    </w:p>
    <w:p w:rsidR="00F63651" w:rsidRPr="00D0745A" w:rsidRDefault="003C7481" w:rsidP="00D0745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8</w:t>
      </w:r>
      <w:r w:rsidR="00413638" w:rsidRPr="00D074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63651" w:rsidRPr="00D0745A">
        <w:rPr>
          <w:rFonts w:ascii="Times New Roman" w:hAnsi="Times New Roman" w:cs="Times New Roman"/>
          <w:sz w:val="28"/>
          <w:szCs w:val="28"/>
        </w:rPr>
        <w:t xml:space="preserve">При приеме </w:t>
      </w:r>
      <w:r w:rsidR="00104245">
        <w:rPr>
          <w:rFonts w:ascii="Times New Roman" w:hAnsi="Times New Roman" w:cs="Times New Roman"/>
          <w:sz w:val="28"/>
          <w:szCs w:val="28"/>
        </w:rPr>
        <w:t>пакета документов</w:t>
      </w:r>
      <w:r w:rsidR="00F63651" w:rsidRPr="00D0745A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9D04CA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="00F63651" w:rsidRPr="00D0745A">
        <w:rPr>
          <w:rFonts w:ascii="Times New Roman" w:hAnsi="Times New Roman" w:cs="Times New Roman"/>
          <w:sz w:val="28"/>
          <w:szCs w:val="28"/>
        </w:rPr>
        <w:t xml:space="preserve">проверяет назначение участнику специальной военной операции  региональной единовременной денежной выплаты, указанной в пункте 4 настоящего Порядка в </w:t>
      </w:r>
      <w:r w:rsidR="00F63651" w:rsidRPr="009931CE">
        <w:rPr>
          <w:rFonts w:ascii="Times New Roman" w:hAnsi="Times New Roman" w:cs="Times New Roman"/>
          <w:sz w:val="28"/>
          <w:szCs w:val="28"/>
        </w:rPr>
        <w:t>А</w:t>
      </w:r>
      <w:r w:rsidR="009931CE" w:rsidRPr="009931CE">
        <w:rPr>
          <w:rFonts w:ascii="Times New Roman" w:hAnsi="Times New Roman" w:cs="Times New Roman"/>
          <w:sz w:val="28"/>
          <w:szCs w:val="28"/>
        </w:rPr>
        <w:t>втоматизированн</w:t>
      </w:r>
      <w:r w:rsidR="00FA54ED">
        <w:rPr>
          <w:rFonts w:ascii="Times New Roman" w:hAnsi="Times New Roman" w:cs="Times New Roman"/>
          <w:sz w:val="28"/>
          <w:szCs w:val="28"/>
        </w:rPr>
        <w:t>ой</w:t>
      </w:r>
      <w:r w:rsidR="009931CE" w:rsidRPr="009931CE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FA54ED">
        <w:rPr>
          <w:rFonts w:ascii="Times New Roman" w:hAnsi="Times New Roman" w:cs="Times New Roman"/>
          <w:sz w:val="28"/>
          <w:szCs w:val="28"/>
        </w:rPr>
        <w:t>е</w:t>
      </w:r>
      <w:r w:rsidR="00F63651" w:rsidRPr="009931CE">
        <w:rPr>
          <w:rFonts w:ascii="Times New Roman" w:hAnsi="Times New Roman" w:cs="Times New Roman"/>
          <w:sz w:val="28"/>
          <w:szCs w:val="28"/>
        </w:rPr>
        <w:t xml:space="preserve"> «А</w:t>
      </w:r>
      <w:r w:rsidR="009931CE" w:rsidRPr="009931CE">
        <w:rPr>
          <w:rFonts w:ascii="Times New Roman" w:hAnsi="Times New Roman" w:cs="Times New Roman"/>
          <w:sz w:val="28"/>
          <w:szCs w:val="28"/>
        </w:rPr>
        <w:t>дресная социальная помощь»</w:t>
      </w:r>
      <w:r w:rsidR="00F63651" w:rsidRPr="009931CE">
        <w:rPr>
          <w:rFonts w:ascii="Times New Roman" w:hAnsi="Times New Roman" w:cs="Times New Roman"/>
          <w:sz w:val="28"/>
          <w:szCs w:val="28"/>
        </w:rPr>
        <w:t xml:space="preserve"> Белгородской</w:t>
      </w:r>
      <w:r w:rsidR="00F63651" w:rsidRPr="00D0745A">
        <w:rPr>
          <w:rFonts w:ascii="Times New Roman" w:hAnsi="Times New Roman" w:cs="Times New Roman"/>
          <w:sz w:val="28"/>
          <w:szCs w:val="28"/>
        </w:rPr>
        <w:t xml:space="preserve"> области и сверяет его данные со списком граждан, заключивших контракт о прохождении военной службы в Вооруженных Силах Российской Федерации, предоставленным Советом безопасности администрации Алексеевского муниципального округа, поступившим  в соответствии с</w:t>
      </w:r>
      <w:proofErr w:type="gramEnd"/>
      <w:r w:rsidR="00F63651" w:rsidRPr="00D0745A">
        <w:rPr>
          <w:rFonts w:ascii="Times New Roman" w:hAnsi="Times New Roman" w:cs="Times New Roman"/>
          <w:sz w:val="28"/>
          <w:szCs w:val="28"/>
        </w:rPr>
        <w:t xml:space="preserve"> пунктом 4 настоящего решения</w:t>
      </w:r>
      <w:r w:rsidR="00886184" w:rsidRPr="00D0745A">
        <w:rPr>
          <w:rFonts w:ascii="Times New Roman" w:hAnsi="Times New Roman" w:cs="Times New Roman"/>
          <w:sz w:val="28"/>
          <w:szCs w:val="28"/>
        </w:rPr>
        <w:t xml:space="preserve">, а также осуществляет проверку представленных документов на соответствие требованиям настоящего Порядка и отсутствия оснований для отказа в назначении выплаты, предусмотренных пунктом </w:t>
      </w:r>
      <w:r w:rsidR="00412C4C" w:rsidRPr="00D0745A">
        <w:rPr>
          <w:rFonts w:ascii="Times New Roman" w:hAnsi="Times New Roman" w:cs="Times New Roman"/>
          <w:sz w:val="28"/>
          <w:szCs w:val="28"/>
        </w:rPr>
        <w:t xml:space="preserve">13 </w:t>
      </w:r>
      <w:r w:rsidR="00886184" w:rsidRPr="00D0745A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413638" w:rsidRPr="00D0745A" w:rsidRDefault="00413638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Датой приема заявления считается дата регистрации соответствующего заявления в </w:t>
      </w:r>
      <w:r w:rsidR="009D04CA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D0745A">
        <w:rPr>
          <w:rFonts w:ascii="Times New Roman" w:hAnsi="Times New Roman" w:cs="Times New Roman"/>
          <w:sz w:val="28"/>
          <w:szCs w:val="28"/>
        </w:rPr>
        <w:t xml:space="preserve">. Заявление регистрируется специалистом </w:t>
      </w:r>
      <w:r w:rsidR="009D04CA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D0745A">
        <w:rPr>
          <w:rFonts w:ascii="Times New Roman" w:hAnsi="Times New Roman" w:cs="Times New Roman"/>
          <w:sz w:val="28"/>
          <w:szCs w:val="28"/>
        </w:rPr>
        <w:t xml:space="preserve"> в журнале регистрации заявлений и решений по форме согласно приложению № 2 к настоящему Порядку. </w:t>
      </w:r>
    </w:p>
    <w:p w:rsidR="004B0E5B" w:rsidRPr="00FB1EE2" w:rsidRDefault="003C7481" w:rsidP="00FB1E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9</w:t>
      </w:r>
      <w:r w:rsidR="00413638" w:rsidRPr="00D0745A">
        <w:rPr>
          <w:rFonts w:ascii="Times New Roman" w:hAnsi="Times New Roman" w:cs="Times New Roman"/>
          <w:sz w:val="28"/>
          <w:szCs w:val="28"/>
        </w:rPr>
        <w:t xml:space="preserve">. </w:t>
      </w:r>
      <w:r w:rsidR="00F63651" w:rsidRPr="00D0745A">
        <w:rPr>
          <w:rFonts w:ascii="Times New Roman" w:hAnsi="Times New Roman" w:cs="Times New Roman"/>
          <w:sz w:val="28"/>
          <w:szCs w:val="28"/>
        </w:rPr>
        <w:t xml:space="preserve">Заявление подлежит рассмотрению в срок, не превышающий 10 (десяти) рабочих дней </w:t>
      </w:r>
      <w:proofErr w:type="gramStart"/>
      <w:r w:rsidR="00F63651" w:rsidRPr="00D0745A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F63651" w:rsidRPr="00D0745A">
        <w:rPr>
          <w:rFonts w:ascii="Times New Roman" w:hAnsi="Times New Roman" w:cs="Times New Roman"/>
          <w:sz w:val="28"/>
          <w:szCs w:val="28"/>
        </w:rPr>
        <w:t xml:space="preserve"> его регистрации. </w:t>
      </w:r>
      <w:r w:rsidR="00FB1EE2" w:rsidRPr="00FB1EE2">
        <w:rPr>
          <w:rFonts w:ascii="Times New Roman" w:hAnsi="Times New Roman" w:cs="Times New Roman"/>
          <w:sz w:val="28"/>
          <w:szCs w:val="28"/>
        </w:rPr>
        <w:t>В</w:t>
      </w:r>
      <w:r w:rsidR="004B0E5B" w:rsidRPr="00FB1EE2">
        <w:rPr>
          <w:rFonts w:ascii="Times New Roman" w:hAnsi="Times New Roman" w:cs="Times New Roman"/>
          <w:sz w:val="28"/>
          <w:szCs w:val="28"/>
        </w:rPr>
        <w:t xml:space="preserve"> случае необходимости получения дополнительных документов и материалов, необходимых для рассмотрения </w:t>
      </w:r>
      <w:r w:rsidR="00FB1EE2">
        <w:rPr>
          <w:rFonts w:ascii="Times New Roman" w:hAnsi="Times New Roman" w:cs="Times New Roman"/>
          <w:sz w:val="28"/>
          <w:szCs w:val="28"/>
        </w:rPr>
        <w:t>заявления</w:t>
      </w:r>
      <w:r w:rsidR="004B0E5B" w:rsidRPr="00FB1EE2">
        <w:rPr>
          <w:rFonts w:ascii="Times New Roman" w:hAnsi="Times New Roman" w:cs="Times New Roman"/>
          <w:sz w:val="28"/>
          <w:szCs w:val="28"/>
        </w:rPr>
        <w:t xml:space="preserve">, срок рассмотрения обращения может быть продлен не более чем на </w:t>
      </w:r>
      <w:r w:rsidR="00FB1EE2">
        <w:rPr>
          <w:rFonts w:ascii="Times New Roman" w:hAnsi="Times New Roman" w:cs="Times New Roman"/>
          <w:sz w:val="28"/>
          <w:szCs w:val="28"/>
        </w:rPr>
        <w:t>30 (</w:t>
      </w:r>
      <w:r w:rsidR="004B0E5B" w:rsidRPr="00FB1EE2">
        <w:rPr>
          <w:rFonts w:ascii="Times New Roman" w:hAnsi="Times New Roman" w:cs="Times New Roman"/>
          <w:sz w:val="28"/>
          <w:szCs w:val="28"/>
        </w:rPr>
        <w:t>тридцать</w:t>
      </w:r>
      <w:r w:rsidR="00FB1EE2">
        <w:rPr>
          <w:rFonts w:ascii="Times New Roman" w:hAnsi="Times New Roman" w:cs="Times New Roman"/>
          <w:sz w:val="28"/>
          <w:szCs w:val="28"/>
        </w:rPr>
        <w:t>)</w:t>
      </w:r>
      <w:r w:rsidR="004B0E5B" w:rsidRPr="00FB1EE2">
        <w:rPr>
          <w:rFonts w:ascii="Times New Roman" w:hAnsi="Times New Roman" w:cs="Times New Roman"/>
          <w:sz w:val="28"/>
          <w:szCs w:val="28"/>
        </w:rPr>
        <w:t xml:space="preserve"> дней с уведомлением заявителя о продлении срока рассмотрения обращения.</w:t>
      </w:r>
    </w:p>
    <w:p w:rsidR="003C7481" w:rsidRPr="00D0745A" w:rsidRDefault="00413638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принимается решение о назначении </w:t>
      </w:r>
      <w:r w:rsidR="003C7481" w:rsidRPr="00D0745A">
        <w:rPr>
          <w:rFonts w:ascii="Times New Roman" w:hAnsi="Times New Roman" w:cs="Times New Roman"/>
          <w:sz w:val="28"/>
          <w:szCs w:val="28"/>
        </w:rPr>
        <w:t xml:space="preserve">Выплаты или </w:t>
      </w:r>
      <w:r w:rsidR="00C04636">
        <w:rPr>
          <w:rFonts w:ascii="Times New Roman" w:hAnsi="Times New Roman" w:cs="Times New Roman"/>
          <w:sz w:val="28"/>
          <w:szCs w:val="28"/>
        </w:rPr>
        <w:t>об отказе в ее назначении</w:t>
      </w:r>
      <w:r w:rsidR="00C04636" w:rsidRPr="00C04636">
        <w:rPr>
          <w:rFonts w:ascii="Times New Roman" w:hAnsi="Times New Roman" w:cs="Times New Roman"/>
          <w:sz w:val="28"/>
          <w:szCs w:val="28"/>
        </w:rPr>
        <w:t xml:space="preserve"> </w:t>
      </w:r>
      <w:r w:rsidR="00C04636" w:rsidRPr="00D0745A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C04636">
        <w:rPr>
          <w:rFonts w:ascii="Times New Roman" w:hAnsi="Times New Roman" w:cs="Times New Roman"/>
          <w:sz w:val="28"/>
          <w:szCs w:val="28"/>
        </w:rPr>
        <w:t>3</w:t>
      </w:r>
      <w:r w:rsidR="00C04636" w:rsidRPr="00D0745A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  <w:r w:rsidRPr="00D07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184" w:rsidRDefault="00886184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 В случае принятия решения об отказе в назначении Выплаты, заявитель уведомляется об этом в течение 2 (двух) рабо</w:t>
      </w:r>
      <w:r w:rsidR="006B7EEC" w:rsidRPr="00D0745A">
        <w:rPr>
          <w:rFonts w:ascii="Times New Roman" w:hAnsi="Times New Roman" w:cs="Times New Roman"/>
          <w:sz w:val="28"/>
          <w:szCs w:val="28"/>
        </w:rPr>
        <w:t>чих дней после принятия решения</w:t>
      </w:r>
      <w:r w:rsidR="00C04636">
        <w:rPr>
          <w:rFonts w:ascii="Times New Roman" w:hAnsi="Times New Roman" w:cs="Times New Roman"/>
          <w:sz w:val="28"/>
          <w:szCs w:val="28"/>
        </w:rPr>
        <w:t>.</w:t>
      </w:r>
      <w:r w:rsidR="006B7EEC" w:rsidRPr="00D07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9CF" w:rsidRPr="00D0745A" w:rsidRDefault="004109CF" w:rsidP="004109C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D0745A">
        <w:rPr>
          <w:rFonts w:ascii="Times New Roman" w:hAnsi="Times New Roman" w:cs="Times New Roman"/>
          <w:sz w:val="28"/>
          <w:szCs w:val="28"/>
        </w:rPr>
        <w:t>. Выплата не предоставляется гражданам, заключившим контракт о прохождении военной службы в Вооруженных Силах Российской Федерации, либо контракт о добровольном содействии в выполнении задач, возложенных на Вооруженные Силы Российской Федерации, заключившим контракт (имеющим иные правоотношения) с содействующей организацией, в следующих случаях:</w:t>
      </w:r>
    </w:p>
    <w:p w:rsidR="004109CF" w:rsidRPr="00D0745A" w:rsidRDefault="004109CF" w:rsidP="009931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- заключения контракта ранее 7 октября 2024 года и позднее 31 декабря 2024 года;</w:t>
      </w:r>
    </w:p>
    <w:p w:rsidR="004109CF" w:rsidRPr="00D0745A" w:rsidRDefault="004109CF" w:rsidP="004109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- расторжения контракта в одностороннем порядке до истечения срока его действия по неуважительным причинам (самовольное оставление части или места службы, отказ от выполнения боевых задач и т.п.);</w:t>
      </w:r>
    </w:p>
    <w:p w:rsidR="004109CF" w:rsidRPr="00D0745A" w:rsidRDefault="004109CF" w:rsidP="004109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- подачи военнослужащим, проходящим военную службу по контракту, по команде рапорта о заключении с ним нового контракта в порядке, </w:t>
      </w:r>
      <w:r w:rsidRPr="00D0745A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установленном </w:t>
      </w:r>
      <w:hyperlink r:id="rId10" w:history="1">
        <w:r w:rsidRPr="00D0745A">
          <w:rPr>
            <w:rFonts w:ascii="Times New Roman" w:hAnsi="Times New Roman" w:cs="Times New Roman"/>
            <w:color w:val="0000FF"/>
            <w:sz w:val="28"/>
            <w:szCs w:val="28"/>
          </w:rPr>
          <w:t>пунктом 9 статьи 9</w:t>
        </w:r>
      </w:hyperlink>
      <w:r w:rsidRPr="00D0745A">
        <w:rPr>
          <w:rFonts w:ascii="Times New Roman" w:hAnsi="Times New Roman" w:cs="Times New Roman"/>
          <w:sz w:val="28"/>
          <w:szCs w:val="28"/>
        </w:rPr>
        <w:t xml:space="preserve"> Положения о порядке прохождения военной службы, утвержденного Указом Президента Российской Федерации от 16 сентября 1999 года N 1237 "Вопросы прохождения военной службы";</w:t>
      </w:r>
    </w:p>
    <w:p w:rsidR="004B0E5B" w:rsidRDefault="004109CF" w:rsidP="004109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0745A">
        <w:rPr>
          <w:rFonts w:ascii="Times New Roman" w:hAnsi="Times New Roman" w:cs="Times New Roman"/>
          <w:sz w:val="28"/>
          <w:szCs w:val="28"/>
        </w:rPr>
        <w:t>неподтверждения</w:t>
      </w:r>
      <w:proofErr w:type="spellEnd"/>
      <w:r w:rsidRPr="00D0745A">
        <w:rPr>
          <w:rFonts w:ascii="Times New Roman" w:hAnsi="Times New Roman" w:cs="Times New Roman"/>
          <w:sz w:val="28"/>
          <w:szCs w:val="28"/>
        </w:rPr>
        <w:t xml:space="preserve"> его участия в специальной военной операции в период исполнения обязательств по заключенному контракту;</w:t>
      </w:r>
    </w:p>
    <w:p w:rsidR="004109CF" w:rsidRPr="00D0745A" w:rsidRDefault="004109CF" w:rsidP="004109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- отсутствия документов, подтверждающих </w:t>
      </w:r>
      <w:r w:rsidR="00FA54ED">
        <w:rPr>
          <w:rFonts w:ascii="Times New Roman" w:hAnsi="Times New Roman" w:cs="Times New Roman"/>
          <w:sz w:val="28"/>
          <w:szCs w:val="28"/>
        </w:rPr>
        <w:t>факт регистрации</w:t>
      </w:r>
      <w:r w:rsidRPr="00D0745A">
        <w:rPr>
          <w:rFonts w:ascii="Times New Roman" w:hAnsi="Times New Roman" w:cs="Times New Roman"/>
          <w:sz w:val="28"/>
          <w:szCs w:val="28"/>
        </w:rPr>
        <w:t xml:space="preserve"> гражданина на территории Алексеевского муниципального округа; </w:t>
      </w:r>
    </w:p>
    <w:p w:rsidR="004109CF" w:rsidRPr="00D0745A" w:rsidRDefault="004109CF" w:rsidP="004109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-  предоставление недостоверных сведений;</w:t>
      </w:r>
    </w:p>
    <w:p w:rsidR="004109CF" w:rsidRPr="00D0745A" w:rsidRDefault="004109CF" w:rsidP="004109C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- истечение срока обращения, предусмотренного в </w:t>
      </w:r>
      <w:hyperlink r:id="rId11" w:anchor="Par92#Par92" w:tooltip="2.6. Заявление о предоставлении Выплаты с пакетом необходимых документов должно быть подано в УСЗН в течение 6 месяцев со дня рождения (усыновления) детей. В заявлении одновременно оформляется согласие на обработку персональных данных." w:history="1">
        <w:r w:rsidRPr="00D0745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7</w:t>
        </w:r>
      </w:hyperlink>
      <w:r w:rsidRPr="00D0745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4109CF" w:rsidRPr="00D0745A" w:rsidRDefault="004109CF" w:rsidP="004109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- наличие в представленных документах неустранимых повреждений, исправлений, не позволяющих однозначно истолковать их содержание,  а также представление документов в нечитабельном виде.</w:t>
      </w:r>
    </w:p>
    <w:p w:rsidR="00886184" w:rsidRPr="00D0745A" w:rsidRDefault="00886184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1</w:t>
      </w:r>
      <w:r w:rsidR="004109CF">
        <w:rPr>
          <w:rFonts w:ascii="Times New Roman" w:hAnsi="Times New Roman" w:cs="Times New Roman"/>
          <w:sz w:val="28"/>
          <w:szCs w:val="28"/>
        </w:rPr>
        <w:t>1</w:t>
      </w:r>
      <w:r w:rsidRPr="00D0745A">
        <w:rPr>
          <w:rFonts w:ascii="Times New Roman" w:hAnsi="Times New Roman" w:cs="Times New Roman"/>
          <w:sz w:val="28"/>
          <w:szCs w:val="28"/>
        </w:rPr>
        <w:t xml:space="preserve">. При отсутствии оснований для отказа в назначении  Выплаты, </w:t>
      </w:r>
      <w:r w:rsidR="00615F89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D0745A">
        <w:rPr>
          <w:rFonts w:ascii="Times New Roman" w:hAnsi="Times New Roman" w:cs="Times New Roman"/>
          <w:sz w:val="28"/>
          <w:szCs w:val="28"/>
        </w:rPr>
        <w:t xml:space="preserve">  направля</w:t>
      </w:r>
      <w:r w:rsidR="001D18A3" w:rsidRPr="00D0745A">
        <w:rPr>
          <w:rFonts w:ascii="Times New Roman" w:hAnsi="Times New Roman" w:cs="Times New Roman"/>
          <w:sz w:val="28"/>
          <w:szCs w:val="28"/>
        </w:rPr>
        <w:t>е</w:t>
      </w:r>
      <w:r w:rsidRPr="00D0745A">
        <w:rPr>
          <w:rFonts w:ascii="Times New Roman" w:hAnsi="Times New Roman" w:cs="Times New Roman"/>
          <w:sz w:val="28"/>
          <w:szCs w:val="28"/>
        </w:rPr>
        <w:t>т заявку на финансовое обеспечение расходов в комитет финансов и бюджетной политики</w:t>
      </w:r>
      <w:r w:rsidR="001D18A3" w:rsidRPr="00D0745A">
        <w:rPr>
          <w:rFonts w:ascii="Times New Roman" w:hAnsi="Times New Roman" w:cs="Times New Roman"/>
          <w:sz w:val="28"/>
          <w:szCs w:val="28"/>
        </w:rPr>
        <w:t xml:space="preserve"> администрации Алексеевского муниципального округа, который в течени</w:t>
      </w:r>
      <w:proofErr w:type="gramStart"/>
      <w:r w:rsidR="001D18A3" w:rsidRPr="00D0745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D18A3" w:rsidRPr="00D0745A">
        <w:rPr>
          <w:rFonts w:ascii="Times New Roman" w:hAnsi="Times New Roman" w:cs="Times New Roman"/>
          <w:sz w:val="28"/>
          <w:szCs w:val="28"/>
        </w:rPr>
        <w:t xml:space="preserve"> 5 (пяти)</w:t>
      </w:r>
      <w:r w:rsidR="004109CF">
        <w:rPr>
          <w:rFonts w:ascii="Times New Roman" w:hAnsi="Times New Roman" w:cs="Times New Roman"/>
          <w:sz w:val="28"/>
          <w:szCs w:val="28"/>
        </w:rPr>
        <w:t xml:space="preserve"> </w:t>
      </w:r>
      <w:r w:rsidR="001D18A3" w:rsidRPr="00D0745A">
        <w:rPr>
          <w:rFonts w:ascii="Times New Roman" w:hAnsi="Times New Roman" w:cs="Times New Roman"/>
          <w:sz w:val="28"/>
          <w:szCs w:val="28"/>
        </w:rPr>
        <w:t xml:space="preserve">рабочих дней осуществляет подготовку проекта распоряжения администрации Алексеевского муниципального округа о </w:t>
      </w:r>
      <w:r w:rsidR="00556ED7" w:rsidRPr="00D0745A">
        <w:rPr>
          <w:rFonts w:ascii="Times New Roman" w:hAnsi="Times New Roman" w:cs="Times New Roman"/>
          <w:sz w:val="28"/>
          <w:szCs w:val="28"/>
        </w:rPr>
        <w:t xml:space="preserve">выделении средств </w:t>
      </w:r>
      <w:r w:rsidR="006465BA">
        <w:rPr>
          <w:rFonts w:ascii="Times New Roman" w:hAnsi="Times New Roman" w:cs="Times New Roman"/>
          <w:sz w:val="28"/>
          <w:szCs w:val="28"/>
        </w:rPr>
        <w:t>из</w:t>
      </w:r>
      <w:r w:rsidR="00556ED7" w:rsidRPr="00D0745A">
        <w:rPr>
          <w:rFonts w:ascii="Times New Roman" w:hAnsi="Times New Roman" w:cs="Times New Roman"/>
          <w:sz w:val="28"/>
          <w:szCs w:val="28"/>
        </w:rPr>
        <w:t xml:space="preserve"> бюджета Алексеевского муниципального округа</w:t>
      </w:r>
      <w:r w:rsidR="00556ED7">
        <w:rPr>
          <w:rFonts w:ascii="Times New Roman" w:hAnsi="Times New Roman" w:cs="Times New Roman"/>
          <w:sz w:val="28"/>
          <w:szCs w:val="28"/>
        </w:rPr>
        <w:t xml:space="preserve"> на </w:t>
      </w:r>
      <w:r w:rsidR="001D18A3" w:rsidRPr="00D0745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56ED7">
        <w:rPr>
          <w:rFonts w:ascii="Times New Roman" w:hAnsi="Times New Roman" w:cs="Times New Roman"/>
          <w:sz w:val="28"/>
          <w:szCs w:val="28"/>
        </w:rPr>
        <w:t>ую</w:t>
      </w:r>
      <w:r w:rsidR="001D18A3" w:rsidRPr="00D0745A">
        <w:rPr>
          <w:rFonts w:ascii="Times New Roman" w:hAnsi="Times New Roman" w:cs="Times New Roman"/>
          <w:sz w:val="28"/>
          <w:szCs w:val="28"/>
        </w:rPr>
        <w:t xml:space="preserve">  единовременн</w:t>
      </w:r>
      <w:r w:rsidR="00556ED7">
        <w:rPr>
          <w:rFonts w:ascii="Times New Roman" w:hAnsi="Times New Roman" w:cs="Times New Roman"/>
          <w:sz w:val="28"/>
          <w:szCs w:val="28"/>
        </w:rPr>
        <w:t>ую</w:t>
      </w:r>
      <w:r w:rsidR="001D18A3" w:rsidRPr="00D0745A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556ED7">
        <w:rPr>
          <w:rFonts w:ascii="Times New Roman" w:hAnsi="Times New Roman" w:cs="Times New Roman"/>
          <w:sz w:val="28"/>
          <w:szCs w:val="28"/>
        </w:rPr>
        <w:t>ую</w:t>
      </w:r>
      <w:r w:rsidR="001D18A3" w:rsidRPr="00D0745A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556ED7">
        <w:rPr>
          <w:rFonts w:ascii="Times New Roman" w:hAnsi="Times New Roman" w:cs="Times New Roman"/>
          <w:sz w:val="28"/>
          <w:szCs w:val="28"/>
        </w:rPr>
        <w:t>у</w:t>
      </w:r>
      <w:r w:rsidR="001D18A3" w:rsidRPr="00D0745A">
        <w:rPr>
          <w:rFonts w:ascii="Times New Roman" w:hAnsi="Times New Roman" w:cs="Times New Roman"/>
          <w:sz w:val="28"/>
          <w:szCs w:val="28"/>
        </w:rPr>
        <w:t xml:space="preserve"> гражданам, заключившим контракт о прохождении военной службы в Вооруженных Силах Российской Федерации, </w:t>
      </w:r>
      <w:proofErr w:type="gramStart"/>
      <w:r w:rsidR="001D18A3" w:rsidRPr="00D0745A">
        <w:rPr>
          <w:rFonts w:ascii="Times New Roman" w:hAnsi="Times New Roman" w:cs="Times New Roman"/>
          <w:sz w:val="28"/>
          <w:szCs w:val="28"/>
        </w:rPr>
        <w:t>принимающим</w:t>
      </w:r>
      <w:proofErr w:type="gramEnd"/>
      <w:r w:rsidR="001D18A3" w:rsidRPr="00D0745A">
        <w:rPr>
          <w:rFonts w:ascii="Times New Roman" w:hAnsi="Times New Roman" w:cs="Times New Roman"/>
          <w:sz w:val="28"/>
          <w:szCs w:val="28"/>
        </w:rPr>
        <w:t xml:space="preserve"> участие в специальной военной операции</w:t>
      </w:r>
      <w:r w:rsidR="00556ED7">
        <w:rPr>
          <w:rFonts w:ascii="Times New Roman" w:hAnsi="Times New Roman" w:cs="Times New Roman"/>
          <w:sz w:val="28"/>
          <w:szCs w:val="28"/>
        </w:rPr>
        <w:t>.</w:t>
      </w:r>
      <w:r w:rsidR="001D18A3" w:rsidRPr="00D07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184" w:rsidRPr="00D0745A" w:rsidRDefault="001D18A3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1</w:t>
      </w:r>
      <w:r w:rsidR="004109CF">
        <w:rPr>
          <w:rFonts w:ascii="Times New Roman" w:hAnsi="Times New Roman" w:cs="Times New Roman"/>
          <w:sz w:val="28"/>
          <w:szCs w:val="28"/>
        </w:rPr>
        <w:t>2</w:t>
      </w:r>
      <w:r w:rsidRPr="00D0745A">
        <w:rPr>
          <w:rFonts w:ascii="Times New Roman" w:hAnsi="Times New Roman" w:cs="Times New Roman"/>
          <w:sz w:val="28"/>
          <w:szCs w:val="28"/>
        </w:rPr>
        <w:t>. Комитет финансов и бюджетной политики администрации Алексеевского муниципального округа в течени</w:t>
      </w:r>
      <w:proofErr w:type="gramStart"/>
      <w:r w:rsidRPr="00D0745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0745A">
        <w:rPr>
          <w:rFonts w:ascii="Times New Roman" w:hAnsi="Times New Roman" w:cs="Times New Roman"/>
          <w:sz w:val="28"/>
          <w:szCs w:val="28"/>
        </w:rPr>
        <w:t xml:space="preserve"> 3 (трех) рабочих дней, после принятия распоряжения администрации Алексеевского муниципального округа, перечисляет денежные средства на лицевой счет </w:t>
      </w:r>
      <w:r w:rsidR="00615F89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D0745A">
        <w:rPr>
          <w:rFonts w:ascii="Times New Roman" w:hAnsi="Times New Roman" w:cs="Times New Roman"/>
          <w:sz w:val="28"/>
          <w:szCs w:val="28"/>
        </w:rPr>
        <w:t>.</w:t>
      </w:r>
    </w:p>
    <w:p w:rsidR="001D18A3" w:rsidRPr="00D0745A" w:rsidRDefault="001D18A3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1</w:t>
      </w:r>
      <w:r w:rsidR="004109CF">
        <w:rPr>
          <w:rFonts w:ascii="Times New Roman" w:hAnsi="Times New Roman" w:cs="Times New Roman"/>
          <w:sz w:val="28"/>
          <w:szCs w:val="28"/>
        </w:rPr>
        <w:t>3</w:t>
      </w:r>
      <w:r w:rsidRPr="00D0745A">
        <w:rPr>
          <w:rFonts w:ascii="Times New Roman" w:hAnsi="Times New Roman" w:cs="Times New Roman"/>
          <w:sz w:val="28"/>
          <w:szCs w:val="28"/>
        </w:rPr>
        <w:t xml:space="preserve">. </w:t>
      </w:r>
      <w:r w:rsidR="00615F89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D0745A">
        <w:rPr>
          <w:rFonts w:ascii="Times New Roman" w:hAnsi="Times New Roman" w:cs="Times New Roman"/>
          <w:sz w:val="28"/>
          <w:szCs w:val="28"/>
        </w:rPr>
        <w:t xml:space="preserve"> в течение 3 (трех) рабочих дней после поступления денежных средств на лицевой счет</w:t>
      </w:r>
      <w:r w:rsidR="00412C4C" w:rsidRPr="00D0745A">
        <w:rPr>
          <w:rFonts w:ascii="Times New Roman" w:hAnsi="Times New Roman" w:cs="Times New Roman"/>
          <w:sz w:val="28"/>
          <w:szCs w:val="28"/>
        </w:rPr>
        <w:t>, о</w:t>
      </w:r>
      <w:r w:rsidRPr="00D0745A">
        <w:rPr>
          <w:rFonts w:ascii="Times New Roman" w:hAnsi="Times New Roman" w:cs="Times New Roman"/>
          <w:sz w:val="28"/>
          <w:szCs w:val="28"/>
        </w:rPr>
        <w:t>существляет перечисление средств заявителям.</w:t>
      </w:r>
    </w:p>
    <w:p w:rsidR="00551A5E" w:rsidRPr="00D0745A" w:rsidRDefault="006B7EEC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14. </w:t>
      </w:r>
      <w:r w:rsidR="00C43F6C" w:rsidRPr="00D0745A">
        <w:rPr>
          <w:rFonts w:ascii="Times New Roman" w:hAnsi="Times New Roman" w:cs="Times New Roman"/>
          <w:sz w:val="28"/>
          <w:szCs w:val="28"/>
        </w:rPr>
        <w:t>Заявители несут ответственность за предоставление недостоверных сведений в соответствии с действующим законодательством.</w:t>
      </w:r>
    </w:p>
    <w:p w:rsidR="00C43F6C" w:rsidRPr="00D0745A" w:rsidRDefault="00C43F6C" w:rsidP="00FB1EE2">
      <w:pPr>
        <w:pStyle w:val="ae"/>
        <w:spacing w:before="0" w:beforeAutospacing="0" w:after="0" w:afterAutospacing="0" w:line="240" w:lineRule="atLeast"/>
        <w:ind w:firstLine="451"/>
        <w:jc w:val="both"/>
        <w:rPr>
          <w:sz w:val="28"/>
          <w:szCs w:val="28"/>
        </w:rPr>
      </w:pPr>
      <w:r w:rsidRPr="00D0745A">
        <w:rPr>
          <w:sz w:val="28"/>
          <w:szCs w:val="28"/>
        </w:rPr>
        <w:t xml:space="preserve"> </w:t>
      </w:r>
      <w:proofErr w:type="gramStart"/>
      <w:r w:rsidRPr="00D0745A">
        <w:rPr>
          <w:sz w:val="28"/>
          <w:szCs w:val="28"/>
        </w:rPr>
        <w:t xml:space="preserve">В случае необоснованного предоставления </w:t>
      </w:r>
      <w:r w:rsidRPr="00D0745A">
        <w:rPr>
          <w:bCs/>
          <w:sz w:val="28"/>
          <w:szCs w:val="28"/>
        </w:rPr>
        <w:t>выплаты</w:t>
      </w:r>
      <w:r w:rsidRPr="00D0745A">
        <w:rPr>
          <w:sz w:val="28"/>
          <w:szCs w:val="28"/>
        </w:rPr>
        <w:t xml:space="preserve"> вследствие представления документов с заведомо неверными сведениями, сокрытия данных, влияющих на право ее назначения, а также полученная лицами, указанными в пункте 3 </w:t>
      </w:r>
      <w:r w:rsidR="004109CF">
        <w:rPr>
          <w:sz w:val="28"/>
          <w:szCs w:val="28"/>
        </w:rPr>
        <w:t xml:space="preserve">настоящего </w:t>
      </w:r>
      <w:r w:rsidRPr="00D0745A">
        <w:rPr>
          <w:sz w:val="28"/>
          <w:szCs w:val="28"/>
        </w:rPr>
        <w:t xml:space="preserve">Порядка, </w:t>
      </w:r>
      <w:r w:rsidRPr="00FB1EE2">
        <w:rPr>
          <w:sz w:val="28"/>
          <w:szCs w:val="28"/>
        </w:rPr>
        <w:t xml:space="preserve">в случае </w:t>
      </w:r>
      <w:r w:rsidR="00FB1EE2">
        <w:rPr>
          <w:sz w:val="28"/>
          <w:szCs w:val="28"/>
        </w:rPr>
        <w:t>расторжения</w:t>
      </w:r>
      <w:r w:rsidR="004B0E5B" w:rsidRPr="00FB1EE2">
        <w:rPr>
          <w:sz w:val="28"/>
          <w:szCs w:val="28"/>
        </w:rPr>
        <w:t xml:space="preserve"> контракта в одностороннем порядке до истечения срока его действия по неуважительным причинам (самовольное оставление части или места службы, отказ от выполнения боевых зад</w:t>
      </w:r>
      <w:r w:rsidR="00FB1EE2">
        <w:rPr>
          <w:sz w:val="28"/>
          <w:szCs w:val="28"/>
        </w:rPr>
        <w:t xml:space="preserve">ач и т.п.) </w:t>
      </w:r>
      <w:r w:rsidRPr="00D0745A">
        <w:rPr>
          <w:sz w:val="28"/>
          <w:szCs w:val="28"/>
        </w:rPr>
        <w:t>подлежат добровольному</w:t>
      </w:r>
      <w:proofErr w:type="gramEnd"/>
      <w:r w:rsidRPr="00D0745A">
        <w:rPr>
          <w:sz w:val="28"/>
          <w:szCs w:val="28"/>
        </w:rPr>
        <w:t xml:space="preserve"> возврату в течение 30 (тридцати)   календарных дней со дня получения требования </w:t>
      </w:r>
      <w:r w:rsidR="00615F89">
        <w:rPr>
          <w:sz w:val="28"/>
          <w:szCs w:val="28"/>
        </w:rPr>
        <w:t>уполномоченного органа</w:t>
      </w:r>
      <w:r w:rsidRPr="00D0745A">
        <w:rPr>
          <w:sz w:val="28"/>
          <w:szCs w:val="28"/>
        </w:rPr>
        <w:t xml:space="preserve">. В случае отказа от добровольного возврата, денежные средства взыскиваются </w:t>
      </w:r>
      <w:r w:rsidR="006465BA">
        <w:rPr>
          <w:sz w:val="28"/>
          <w:szCs w:val="28"/>
        </w:rPr>
        <w:t>уполномоченным органом</w:t>
      </w:r>
      <w:r w:rsidRPr="00D0745A">
        <w:rPr>
          <w:sz w:val="28"/>
          <w:szCs w:val="28"/>
        </w:rPr>
        <w:t xml:space="preserve"> в судебном порядке в соответствии с законодательством Российской Федерации.</w:t>
      </w:r>
    </w:p>
    <w:p w:rsidR="00C43F6C" w:rsidRPr="00D0745A" w:rsidRDefault="00C43F6C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412C4C" w:rsidRPr="00D0745A">
        <w:rPr>
          <w:rFonts w:ascii="Times New Roman" w:hAnsi="Times New Roman" w:cs="Times New Roman"/>
          <w:sz w:val="28"/>
          <w:szCs w:val="28"/>
        </w:rPr>
        <w:t>5</w:t>
      </w:r>
      <w:r w:rsidRPr="00D0745A">
        <w:rPr>
          <w:rFonts w:ascii="Times New Roman" w:hAnsi="Times New Roman" w:cs="Times New Roman"/>
          <w:sz w:val="28"/>
          <w:szCs w:val="28"/>
        </w:rPr>
        <w:t>.</w:t>
      </w:r>
      <w:r w:rsidRPr="00D074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745A">
        <w:rPr>
          <w:rFonts w:ascii="Times New Roman" w:hAnsi="Times New Roman" w:cs="Times New Roman"/>
          <w:sz w:val="28"/>
          <w:szCs w:val="28"/>
        </w:rPr>
        <w:t>Обработка персональных данных граждан осуществляется в соответствии с действующим законодательством Российской Федерации.</w:t>
      </w:r>
    </w:p>
    <w:p w:rsidR="00C43F6C" w:rsidRPr="00D0745A" w:rsidRDefault="00C43F6C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>Должностные лица, имеющие в соответствии с должностными регламентами (инструкциями) доступ к персональным данным, несут ответственность в соответствии с действующим законодательством за распространение и (или) незаконное использование конфиденциальной информации, ставшей им известной в связи с назначением выплаты.</w:t>
      </w:r>
    </w:p>
    <w:p w:rsidR="00412C4C" w:rsidRPr="00D0745A" w:rsidRDefault="00412C4C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45A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D0745A">
        <w:rPr>
          <w:rFonts w:ascii="Times New Roman" w:hAnsi="Times New Roman" w:cs="Times New Roman"/>
          <w:sz w:val="28"/>
          <w:szCs w:val="28"/>
        </w:rPr>
        <w:t xml:space="preserve">Выплата не учитывается при определении размера материального обеспечения (дохода, совокупного дохода) гражданина (семьи) при определении права на получении  иных мер социальной поддержки, в том числе адресной социальной помощи, государственной социальной помощи, государственных пособий, компенсаций, доплат к пенсиям, иных социальных выплат, субсидий на оплату жилого помещения и коммунальных услуг и других аналогичных выплат. </w:t>
      </w:r>
      <w:proofErr w:type="gramEnd"/>
    </w:p>
    <w:p w:rsidR="00412C4C" w:rsidRPr="00D0745A" w:rsidRDefault="00412C4C" w:rsidP="00D0745A">
      <w:pPr>
        <w:pStyle w:val="ConsPlusTitle"/>
        <w:ind w:firstLine="53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0745A">
        <w:rPr>
          <w:rFonts w:ascii="Times New Roman" w:hAnsi="Times New Roman" w:cs="Times New Roman"/>
          <w:b w:val="0"/>
          <w:sz w:val="28"/>
          <w:szCs w:val="28"/>
        </w:rPr>
        <w:t xml:space="preserve">17. Споры по вопросам предоставления </w:t>
      </w:r>
      <w:r w:rsidRPr="00D0745A">
        <w:rPr>
          <w:rFonts w:ascii="Times New Roman" w:hAnsi="Times New Roman" w:cs="Times New Roman"/>
          <w:b w:val="0"/>
          <w:bCs w:val="0"/>
          <w:sz w:val="28"/>
          <w:szCs w:val="28"/>
        </w:rPr>
        <w:t>выплаты</w:t>
      </w:r>
      <w:r w:rsidRPr="00D0745A">
        <w:rPr>
          <w:rFonts w:ascii="Times New Roman" w:hAnsi="Times New Roman" w:cs="Times New Roman"/>
          <w:b w:val="0"/>
          <w:sz w:val="28"/>
          <w:szCs w:val="28"/>
        </w:rPr>
        <w:t xml:space="preserve"> разрешаются в порядке, установленном законодательством Российской Федерации.</w:t>
      </w:r>
    </w:p>
    <w:p w:rsidR="00412C4C" w:rsidRPr="00D0745A" w:rsidRDefault="00412C4C" w:rsidP="00D0745A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886C9A" w:rsidRPr="00D0745A" w:rsidRDefault="00886C9A" w:rsidP="00D074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6C9A" w:rsidRDefault="00886C9A" w:rsidP="009E5A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5F89" w:rsidRDefault="000009C6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5F89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94008" w:rsidRDefault="00615F89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0009C6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794008" w:rsidRDefault="00794008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94008" w:rsidRDefault="00794008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55F67" w:rsidRDefault="00794008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C55F67" w:rsidRPr="00DA06C0"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C55F67" w:rsidRDefault="00C55F67" w:rsidP="00C55F67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C55F67" w:rsidTr="00C04636">
        <w:tc>
          <w:tcPr>
            <w:tcW w:w="4813" w:type="dxa"/>
          </w:tcPr>
          <w:p w:rsidR="00C55F67" w:rsidRDefault="00C55F67" w:rsidP="00C55F6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:rsidR="00C55F67" w:rsidRDefault="00C55F67" w:rsidP="00D0745A">
            <w:pPr>
              <w:ind w:firstLine="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06C0">
              <w:rPr>
                <w:rFonts w:ascii="Times New Roman" w:hAnsi="Times New Roman"/>
                <w:b/>
                <w:sz w:val="28"/>
                <w:szCs w:val="28"/>
              </w:rPr>
              <w:t xml:space="preserve">к </w:t>
            </w:r>
            <w:r w:rsidRPr="009E5A76">
              <w:rPr>
                <w:rFonts w:ascii="Times New Roman" w:hAnsi="Times New Roman"/>
                <w:b/>
                <w:sz w:val="27"/>
                <w:szCs w:val="27"/>
              </w:rPr>
              <w:t>Поряд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ку</w:t>
            </w:r>
            <w:r w:rsidRPr="009E5A76">
              <w:rPr>
                <w:rFonts w:ascii="Times New Roman" w:hAnsi="Times New Roman"/>
                <w:b/>
                <w:sz w:val="28"/>
                <w:szCs w:val="28"/>
              </w:rPr>
              <w:t xml:space="preserve"> предоставления </w:t>
            </w:r>
            <w:r w:rsidRPr="009E5A76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муниципальной  единовременной денежной выплаты гражданам, заключившим контракт о прохождении военной службы в Вооруженных Силах Российской Федерации, принимающим участие в специальной военной операции</w:t>
            </w:r>
          </w:p>
        </w:tc>
      </w:tr>
    </w:tbl>
    <w:p w:rsidR="00C55F67" w:rsidRPr="00DA06C0" w:rsidRDefault="00C55F67" w:rsidP="00C55F67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541E2" w:rsidRPr="00600228" w:rsidRDefault="00C55F67" w:rsidP="00C55F67">
      <w:pPr>
        <w:pStyle w:val="ConsPlusNormal"/>
        <w:jc w:val="right"/>
        <w:rPr>
          <w:rFonts w:ascii="Times New Roman" w:hAnsi="Times New Roman" w:cs="Times New Roman"/>
        </w:rPr>
      </w:pPr>
      <w:r w:rsidRPr="00600228">
        <w:rPr>
          <w:rFonts w:ascii="Times New Roman" w:hAnsi="Times New Roman" w:cs="Times New Roman"/>
        </w:rPr>
        <w:t>Форма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5"/>
        <w:gridCol w:w="2820"/>
        <w:gridCol w:w="4535"/>
      </w:tblGrid>
      <w:tr w:rsidR="00C55F67" w:rsidRPr="00C55F67" w:rsidTr="00600228">
        <w:tc>
          <w:tcPr>
            <w:tcW w:w="4535" w:type="dxa"/>
            <w:gridSpan w:val="2"/>
          </w:tcPr>
          <w:p w:rsidR="00C55F67" w:rsidRPr="00C55F67" w:rsidRDefault="00C55F67" w:rsidP="00AF0B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5" w:type="dxa"/>
          </w:tcPr>
          <w:p w:rsidR="00C55F67" w:rsidRPr="00C55F67" w:rsidRDefault="00A85EDA" w:rsidP="00AF0B4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Главе администрации Алексеевского муниципального округа</w:t>
            </w:r>
          </w:p>
          <w:p w:rsidR="00C55F67" w:rsidRPr="00C55F67" w:rsidRDefault="00600228" w:rsidP="00AF0B4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C55F67" w:rsidRPr="00C55F67">
              <w:rPr>
                <w:rFonts w:ascii="Times New Roman" w:hAnsi="Times New Roman" w:cs="Times New Roman"/>
                <w:sz w:val="22"/>
                <w:szCs w:val="22"/>
              </w:rPr>
              <w:t>___________________________________</w:t>
            </w:r>
          </w:p>
          <w:p w:rsidR="00C55F67" w:rsidRPr="00600228" w:rsidRDefault="00C55F67" w:rsidP="00AF0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00228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заявителя,</w:t>
            </w:r>
            <w:proofErr w:type="gramEnd"/>
          </w:p>
          <w:p w:rsidR="00C55F67" w:rsidRPr="00C55F67" w:rsidRDefault="00600228" w:rsidP="00AF0B4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C55F67" w:rsidRPr="00C55F67">
              <w:rPr>
                <w:rFonts w:ascii="Times New Roman" w:hAnsi="Times New Roman" w:cs="Times New Roman"/>
                <w:sz w:val="22"/>
                <w:szCs w:val="22"/>
              </w:rPr>
              <w:t>___________________________________</w:t>
            </w:r>
          </w:p>
          <w:p w:rsidR="00C55F67" w:rsidRPr="00600228" w:rsidRDefault="00C55F67" w:rsidP="00AF0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228">
              <w:rPr>
                <w:rFonts w:ascii="Times New Roman" w:hAnsi="Times New Roman" w:cs="Times New Roman"/>
                <w:sz w:val="20"/>
                <w:szCs w:val="20"/>
              </w:rPr>
              <w:t>дата рождения, СНИЛС при наличии)</w:t>
            </w:r>
          </w:p>
          <w:p w:rsidR="00C55F67" w:rsidRPr="00C55F67" w:rsidRDefault="00600228" w:rsidP="00AF0B4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C55F67" w:rsidRPr="00C55F67">
              <w:rPr>
                <w:rFonts w:ascii="Times New Roman" w:hAnsi="Times New Roman" w:cs="Times New Roman"/>
                <w:sz w:val="22"/>
                <w:szCs w:val="22"/>
              </w:rPr>
              <w:t>___________________________________,</w:t>
            </w:r>
          </w:p>
          <w:p w:rsidR="00C55F67" w:rsidRPr="00C55F67" w:rsidRDefault="00C55F67" w:rsidP="00AF0B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5F67" w:rsidRPr="00C55F67" w:rsidRDefault="00C55F67" w:rsidP="00AF0B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паспорт серия _________ N ___________</w:t>
            </w:r>
            <w:r w:rsidR="00600228">
              <w:rPr>
                <w:rFonts w:ascii="Times New Roman" w:hAnsi="Times New Roman" w:cs="Times New Roman"/>
                <w:sz w:val="22"/>
                <w:szCs w:val="22"/>
              </w:rPr>
              <w:t>___</w:t>
            </w:r>
          </w:p>
          <w:p w:rsidR="00C55F67" w:rsidRPr="00C55F67" w:rsidRDefault="00C55F67" w:rsidP="00AF0B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выдан _____________________________</w:t>
            </w:r>
            <w:r w:rsidR="00600228">
              <w:rPr>
                <w:rFonts w:ascii="Times New Roman" w:hAnsi="Times New Roman" w:cs="Times New Roman"/>
                <w:sz w:val="22"/>
                <w:szCs w:val="22"/>
              </w:rPr>
              <w:t>___</w:t>
            </w:r>
          </w:p>
          <w:p w:rsidR="00C55F67" w:rsidRPr="00C55F67" w:rsidRDefault="00C55F67" w:rsidP="00AF0B4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__________________________________</w:t>
            </w:r>
            <w:r w:rsidR="00600228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  <w:p w:rsidR="00C55F67" w:rsidRPr="00600228" w:rsidRDefault="00C55F67" w:rsidP="00AF0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228">
              <w:rPr>
                <w:rFonts w:ascii="Times New Roman" w:hAnsi="Times New Roman" w:cs="Times New Roman"/>
                <w:sz w:val="20"/>
                <w:szCs w:val="20"/>
              </w:rPr>
              <w:t>(орган, выдавший паспорт)</w:t>
            </w:r>
          </w:p>
          <w:p w:rsidR="00C55F67" w:rsidRPr="00C55F67" w:rsidRDefault="00C55F67" w:rsidP="00AF0B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__________________ "___" ________</w:t>
            </w:r>
            <w:r w:rsidR="00600228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____,</w:t>
            </w:r>
          </w:p>
          <w:p w:rsidR="00C55F67" w:rsidRPr="00600228" w:rsidRDefault="00600228" w:rsidP="0060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</w:t>
            </w:r>
            <w:r w:rsidR="00C55F67" w:rsidRPr="00600228">
              <w:rPr>
                <w:rFonts w:ascii="Times New Roman" w:hAnsi="Times New Roman" w:cs="Times New Roman"/>
                <w:sz w:val="20"/>
                <w:szCs w:val="20"/>
              </w:rPr>
              <w:t>(дата выдачи)</w:t>
            </w:r>
          </w:p>
          <w:p w:rsidR="00C55F67" w:rsidRPr="00C55F67" w:rsidRDefault="00C55F67" w:rsidP="00AF0B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проживающий</w:t>
            </w:r>
            <w:proofErr w:type="gramEnd"/>
            <w:r w:rsidRPr="00C55F67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____________</w:t>
            </w:r>
            <w:r w:rsidR="00600228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  <w:p w:rsidR="00C55F67" w:rsidRPr="00C55F67" w:rsidRDefault="00C55F67" w:rsidP="00AF0B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__________________________________</w:t>
            </w:r>
            <w:r w:rsidR="00600228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</w:p>
          <w:p w:rsidR="00C55F67" w:rsidRPr="00C55F67" w:rsidRDefault="00C55F67" w:rsidP="00AF0B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_________________________________</w:t>
            </w:r>
            <w:r w:rsidR="00600228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__,</w:t>
            </w:r>
          </w:p>
          <w:p w:rsidR="00C55F67" w:rsidRPr="00600228" w:rsidRDefault="00C55F67" w:rsidP="00AF0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228">
              <w:rPr>
                <w:rFonts w:ascii="Times New Roman" w:hAnsi="Times New Roman" w:cs="Times New Roman"/>
                <w:sz w:val="20"/>
                <w:szCs w:val="20"/>
              </w:rPr>
              <w:t>(адрес места жительства с указанием индекса)</w:t>
            </w:r>
          </w:p>
          <w:p w:rsidR="00C55F67" w:rsidRPr="00C55F67" w:rsidRDefault="00C55F67" w:rsidP="00AF0B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00228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 xml:space="preserve"> ___________________________</w:t>
            </w:r>
            <w:r w:rsidR="00600228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  <w:p w:rsidR="00C55F67" w:rsidRDefault="00C55F67" w:rsidP="00AF0B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__________________________________</w:t>
            </w:r>
            <w:r w:rsidR="00600228">
              <w:rPr>
                <w:rFonts w:ascii="Times New Roman" w:hAnsi="Times New Roman" w:cs="Times New Roman"/>
                <w:sz w:val="22"/>
                <w:szCs w:val="22"/>
              </w:rPr>
              <w:t>___</w:t>
            </w:r>
          </w:p>
          <w:p w:rsidR="00C55F67" w:rsidRDefault="00C55F67" w:rsidP="00AF0B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__________________________________</w:t>
            </w:r>
            <w:r w:rsidR="00600228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  <w:p w:rsidR="00C55F67" w:rsidRPr="00C55F67" w:rsidRDefault="00C55F67" w:rsidP="00AF0B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_________________________________</w:t>
            </w:r>
            <w:r w:rsidR="00600228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C55F67" w:rsidRPr="00C55F67" w:rsidRDefault="00C55F67" w:rsidP="00C55F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347E0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участника специальной военной операции, дата рождения, номер телефона) (в случае, если заявление заполняется членом семьи)</w:t>
            </w:r>
          </w:p>
        </w:tc>
      </w:tr>
      <w:tr w:rsidR="00C55F67" w:rsidRPr="00C55F67" w:rsidTr="00347E09">
        <w:tc>
          <w:tcPr>
            <w:tcW w:w="9070" w:type="dxa"/>
            <w:gridSpan w:val="3"/>
          </w:tcPr>
          <w:p w:rsidR="00C55F67" w:rsidRPr="00600228" w:rsidRDefault="00C55F67" w:rsidP="00AF0B4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bookmarkStart w:id="2" w:name="Par199"/>
            <w:bookmarkEnd w:id="2"/>
            <w:r w:rsidRPr="00600228">
              <w:rPr>
                <w:rFonts w:ascii="Times New Roman" w:hAnsi="Times New Roman" w:cs="Times New Roman"/>
                <w:b/>
              </w:rPr>
              <w:t>ЗАЯВЛЕНИЕ</w:t>
            </w:r>
          </w:p>
          <w:p w:rsidR="00C55F67" w:rsidRPr="00C55F67" w:rsidRDefault="00C55F67" w:rsidP="00C55F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228">
              <w:rPr>
                <w:rFonts w:ascii="Times New Roman" w:hAnsi="Times New Roman" w:cs="Times New Roman"/>
                <w:b/>
              </w:rPr>
              <w:t xml:space="preserve">о предоставлении </w:t>
            </w:r>
            <w:r w:rsidRPr="00600228">
              <w:rPr>
                <w:rFonts w:ascii="Times New Roman" w:hAnsi="Times New Roman"/>
                <w:b/>
              </w:rPr>
              <w:t>муниципальной  единовременной денежной выплаты гражданам, заключившим контракт о прохождении военной службы в Вооруженных Силах Российской Федерации, принимающим участие в специальной военной операции</w:t>
            </w:r>
          </w:p>
        </w:tc>
      </w:tr>
      <w:tr w:rsidR="00C55F67" w:rsidRPr="00C55F67" w:rsidTr="00347E09">
        <w:tc>
          <w:tcPr>
            <w:tcW w:w="9070" w:type="dxa"/>
            <w:gridSpan w:val="3"/>
          </w:tcPr>
          <w:p w:rsidR="00C55F67" w:rsidRPr="00C55F67" w:rsidRDefault="00600228" w:rsidP="007940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C55F67" w:rsidRPr="00C55F67">
              <w:rPr>
                <w:rFonts w:ascii="Times New Roman" w:hAnsi="Times New Roman" w:cs="Times New Roman"/>
              </w:rPr>
              <w:t>Прошу предоставить мне м</w:t>
            </w:r>
            <w:r w:rsidR="00C55F67" w:rsidRPr="00C55F67">
              <w:rPr>
                <w:rFonts w:ascii="Times New Roman" w:hAnsi="Times New Roman"/>
              </w:rPr>
              <w:t>униципальную  единовременную денежную выплату гражданам, заключившим контракт о прохождении военной службы в Вооруженных Силах Российской Федерации, принимающим участие в специальной военной операции</w:t>
            </w:r>
            <w:r w:rsidR="00C55F67" w:rsidRPr="00C55F67">
              <w:rPr>
                <w:rFonts w:ascii="Times New Roman" w:hAnsi="Times New Roman" w:cs="Times New Roman"/>
              </w:rPr>
              <w:t xml:space="preserve"> в</w:t>
            </w:r>
            <w:r w:rsidR="00C55F67" w:rsidRPr="00C55F67">
              <w:rPr>
                <w:rFonts w:ascii="Times New Roman" w:hAnsi="Times New Roman" w:cs="Times New Roman"/>
                <w:sz w:val="22"/>
                <w:szCs w:val="22"/>
              </w:rPr>
              <w:t xml:space="preserve"> размере </w:t>
            </w:r>
            <w:r w:rsidR="00C55F67" w:rsidRPr="00C55F67">
              <w:rPr>
                <w:rFonts w:ascii="Times New Roman" w:hAnsi="Times New Roman" w:cs="Times New Roman"/>
                <w:u w:val="single"/>
              </w:rPr>
              <w:t>2</w:t>
            </w:r>
            <w:r w:rsidR="0079400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55F67" w:rsidRPr="00C55F67">
              <w:rPr>
                <w:rFonts w:ascii="Times New Roman" w:hAnsi="Times New Roman" w:cs="Times New Roman"/>
                <w:u w:val="single"/>
              </w:rPr>
              <w:t>200</w:t>
            </w:r>
            <w:r w:rsidR="0079400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55F67" w:rsidRPr="00C55F67">
              <w:rPr>
                <w:rFonts w:ascii="Times New Roman" w:hAnsi="Times New Roman" w:cs="Times New Roman"/>
                <w:u w:val="single"/>
              </w:rPr>
              <w:t>000 (два миллиона двести) тысяч рублей</w:t>
            </w:r>
            <w:r w:rsidR="00C55F67" w:rsidRPr="00C55F67">
              <w:rPr>
                <w:rFonts w:ascii="Times New Roman" w:hAnsi="Times New Roman" w:cs="Times New Roman"/>
                <w:sz w:val="22"/>
                <w:szCs w:val="22"/>
              </w:rPr>
              <w:t xml:space="preserve"> и перечислить:</w:t>
            </w:r>
          </w:p>
        </w:tc>
      </w:tr>
      <w:tr w:rsidR="00C55F67" w:rsidRPr="00C55F67" w:rsidTr="00347E09">
        <w:tc>
          <w:tcPr>
            <w:tcW w:w="9070" w:type="dxa"/>
            <w:gridSpan w:val="3"/>
          </w:tcPr>
          <w:p w:rsidR="00C55F67" w:rsidRPr="00C55F67" w:rsidRDefault="00C55F67" w:rsidP="00AF0B4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- на мой лицевой счет, открытый в кредитной организации _________________________</w:t>
            </w:r>
            <w:r w:rsidR="00600228"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="00347E09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______________________________________,</w:t>
            </w:r>
          </w:p>
          <w:p w:rsidR="00C55F67" w:rsidRPr="00600228" w:rsidRDefault="00C55F67" w:rsidP="00AF0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228">
              <w:rPr>
                <w:rFonts w:ascii="Times New Roman" w:hAnsi="Times New Roman" w:cs="Times New Roman"/>
                <w:sz w:val="20"/>
                <w:szCs w:val="20"/>
              </w:rPr>
              <w:t>(указать наименование кредитной организации)</w:t>
            </w:r>
          </w:p>
          <w:p w:rsidR="00C55F67" w:rsidRPr="00C55F67" w:rsidRDefault="00C55F67" w:rsidP="00AF0B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N ___________________________________</w:t>
            </w:r>
            <w:r w:rsidR="00347E09">
              <w:rPr>
                <w:rFonts w:ascii="Times New Roman" w:hAnsi="Times New Roman" w:cs="Times New Roman"/>
                <w:sz w:val="22"/>
                <w:szCs w:val="22"/>
              </w:rPr>
              <w:t>__________________________________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________.</w:t>
            </w:r>
          </w:p>
          <w:p w:rsidR="00C55F67" w:rsidRPr="00C55F67" w:rsidRDefault="00C55F67" w:rsidP="00AF0B4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Уведомле</w:t>
            </w:r>
            <w:proofErr w:type="gramStart"/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н(</w:t>
            </w:r>
            <w:proofErr w:type="gramEnd"/>
            <w:r w:rsidRPr="00C55F67">
              <w:rPr>
                <w:rFonts w:ascii="Times New Roman" w:hAnsi="Times New Roman" w:cs="Times New Roman"/>
                <w:sz w:val="22"/>
                <w:szCs w:val="22"/>
              </w:rPr>
              <w:t xml:space="preserve">-а), что </w:t>
            </w:r>
            <w:r w:rsidRPr="00C55F67">
              <w:rPr>
                <w:rFonts w:ascii="Times New Roman" w:hAnsi="Times New Roman" w:cs="Times New Roman"/>
              </w:rPr>
              <w:t>м</w:t>
            </w:r>
            <w:r w:rsidRPr="00C55F67">
              <w:rPr>
                <w:rFonts w:ascii="Times New Roman" w:hAnsi="Times New Roman"/>
              </w:rPr>
              <w:t>униципальн</w:t>
            </w:r>
            <w:r>
              <w:rPr>
                <w:rFonts w:ascii="Times New Roman" w:hAnsi="Times New Roman"/>
              </w:rPr>
              <w:t>ая</w:t>
            </w:r>
            <w:r w:rsidRPr="00C55F67">
              <w:rPr>
                <w:rFonts w:ascii="Times New Roman" w:hAnsi="Times New Roman"/>
              </w:rPr>
              <w:t xml:space="preserve">  единовременн</w:t>
            </w:r>
            <w:r>
              <w:rPr>
                <w:rFonts w:ascii="Times New Roman" w:hAnsi="Times New Roman"/>
              </w:rPr>
              <w:t>ая</w:t>
            </w:r>
            <w:r w:rsidRPr="00C55F67">
              <w:rPr>
                <w:rFonts w:ascii="Times New Roman" w:hAnsi="Times New Roman"/>
              </w:rPr>
              <w:t xml:space="preserve"> денежн</w:t>
            </w:r>
            <w:r w:rsidR="00551A5E">
              <w:rPr>
                <w:rFonts w:ascii="Times New Roman" w:hAnsi="Times New Roman"/>
              </w:rPr>
              <w:t>ая</w:t>
            </w:r>
            <w:r w:rsidRPr="00C55F67">
              <w:rPr>
                <w:rFonts w:ascii="Times New Roman" w:hAnsi="Times New Roman"/>
              </w:rPr>
              <w:t xml:space="preserve"> выплат</w:t>
            </w:r>
            <w:r w:rsidR="00551A5E">
              <w:rPr>
                <w:rFonts w:ascii="Times New Roman" w:hAnsi="Times New Roman"/>
              </w:rPr>
              <w:t>а</w:t>
            </w:r>
            <w:r w:rsidRPr="00C55F67">
              <w:rPr>
                <w:rFonts w:ascii="Times New Roman" w:hAnsi="Times New Roman"/>
              </w:rPr>
              <w:t xml:space="preserve"> гражданам, заключившим контракт о прохождении военной службы в Вооруженных Силах Российской Федерации, принимающим участие в специальной военной операции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, из</w:t>
            </w:r>
            <w:r w:rsidR="00551A5E">
              <w:rPr>
                <w:rFonts w:ascii="Times New Roman" w:hAnsi="Times New Roman" w:cs="Times New Roman"/>
                <w:sz w:val="22"/>
                <w:szCs w:val="22"/>
              </w:rPr>
              <w:t xml:space="preserve">лишне </w:t>
            </w:r>
            <w:r w:rsidR="00347E09">
              <w:rPr>
                <w:rFonts w:ascii="Times New Roman" w:hAnsi="Times New Roman" w:cs="Times New Roman"/>
                <w:sz w:val="22"/>
                <w:szCs w:val="22"/>
              </w:rPr>
              <w:t xml:space="preserve">и/или необоснованно </w:t>
            </w:r>
            <w:r w:rsidR="00551A5E">
              <w:rPr>
                <w:rFonts w:ascii="Times New Roman" w:hAnsi="Times New Roman" w:cs="Times New Roman"/>
                <w:sz w:val="22"/>
                <w:szCs w:val="22"/>
              </w:rPr>
              <w:t>выплаченная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 xml:space="preserve">, подлежит возврату в полном объеме в течение 30 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(тридцати) календарных дней со дня получения требования </w:t>
            </w:r>
            <w:r w:rsidR="00347E09">
              <w:rPr>
                <w:rFonts w:ascii="Times New Roman" w:hAnsi="Times New Roman" w:cs="Times New Roman"/>
                <w:sz w:val="22"/>
                <w:szCs w:val="22"/>
              </w:rPr>
              <w:t>управления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 xml:space="preserve"> социальной защиты населения </w:t>
            </w:r>
            <w:r w:rsidR="00347E09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Алексеевского муниципального округа 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о возврате денежных средств в письменной форме.</w:t>
            </w:r>
          </w:p>
          <w:p w:rsidR="00C55F67" w:rsidRPr="00C55F67" w:rsidRDefault="00C55F67" w:rsidP="00AF0B4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Согласе</w:t>
            </w:r>
            <w:proofErr w:type="gramStart"/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н(</w:t>
            </w:r>
            <w:proofErr w:type="gramEnd"/>
            <w:r w:rsidRPr="00C55F67">
              <w:rPr>
                <w:rFonts w:ascii="Times New Roman" w:hAnsi="Times New Roman" w:cs="Times New Roman"/>
                <w:sz w:val="22"/>
                <w:szCs w:val="22"/>
              </w:rPr>
              <w:t xml:space="preserve">-на) на </w:t>
            </w:r>
            <w:r w:rsidR="00347E09">
              <w:rPr>
                <w:rFonts w:ascii="Times New Roman" w:hAnsi="Times New Roman" w:cs="Times New Roman"/>
                <w:sz w:val="22"/>
                <w:szCs w:val="22"/>
              </w:rPr>
              <w:t xml:space="preserve">автоматизированную, а также без использования средств автоматизации 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 xml:space="preserve">обработку </w:t>
            </w:r>
            <w:r w:rsidR="00347E09">
              <w:rPr>
                <w:rFonts w:ascii="Times New Roman" w:hAnsi="Times New Roman" w:cs="Times New Roman"/>
                <w:sz w:val="22"/>
                <w:szCs w:val="22"/>
              </w:rPr>
              <w:t xml:space="preserve">и использование 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 xml:space="preserve">указанных мной персональных данных </w:t>
            </w:r>
            <w:r w:rsidR="00347E09">
              <w:rPr>
                <w:rFonts w:ascii="Times New Roman" w:hAnsi="Times New Roman" w:cs="Times New Roman"/>
                <w:sz w:val="22"/>
                <w:szCs w:val="22"/>
              </w:rPr>
              <w:t>управлением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 xml:space="preserve"> социальной защиты населения </w:t>
            </w:r>
            <w:r w:rsidR="00347E09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Алексеевского муниципального округа 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с целью реализации мер социальной поддержки.</w:t>
            </w:r>
          </w:p>
          <w:p w:rsidR="00C55F67" w:rsidRPr="00C55F67" w:rsidRDefault="00C55F67" w:rsidP="00AF0B4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Перечень действий с персональными данными: ввод в базу данных, смешанная обработка, передача юридическим лицам на основании соглашений с соблюдением конфиденциальности передаваемых данных.</w:t>
            </w:r>
          </w:p>
          <w:p w:rsidR="00C55F67" w:rsidRPr="00C55F67" w:rsidRDefault="00C55F67" w:rsidP="00AF0B4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 xml:space="preserve">Срок и условия прекращения обработки персональных данных: ликвидация </w:t>
            </w:r>
            <w:proofErr w:type="gramStart"/>
            <w:r w:rsidR="00347E09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</w:t>
            </w: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 xml:space="preserve"> социальной защиты населения</w:t>
            </w:r>
            <w:r w:rsidR="00347E09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Алексеевского муниципального округа</w:t>
            </w:r>
            <w:proofErr w:type="gramEnd"/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55F67" w:rsidRPr="00C55F67" w:rsidRDefault="00C55F67" w:rsidP="00AF0B4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Порядок отзыва согласия на обработку персональных данных: на основании заявления субъекта персональных данных.</w:t>
            </w:r>
          </w:p>
        </w:tc>
      </w:tr>
      <w:tr w:rsidR="00C55F67" w:rsidRPr="00C55F67" w:rsidTr="00347E09">
        <w:tc>
          <w:tcPr>
            <w:tcW w:w="9070" w:type="dxa"/>
            <w:gridSpan w:val="3"/>
          </w:tcPr>
          <w:p w:rsidR="00D0745A" w:rsidRPr="00D0745A" w:rsidRDefault="00D0745A" w:rsidP="00D074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0745A">
              <w:rPr>
                <w:rFonts w:ascii="Times New Roman" w:hAnsi="Times New Roman" w:cs="Times New Roman"/>
              </w:rPr>
              <w:lastRenderedPageBreak/>
              <w:t>К заявлению прилагаются следующие документы:</w:t>
            </w:r>
          </w:p>
          <w:p w:rsidR="00D0745A" w:rsidRPr="00D0745A" w:rsidRDefault="00D0745A" w:rsidP="00D074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745A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D0745A" w:rsidRPr="00D0745A" w:rsidRDefault="00D0745A" w:rsidP="00D074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C55F67" w:rsidRDefault="00D0745A" w:rsidP="00D0745A">
            <w:pPr>
              <w:pStyle w:val="ConsPlusNormal"/>
              <w:rPr>
                <w:rFonts w:ascii="Times New Roman" w:hAnsi="Times New Roman" w:cs="Times New Roman"/>
              </w:rPr>
            </w:pPr>
            <w:r w:rsidRPr="00D0745A">
              <w:rPr>
                <w:rFonts w:ascii="Times New Roman" w:hAnsi="Times New Roman" w:cs="Times New Roman"/>
              </w:rPr>
              <w:t>_________________________________________________________________________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</w:t>
            </w:r>
          </w:p>
          <w:p w:rsidR="00D0745A" w:rsidRDefault="00D0745A" w:rsidP="00D074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0745A" w:rsidRDefault="00D0745A" w:rsidP="00D074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0745A" w:rsidRPr="00C55F67" w:rsidRDefault="00D0745A" w:rsidP="00D074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5F67" w:rsidRPr="00C55F67" w:rsidTr="00600228">
        <w:tc>
          <w:tcPr>
            <w:tcW w:w="1715" w:type="dxa"/>
          </w:tcPr>
          <w:p w:rsidR="00C55F67" w:rsidRPr="00C55F67" w:rsidRDefault="00C55F67" w:rsidP="00AF0B4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7355" w:type="dxa"/>
            <w:gridSpan w:val="2"/>
          </w:tcPr>
          <w:p w:rsidR="00C55F67" w:rsidRPr="00C55F67" w:rsidRDefault="00C55F67" w:rsidP="00AF0B49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5F67">
              <w:rPr>
                <w:rFonts w:ascii="Times New Roman" w:hAnsi="Times New Roman" w:cs="Times New Roman"/>
                <w:sz w:val="22"/>
                <w:szCs w:val="22"/>
              </w:rPr>
              <w:t>Подпись заявителя</w:t>
            </w:r>
          </w:p>
        </w:tc>
      </w:tr>
    </w:tbl>
    <w:p w:rsidR="00C55F67" w:rsidRDefault="00C55F67" w:rsidP="00C55F67">
      <w:pPr>
        <w:pStyle w:val="ConsPlusNormal"/>
        <w:jc w:val="both"/>
      </w:pPr>
    </w:p>
    <w:p w:rsidR="00600228" w:rsidRDefault="00600228" w:rsidP="00C55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228" w:rsidRDefault="00600228" w:rsidP="00C55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228" w:rsidRDefault="00600228" w:rsidP="00C55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228" w:rsidRDefault="00600228" w:rsidP="00C55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228" w:rsidRDefault="00600228" w:rsidP="00C55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228" w:rsidRDefault="00600228" w:rsidP="00C55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745A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00228" w:rsidRDefault="000009C6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600228" w:rsidRPr="00DA06C0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600228">
        <w:rPr>
          <w:rFonts w:ascii="Times New Roman" w:hAnsi="Times New Roman" w:cs="Times New Roman"/>
          <w:b/>
          <w:sz w:val="28"/>
          <w:szCs w:val="28"/>
        </w:rPr>
        <w:t>2</w:t>
      </w:r>
    </w:p>
    <w:p w:rsidR="00D0745A" w:rsidRPr="00DA06C0" w:rsidRDefault="00D0745A" w:rsidP="0060022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D0745A" w:rsidTr="00D0745A">
        <w:tc>
          <w:tcPr>
            <w:tcW w:w="4813" w:type="dxa"/>
          </w:tcPr>
          <w:p w:rsidR="00D0745A" w:rsidRDefault="00D0745A" w:rsidP="00AF0B49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:rsidR="00D0745A" w:rsidRDefault="00D0745A" w:rsidP="00D0745A">
            <w:pPr>
              <w:ind w:firstLine="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06C0">
              <w:rPr>
                <w:rFonts w:ascii="Times New Roman" w:hAnsi="Times New Roman"/>
                <w:b/>
                <w:sz w:val="28"/>
                <w:szCs w:val="28"/>
              </w:rPr>
              <w:t xml:space="preserve">к </w:t>
            </w:r>
            <w:r w:rsidRPr="009E5A76">
              <w:rPr>
                <w:rFonts w:ascii="Times New Roman" w:hAnsi="Times New Roman"/>
                <w:b/>
                <w:sz w:val="27"/>
                <w:szCs w:val="27"/>
              </w:rPr>
              <w:t>Поряд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ку</w:t>
            </w:r>
            <w:r w:rsidRPr="009E5A76">
              <w:rPr>
                <w:rFonts w:ascii="Times New Roman" w:hAnsi="Times New Roman"/>
                <w:b/>
                <w:sz w:val="28"/>
                <w:szCs w:val="28"/>
              </w:rPr>
              <w:t xml:space="preserve"> предоставления </w:t>
            </w:r>
            <w:r w:rsidRPr="009E5A76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муниципальной  единовременной денежной выплаты гражданам, заключившим контракт о прохождении военной службы в Вооруженных Силах Российской Федерации, принимающим участие в специальной военной операции</w:t>
            </w:r>
          </w:p>
        </w:tc>
      </w:tr>
    </w:tbl>
    <w:p w:rsidR="00600228" w:rsidRDefault="00600228" w:rsidP="00600228">
      <w:pPr>
        <w:jc w:val="right"/>
      </w:pPr>
    </w:p>
    <w:p w:rsidR="00600228" w:rsidRDefault="00600228" w:rsidP="00600228"/>
    <w:p w:rsidR="00600228" w:rsidRDefault="00600228" w:rsidP="00600228"/>
    <w:p w:rsidR="00600228" w:rsidRPr="0047331D" w:rsidRDefault="00600228" w:rsidP="006002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331D">
        <w:rPr>
          <w:rFonts w:ascii="Times New Roman" w:hAnsi="Times New Roman" w:cs="Times New Roman"/>
          <w:sz w:val="28"/>
          <w:szCs w:val="28"/>
        </w:rPr>
        <w:t xml:space="preserve">Журнал </w:t>
      </w:r>
    </w:p>
    <w:p w:rsidR="00600228" w:rsidRDefault="00600228" w:rsidP="00D0745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7331D">
        <w:rPr>
          <w:rFonts w:ascii="Times New Roman" w:hAnsi="Times New Roman" w:cs="Times New Roman"/>
          <w:sz w:val="28"/>
          <w:szCs w:val="28"/>
        </w:rPr>
        <w:t>р</w:t>
      </w:r>
      <w:r w:rsidR="00C04636">
        <w:rPr>
          <w:rFonts w:ascii="Times New Roman" w:hAnsi="Times New Roman" w:cs="Times New Roman"/>
          <w:sz w:val="28"/>
          <w:szCs w:val="28"/>
        </w:rPr>
        <w:t xml:space="preserve">егистрации заявлений и решений </w:t>
      </w:r>
      <w:r w:rsidRPr="0047331D">
        <w:rPr>
          <w:rFonts w:ascii="Times New Roman" w:hAnsi="Times New Roman" w:cs="Times New Roman"/>
          <w:sz w:val="28"/>
          <w:szCs w:val="28"/>
        </w:rPr>
        <w:t xml:space="preserve">о </w:t>
      </w:r>
      <w:r w:rsidR="00D0745A" w:rsidRPr="00D0745A">
        <w:rPr>
          <w:rFonts w:ascii="Times New Roman" w:hAnsi="Times New Roman"/>
          <w:sz w:val="28"/>
          <w:szCs w:val="28"/>
        </w:rPr>
        <w:t>муниципальной  единовременной денежной выплаты гражданам, заключившим контракт о прохождении военной службы в Вооруженных Силах Российской Федерации, принимающим участие в специальной военной операции</w:t>
      </w:r>
      <w:proofErr w:type="gramEnd"/>
    </w:p>
    <w:p w:rsidR="00D0745A" w:rsidRPr="00D0745A" w:rsidRDefault="00D0745A" w:rsidP="00D0745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29"/>
        <w:gridCol w:w="2126"/>
        <w:gridCol w:w="1418"/>
        <w:gridCol w:w="1701"/>
        <w:gridCol w:w="1417"/>
        <w:gridCol w:w="1434"/>
      </w:tblGrid>
      <w:tr w:rsidR="00D0745A" w:rsidRPr="00126628" w:rsidTr="00D0745A">
        <w:trPr>
          <w:jc w:val="center"/>
        </w:trPr>
        <w:tc>
          <w:tcPr>
            <w:tcW w:w="1242" w:type="dxa"/>
          </w:tcPr>
          <w:p w:rsidR="00D0745A" w:rsidRPr="00D0745A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745A">
              <w:rPr>
                <w:rFonts w:ascii="Times New Roman" w:hAnsi="Times New Roman" w:cs="Times New Roman"/>
                <w:sz w:val="22"/>
                <w:szCs w:val="22"/>
              </w:rPr>
              <w:t>Регистрационный номер заявления</w:t>
            </w:r>
          </w:p>
        </w:tc>
        <w:tc>
          <w:tcPr>
            <w:tcW w:w="1129" w:type="dxa"/>
          </w:tcPr>
          <w:p w:rsidR="00D0745A" w:rsidRPr="00D0745A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745A">
              <w:rPr>
                <w:rFonts w:ascii="Times New Roman" w:hAnsi="Times New Roman" w:cs="Times New Roman"/>
                <w:sz w:val="22"/>
                <w:szCs w:val="22"/>
              </w:rPr>
              <w:t>Дата приема</w:t>
            </w:r>
          </w:p>
        </w:tc>
        <w:tc>
          <w:tcPr>
            <w:tcW w:w="2126" w:type="dxa"/>
          </w:tcPr>
          <w:p w:rsidR="00D0745A" w:rsidRPr="00D0745A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745A">
              <w:rPr>
                <w:rFonts w:ascii="Times New Roman" w:hAnsi="Times New Roman" w:cs="Times New Roman"/>
                <w:sz w:val="22"/>
                <w:szCs w:val="22"/>
              </w:rPr>
              <w:t>ФИО заявителя</w:t>
            </w:r>
          </w:p>
        </w:tc>
        <w:tc>
          <w:tcPr>
            <w:tcW w:w="1418" w:type="dxa"/>
          </w:tcPr>
          <w:p w:rsidR="00D0745A" w:rsidRPr="00D0745A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745A">
              <w:rPr>
                <w:rFonts w:ascii="Times New Roman" w:hAnsi="Times New Roman" w:cs="Times New Roman"/>
                <w:sz w:val="22"/>
                <w:szCs w:val="22"/>
              </w:rPr>
              <w:t>Дата рождения заявителя</w:t>
            </w:r>
          </w:p>
        </w:tc>
        <w:tc>
          <w:tcPr>
            <w:tcW w:w="1701" w:type="dxa"/>
          </w:tcPr>
          <w:p w:rsidR="00D0745A" w:rsidRPr="00D0745A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745A">
              <w:rPr>
                <w:rFonts w:ascii="Times New Roman" w:hAnsi="Times New Roman" w:cs="Times New Roman"/>
                <w:sz w:val="22"/>
                <w:szCs w:val="22"/>
              </w:rPr>
              <w:t>Адрес регистрации заявителя</w:t>
            </w:r>
          </w:p>
        </w:tc>
        <w:tc>
          <w:tcPr>
            <w:tcW w:w="1417" w:type="dxa"/>
          </w:tcPr>
          <w:p w:rsidR="00D0745A" w:rsidRPr="00D0745A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745A">
              <w:rPr>
                <w:rFonts w:ascii="Times New Roman" w:hAnsi="Times New Roman" w:cs="Times New Roman"/>
                <w:sz w:val="22"/>
                <w:szCs w:val="22"/>
              </w:rPr>
              <w:t>Дата принятия решения</w:t>
            </w:r>
          </w:p>
        </w:tc>
        <w:tc>
          <w:tcPr>
            <w:tcW w:w="1434" w:type="dxa"/>
          </w:tcPr>
          <w:p w:rsidR="00D0745A" w:rsidRPr="00D0745A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D0745A" w:rsidRPr="00126628" w:rsidTr="00D0745A">
        <w:trPr>
          <w:jc w:val="center"/>
        </w:trPr>
        <w:tc>
          <w:tcPr>
            <w:tcW w:w="1242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3314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9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3314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3314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331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3314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3314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34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0745A" w:rsidRPr="00126628" w:rsidTr="00D0745A">
        <w:trPr>
          <w:jc w:val="center"/>
        </w:trPr>
        <w:tc>
          <w:tcPr>
            <w:tcW w:w="1242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D0745A" w:rsidRPr="00733141" w:rsidRDefault="00D0745A" w:rsidP="00AF0B49">
            <w:pPr>
              <w:pStyle w:val="ConsPlusNormal"/>
              <w:spacing w:after="200" w:line="276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600228" w:rsidRDefault="00600228" w:rsidP="00600228"/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0009C6" w:rsidP="000009C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C04636" w:rsidRPr="00DA06C0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C04636">
        <w:rPr>
          <w:rFonts w:ascii="Times New Roman" w:hAnsi="Times New Roman" w:cs="Times New Roman"/>
          <w:b/>
          <w:sz w:val="28"/>
          <w:szCs w:val="28"/>
        </w:rPr>
        <w:t>3</w:t>
      </w:r>
    </w:p>
    <w:p w:rsidR="00C04636" w:rsidRPr="00DA06C0" w:rsidRDefault="00C04636" w:rsidP="00C04636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C04636" w:rsidTr="00AF0B49">
        <w:tc>
          <w:tcPr>
            <w:tcW w:w="4813" w:type="dxa"/>
          </w:tcPr>
          <w:p w:rsidR="00C04636" w:rsidRDefault="00C04636" w:rsidP="00AF0B49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:rsidR="00C04636" w:rsidRDefault="00C04636" w:rsidP="00AF0B49">
            <w:pPr>
              <w:ind w:firstLine="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06C0">
              <w:rPr>
                <w:rFonts w:ascii="Times New Roman" w:hAnsi="Times New Roman"/>
                <w:b/>
                <w:sz w:val="28"/>
                <w:szCs w:val="28"/>
              </w:rPr>
              <w:t xml:space="preserve">к </w:t>
            </w:r>
            <w:r w:rsidRPr="009E5A76">
              <w:rPr>
                <w:rFonts w:ascii="Times New Roman" w:hAnsi="Times New Roman"/>
                <w:b/>
                <w:sz w:val="27"/>
                <w:szCs w:val="27"/>
              </w:rPr>
              <w:t>Поряд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ку</w:t>
            </w:r>
            <w:r w:rsidRPr="009E5A76">
              <w:rPr>
                <w:rFonts w:ascii="Times New Roman" w:hAnsi="Times New Roman"/>
                <w:b/>
                <w:sz w:val="28"/>
                <w:szCs w:val="28"/>
              </w:rPr>
              <w:t xml:space="preserve"> предоставления </w:t>
            </w:r>
            <w:r w:rsidRPr="009E5A76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муниципальной  единовременной денежной выплаты гражданам, заключившим контракт о прохождении военной службы в Вооруженных Силах Российской Федерации, принимающим участие в специальной военной операции</w:t>
            </w:r>
          </w:p>
        </w:tc>
      </w:tr>
    </w:tbl>
    <w:p w:rsidR="00C04636" w:rsidRDefault="00C04636" w:rsidP="00C55F67">
      <w:pPr>
        <w:pStyle w:val="ConsPlusNormal"/>
        <w:jc w:val="both"/>
      </w:pPr>
    </w:p>
    <w:p w:rsidR="00C04636" w:rsidRDefault="00C04636" w:rsidP="00C046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3ED" w:rsidRDefault="003E33ED" w:rsidP="00C046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228" w:rsidRDefault="00C04636" w:rsidP="00C046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636">
        <w:rPr>
          <w:rFonts w:ascii="Times New Roman" w:hAnsi="Times New Roman" w:cs="Times New Roman"/>
          <w:b/>
          <w:sz w:val="28"/>
          <w:szCs w:val="28"/>
        </w:rPr>
        <w:t>Управление социальной защиты населения администрации Алексеевского муниципального округа</w:t>
      </w:r>
    </w:p>
    <w:p w:rsidR="00C04636" w:rsidRDefault="00C04636" w:rsidP="00C046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3ED" w:rsidRDefault="003E33ED" w:rsidP="00C046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636" w:rsidRDefault="00C04636" w:rsidP="00C046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04636" w:rsidRDefault="003E33ED" w:rsidP="00C0463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04636" w:rsidRPr="003E33ED">
        <w:rPr>
          <w:rFonts w:ascii="Times New Roman" w:hAnsi="Times New Roman" w:cs="Times New Roman"/>
          <w:b/>
          <w:sz w:val="28"/>
          <w:szCs w:val="28"/>
        </w:rPr>
        <w:t xml:space="preserve">  назначении  или об отказе</w:t>
      </w:r>
      <w:r w:rsidR="00C04636" w:rsidRPr="003E33ED">
        <w:rPr>
          <w:rFonts w:ascii="Times New Roman" w:hAnsi="Times New Roman"/>
          <w:b/>
          <w:sz w:val="28"/>
          <w:szCs w:val="28"/>
        </w:rPr>
        <w:t xml:space="preserve"> муниципальной  единовременной денежной выплаты гражданам, заключившим контракт о прохождении военной службы в Вооруженных Силах Российской Федерации, принимающим участие в специальной военной операции</w:t>
      </w:r>
    </w:p>
    <w:p w:rsidR="003E33ED" w:rsidRDefault="003E33ED" w:rsidP="00C0463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3E33ED" w:rsidRDefault="003E33ED" w:rsidP="003E33E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3E33ED">
        <w:rPr>
          <w:rFonts w:ascii="Times New Roman" w:hAnsi="Times New Roman"/>
          <w:sz w:val="28"/>
          <w:szCs w:val="28"/>
        </w:rPr>
        <w:t>Дата _________________ № ____________</w:t>
      </w:r>
    </w:p>
    <w:p w:rsidR="003E33ED" w:rsidRDefault="003E33ED" w:rsidP="003E33ED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E33ED" w:rsidRDefault="003E33ED" w:rsidP="003E33E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решением </w:t>
      </w:r>
      <w:r w:rsidRPr="00AF005D">
        <w:rPr>
          <w:rFonts w:ascii="Times New Roman" w:eastAsia="Calibri" w:hAnsi="Times New Roman"/>
          <w:sz w:val="27"/>
          <w:szCs w:val="27"/>
          <w:lang w:eastAsia="en-US"/>
        </w:rPr>
        <w:t>Совета депутатов Алексеевского муниципального  округа</w:t>
      </w:r>
      <w:r>
        <w:rPr>
          <w:rFonts w:ascii="Times New Roman" w:hAnsi="Times New Roman"/>
          <w:sz w:val="28"/>
          <w:szCs w:val="28"/>
        </w:rPr>
        <w:t xml:space="preserve"> от «__» ___________ 20__ года № _____ «</w:t>
      </w:r>
      <w:r w:rsidRPr="003E33ED">
        <w:rPr>
          <w:rFonts w:ascii="Times New Roman" w:hAnsi="Times New Roman"/>
          <w:sz w:val="28"/>
          <w:szCs w:val="28"/>
        </w:rPr>
        <w:t>О предоставлении муниципальной единовременной денежной выплаты гражданам, заключившим контракт о прохождении военной службы в Вооруженных Силах Российской Федерации</w:t>
      </w:r>
      <w:r>
        <w:rPr>
          <w:rFonts w:ascii="Times New Roman" w:hAnsi="Times New Roman"/>
          <w:sz w:val="28"/>
          <w:szCs w:val="28"/>
        </w:rPr>
        <w:t xml:space="preserve">» по результатам рассмотрения заявления № _____, принято решение о назначении (отказе в назначении) </w:t>
      </w:r>
      <w:r w:rsidRPr="003E33ED">
        <w:rPr>
          <w:rFonts w:ascii="Times New Roman" w:hAnsi="Times New Roman"/>
          <w:sz w:val="28"/>
          <w:szCs w:val="28"/>
        </w:rPr>
        <w:t>муниципальной  единовременной денежной выплаты гражданам, заключившим контракт о прохождении военной службы в Вооруженных Силах Российской Федерации, принимающим участие в</w:t>
      </w:r>
      <w:proofErr w:type="gramEnd"/>
      <w:r w:rsidRPr="003E33ED">
        <w:rPr>
          <w:rFonts w:ascii="Times New Roman" w:hAnsi="Times New Roman"/>
          <w:sz w:val="28"/>
          <w:szCs w:val="28"/>
        </w:rPr>
        <w:t xml:space="preserve"> специальной военной операции</w:t>
      </w:r>
      <w:r>
        <w:rPr>
          <w:rFonts w:ascii="Times New Roman" w:hAnsi="Times New Roman"/>
          <w:sz w:val="28"/>
          <w:szCs w:val="28"/>
        </w:rPr>
        <w:t>.</w:t>
      </w:r>
    </w:p>
    <w:p w:rsidR="003E33ED" w:rsidRDefault="003E33ED" w:rsidP="003E33E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3ED" w:rsidRDefault="003E33ED" w:rsidP="003E33E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637"/>
        <w:gridCol w:w="4110"/>
      </w:tblGrid>
      <w:tr w:rsidR="003E33ED" w:rsidRPr="003E33ED" w:rsidTr="00F94B6A">
        <w:trPr>
          <w:trHeight w:val="1365"/>
        </w:trPr>
        <w:tc>
          <w:tcPr>
            <w:tcW w:w="5637" w:type="dxa"/>
          </w:tcPr>
          <w:p w:rsidR="003E33ED" w:rsidRPr="003E33ED" w:rsidRDefault="003E33ED" w:rsidP="00F94B6A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3ED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3E3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proofErr w:type="gramStart"/>
            <w:r w:rsidRPr="003E3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управления социальной защиты населения администрации Алексеевского </w:t>
            </w:r>
            <w:r w:rsidR="00F94B6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3E3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  <w:proofErr w:type="gramEnd"/>
          </w:p>
        </w:tc>
        <w:tc>
          <w:tcPr>
            <w:tcW w:w="4110" w:type="dxa"/>
          </w:tcPr>
          <w:p w:rsidR="003E33ED" w:rsidRPr="003E33ED" w:rsidRDefault="003E33ED" w:rsidP="003E33ED">
            <w:pPr>
              <w:pStyle w:val="ab"/>
              <w:spacing w:after="0"/>
              <w:ind w:hanging="283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4B6A" w:rsidRDefault="00F94B6A" w:rsidP="003E33ED">
            <w:pPr>
              <w:pStyle w:val="ab"/>
              <w:spacing w:after="0"/>
              <w:ind w:hanging="283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E33ED" w:rsidRPr="003E33ED" w:rsidRDefault="003E33ED" w:rsidP="003E33ED">
            <w:pPr>
              <w:pStyle w:val="ab"/>
              <w:spacing w:after="0"/>
              <w:ind w:hanging="283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А.В. Качур    </w:t>
            </w:r>
          </w:p>
        </w:tc>
      </w:tr>
    </w:tbl>
    <w:p w:rsidR="003E33ED" w:rsidRPr="003E33ED" w:rsidRDefault="003E33ED" w:rsidP="003E33ED">
      <w:pPr>
        <w:jc w:val="both"/>
        <w:rPr>
          <w:rFonts w:ascii="Times New Roman" w:hAnsi="Times New Roman"/>
          <w:sz w:val="28"/>
          <w:szCs w:val="28"/>
        </w:rPr>
      </w:pPr>
    </w:p>
    <w:sectPr w:rsidR="003E33ED" w:rsidRPr="003E33ED" w:rsidSect="00F435D9">
      <w:headerReference w:type="default" r:id="rId12"/>
      <w:pgSz w:w="11906" w:h="16838"/>
      <w:pgMar w:top="284" w:right="79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AF0" w:rsidRDefault="00AB7AF0" w:rsidP="0081180D">
      <w:pPr>
        <w:spacing w:after="0" w:line="240" w:lineRule="auto"/>
      </w:pPr>
      <w:r>
        <w:separator/>
      </w:r>
    </w:p>
  </w:endnote>
  <w:endnote w:type="continuationSeparator" w:id="0">
    <w:p w:rsidR="00AB7AF0" w:rsidRDefault="00AB7AF0" w:rsidP="0081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AF0" w:rsidRDefault="00AB7AF0" w:rsidP="0081180D">
      <w:pPr>
        <w:spacing w:after="0" w:line="240" w:lineRule="auto"/>
      </w:pPr>
      <w:r>
        <w:separator/>
      </w:r>
    </w:p>
  </w:footnote>
  <w:footnote w:type="continuationSeparator" w:id="0">
    <w:p w:rsidR="00AB7AF0" w:rsidRDefault="00AB7AF0" w:rsidP="00811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4371030"/>
      <w:docPartObj>
        <w:docPartGallery w:val="Page Numbers (Top of Page)"/>
        <w:docPartUnique/>
      </w:docPartObj>
    </w:sdtPr>
    <w:sdtEndPr/>
    <w:sdtContent>
      <w:p w:rsidR="00412C4C" w:rsidRDefault="003027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E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2C4C" w:rsidRDefault="00412C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C0F"/>
    <w:multiLevelType w:val="hybridMultilevel"/>
    <w:tmpl w:val="D59A3034"/>
    <w:lvl w:ilvl="0" w:tplc="A5461084">
      <w:start w:val="1"/>
      <w:numFmt w:val="decimal"/>
      <w:lvlText w:val="%1."/>
      <w:lvlJc w:val="left"/>
      <w:pPr>
        <w:ind w:left="1297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A12708"/>
    <w:multiLevelType w:val="multilevel"/>
    <w:tmpl w:val="F2DA259C"/>
    <w:lvl w:ilvl="0">
      <w:start w:val="1"/>
      <w:numFmt w:val="decimal"/>
      <w:lvlText w:val="%1."/>
      <w:lvlJc w:val="left"/>
      <w:pPr>
        <w:ind w:left="1161" w:hanging="735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eastAsia="Times New Roman" w:hint="default"/>
      </w:rPr>
    </w:lvl>
  </w:abstractNum>
  <w:abstractNum w:abstractNumId="2">
    <w:nsid w:val="28AB7113"/>
    <w:multiLevelType w:val="hybridMultilevel"/>
    <w:tmpl w:val="5350BA3E"/>
    <w:lvl w:ilvl="0" w:tplc="773CC8BC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E792176"/>
    <w:multiLevelType w:val="hybridMultilevel"/>
    <w:tmpl w:val="0798C5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B0FF3"/>
    <w:multiLevelType w:val="multilevel"/>
    <w:tmpl w:val="0748AD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5">
    <w:nsid w:val="44D272EB"/>
    <w:multiLevelType w:val="multilevel"/>
    <w:tmpl w:val="CD5263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499C20A0"/>
    <w:multiLevelType w:val="hybridMultilevel"/>
    <w:tmpl w:val="2C9E0E70"/>
    <w:lvl w:ilvl="0" w:tplc="313ADD6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9D0EDD"/>
    <w:multiLevelType w:val="multilevel"/>
    <w:tmpl w:val="D4B0027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5D850845"/>
    <w:multiLevelType w:val="hybridMultilevel"/>
    <w:tmpl w:val="AEB28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1B56CC"/>
    <w:multiLevelType w:val="hybridMultilevel"/>
    <w:tmpl w:val="5E22A2AC"/>
    <w:lvl w:ilvl="0" w:tplc="3D4E57A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13B"/>
    <w:rsid w:val="000009C6"/>
    <w:rsid w:val="00056B9F"/>
    <w:rsid w:val="0005723A"/>
    <w:rsid w:val="00063FF0"/>
    <w:rsid w:val="000674FA"/>
    <w:rsid w:val="00077453"/>
    <w:rsid w:val="00092AB3"/>
    <w:rsid w:val="000950A9"/>
    <w:rsid w:val="0009549A"/>
    <w:rsid w:val="000A394D"/>
    <w:rsid w:val="000A5148"/>
    <w:rsid w:val="000B76F2"/>
    <w:rsid w:val="000F1EB9"/>
    <w:rsid w:val="000F7DED"/>
    <w:rsid w:val="001007EB"/>
    <w:rsid w:val="00104245"/>
    <w:rsid w:val="00134021"/>
    <w:rsid w:val="00161BF6"/>
    <w:rsid w:val="00166EF5"/>
    <w:rsid w:val="00175350"/>
    <w:rsid w:val="0019311E"/>
    <w:rsid w:val="001943BA"/>
    <w:rsid w:val="001B425A"/>
    <w:rsid w:val="001C2634"/>
    <w:rsid w:val="001D18A3"/>
    <w:rsid w:val="001E2B83"/>
    <w:rsid w:val="0021354C"/>
    <w:rsid w:val="00232DA6"/>
    <w:rsid w:val="0024185A"/>
    <w:rsid w:val="00260666"/>
    <w:rsid w:val="002666E2"/>
    <w:rsid w:val="00275146"/>
    <w:rsid w:val="002863B0"/>
    <w:rsid w:val="002C39D4"/>
    <w:rsid w:val="002D376C"/>
    <w:rsid w:val="00302761"/>
    <w:rsid w:val="00304B18"/>
    <w:rsid w:val="00314A51"/>
    <w:rsid w:val="00345771"/>
    <w:rsid w:val="00347E09"/>
    <w:rsid w:val="00375D2F"/>
    <w:rsid w:val="0039043B"/>
    <w:rsid w:val="00393920"/>
    <w:rsid w:val="003C7481"/>
    <w:rsid w:val="003D4F4D"/>
    <w:rsid w:val="003E33ED"/>
    <w:rsid w:val="003E3711"/>
    <w:rsid w:val="004109CF"/>
    <w:rsid w:val="00412C4C"/>
    <w:rsid w:val="00413638"/>
    <w:rsid w:val="00430D8F"/>
    <w:rsid w:val="0043477F"/>
    <w:rsid w:val="004776F5"/>
    <w:rsid w:val="00486254"/>
    <w:rsid w:val="004A0BA9"/>
    <w:rsid w:val="004B0E5B"/>
    <w:rsid w:val="004B4DA0"/>
    <w:rsid w:val="004B5D2D"/>
    <w:rsid w:val="004D0444"/>
    <w:rsid w:val="004D3F00"/>
    <w:rsid w:val="004E1956"/>
    <w:rsid w:val="004F1880"/>
    <w:rsid w:val="00522D5D"/>
    <w:rsid w:val="00544EF3"/>
    <w:rsid w:val="005473EB"/>
    <w:rsid w:val="00551A5E"/>
    <w:rsid w:val="00553FB7"/>
    <w:rsid w:val="005541E2"/>
    <w:rsid w:val="00556ED7"/>
    <w:rsid w:val="00570DF4"/>
    <w:rsid w:val="005942AE"/>
    <w:rsid w:val="00597B52"/>
    <w:rsid w:val="005A1A29"/>
    <w:rsid w:val="005C3F90"/>
    <w:rsid w:val="00600228"/>
    <w:rsid w:val="00615F89"/>
    <w:rsid w:val="00631608"/>
    <w:rsid w:val="006465BA"/>
    <w:rsid w:val="00672C8A"/>
    <w:rsid w:val="00674179"/>
    <w:rsid w:val="006B7EEC"/>
    <w:rsid w:val="006C5A93"/>
    <w:rsid w:val="006F4082"/>
    <w:rsid w:val="006F6281"/>
    <w:rsid w:val="0070092A"/>
    <w:rsid w:val="00703189"/>
    <w:rsid w:val="007073A7"/>
    <w:rsid w:val="00721780"/>
    <w:rsid w:val="007339E3"/>
    <w:rsid w:val="007370EF"/>
    <w:rsid w:val="00774417"/>
    <w:rsid w:val="00777D80"/>
    <w:rsid w:val="00794008"/>
    <w:rsid w:val="007A7916"/>
    <w:rsid w:val="007B4668"/>
    <w:rsid w:val="007C57FF"/>
    <w:rsid w:val="007D3C2F"/>
    <w:rsid w:val="007D6908"/>
    <w:rsid w:val="007F1137"/>
    <w:rsid w:val="00805D76"/>
    <w:rsid w:val="0081135A"/>
    <w:rsid w:val="0081180D"/>
    <w:rsid w:val="00840ADE"/>
    <w:rsid w:val="00843A1A"/>
    <w:rsid w:val="008737B6"/>
    <w:rsid w:val="00886184"/>
    <w:rsid w:val="00886C9A"/>
    <w:rsid w:val="008877A3"/>
    <w:rsid w:val="008905B4"/>
    <w:rsid w:val="008A0540"/>
    <w:rsid w:val="008D6E69"/>
    <w:rsid w:val="008E7FD6"/>
    <w:rsid w:val="008F7263"/>
    <w:rsid w:val="00905239"/>
    <w:rsid w:val="00906B6E"/>
    <w:rsid w:val="0093222E"/>
    <w:rsid w:val="009328BD"/>
    <w:rsid w:val="00932D67"/>
    <w:rsid w:val="00937572"/>
    <w:rsid w:val="00952D2D"/>
    <w:rsid w:val="00956392"/>
    <w:rsid w:val="00957DA7"/>
    <w:rsid w:val="00972D3F"/>
    <w:rsid w:val="009931CE"/>
    <w:rsid w:val="009B58A4"/>
    <w:rsid w:val="009D04CA"/>
    <w:rsid w:val="009D60D8"/>
    <w:rsid w:val="009E5A76"/>
    <w:rsid w:val="009F4999"/>
    <w:rsid w:val="009F731D"/>
    <w:rsid w:val="00A00ACE"/>
    <w:rsid w:val="00A41620"/>
    <w:rsid w:val="00A43453"/>
    <w:rsid w:val="00A50ECC"/>
    <w:rsid w:val="00A51224"/>
    <w:rsid w:val="00A56463"/>
    <w:rsid w:val="00A85EDA"/>
    <w:rsid w:val="00A94DD8"/>
    <w:rsid w:val="00AA0F0B"/>
    <w:rsid w:val="00AA46E9"/>
    <w:rsid w:val="00AA5C0C"/>
    <w:rsid w:val="00AB7AF0"/>
    <w:rsid w:val="00AC2799"/>
    <w:rsid w:val="00AC5F22"/>
    <w:rsid w:val="00AF005D"/>
    <w:rsid w:val="00AF26FC"/>
    <w:rsid w:val="00B068BA"/>
    <w:rsid w:val="00B11178"/>
    <w:rsid w:val="00B2321B"/>
    <w:rsid w:val="00B23F42"/>
    <w:rsid w:val="00B255DC"/>
    <w:rsid w:val="00B315EF"/>
    <w:rsid w:val="00B41DC5"/>
    <w:rsid w:val="00B54137"/>
    <w:rsid w:val="00B91D06"/>
    <w:rsid w:val="00B91D3D"/>
    <w:rsid w:val="00B96687"/>
    <w:rsid w:val="00BB67FB"/>
    <w:rsid w:val="00BD50DA"/>
    <w:rsid w:val="00BD6B95"/>
    <w:rsid w:val="00C04636"/>
    <w:rsid w:val="00C42F32"/>
    <w:rsid w:val="00C43F6C"/>
    <w:rsid w:val="00C55F67"/>
    <w:rsid w:val="00C66501"/>
    <w:rsid w:val="00C71F04"/>
    <w:rsid w:val="00C908C1"/>
    <w:rsid w:val="00C94464"/>
    <w:rsid w:val="00CA0CEA"/>
    <w:rsid w:val="00CA5984"/>
    <w:rsid w:val="00CE29A1"/>
    <w:rsid w:val="00CF0044"/>
    <w:rsid w:val="00D0745A"/>
    <w:rsid w:val="00D10294"/>
    <w:rsid w:val="00D2213B"/>
    <w:rsid w:val="00D22262"/>
    <w:rsid w:val="00D43FA1"/>
    <w:rsid w:val="00D531BF"/>
    <w:rsid w:val="00D55F47"/>
    <w:rsid w:val="00D5792B"/>
    <w:rsid w:val="00D60B48"/>
    <w:rsid w:val="00D7089B"/>
    <w:rsid w:val="00D83D39"/>
    <w:rsid w:val="00D95289"/>
    <w:rsid w:val="00DB3674"/>
    <w:rsid w:val="00DB5237"/>
    <w:rsid w:val="00DC7403"/>
    <w:rsid w:val="00E12542"/>
    <w:rsid w:val="00E14F45"/>
    <w:rsid w:val="00E41C4C"/>
    <w:rsid w:val="00E41D69"/>
    <w:rsid w:val="00E66A59"/>
    <w:rsid w:val="00E6713A"/>
    <w:rsid w:val="00E92CCD"/>
    <w:rsid w:val="00E9674F"/>
    <w:rsid w:val="00EA2B24"/>
    <w:rsid w:val="00EA379A"/>
    <w:rsid w:val="00EC2CDB"/>
    <w:rsid w:val="00ED2213"/>
    <w:rsid w:val="00ED25A5"/>
    <w:rsid w:val="00ED560F"/>
    <w:rsid w:val="00EE4049"/>
    <w:rsid w:val="00EF3591"/>
    <w:rsid w:val="00F218B8"/>
    <w:rsid w:val="00F435D9"/>
    <w:rsid w:val="00F46F9B"/>
    <w:rsid w:val="00F5650D"/>
    <w:rsid w:val="00F60AF1"/>
    <w:rsid w:val="00F63651"/>
    <w:rsid w:val="00F7376B"/>
    <w:rsid w:val="00F746E7"/>
    <w:rsid w:val="00F94B6A"/>
    <w:rsid w:val="00FA54ED"/>
    <w:rsid w:val="00FB1EE2"/>
    <w:rsid w:val="00FC6FA9"/>
    <w:rsid w:val="00FE5E4F"/>
    <w:rsid w:val="00FF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4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5350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B48"/>
    <w:pPr>
      <w:ind w:left="720"/>
      <w:contextualSpacing/>
    </w:pPr>
  </w:style>
  <w:style w:type="table" w:styleId="a4">
    <w:name w:val="Table Grid"/>
    <w:basedOn w:val="a1"/>
    <w:uiPriority w:val="59"/>
    <w:rsid w:val="0055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11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180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11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180D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791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53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175350"/>
    <w:pPr>
      <w:spacing w:after="120" w:line="240" w:lineRule="auto"/>
    </w:pPr>
    <w:rPr>
      <w:rFonts w:eastAsia="Calibri" w:cs="Calibri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175350"/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753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d">
    <w:name w:val="Hyperlink"/>
    <w:uiPriority w:val="99"/>
    <w:rsid w:val="00175350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8905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Strong"/>
    <w:basedOn w:val="a0"/>
    <w:uiPriority w:val="22"/>
    <w:qFormat/>
    <w:rsid w:val="00AF005D"/>
    <w:rPr>
      <w:b/>
      <w:bCs/>
    </w:rPr>
  </w:style>
  <w:style w:type="paragraph" w:customStyle="1" w:styleId="ConsPlusNormal">
    <w:name w:val="ConsPlusNormal"/>
    <w:rsid w:val="00B255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12C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4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5350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B48"/>
    <w:pPr>
      <w:ind w:left="720"/>
      <w:contextualSpacing/>
    </w:pPr>
  </w:style>
  <w:style w:type="table" w:styleId="a4">
    <w:name w:val="Table Grid"/>
    <w:basedOn w:val="a1"/>
    <w:uiPriority w:val="59"/>
    <w:rsid w:val="0055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11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180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11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180D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791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53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175350"/>
    <w:pPr>
      <w:spacing w:after="120" w:line="240" w:lineRule="auto"/>
    </w:pPr>
    <w:rPr>
      <w:rFonts w:eastAsia="Calibri" w:cs="Calibri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175350"/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753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d">
    <w:name w:val="Hyperlink"/>
    <w:uiPriority w:val="99"/>
    <w:rsid w:val="00175350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8905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Strong"/>
    <w:basedOn w:val="a0"/>
    <w:uiPriority w:val="22"/>
    <w:qFormat/>
    <w:rsid w:val="00AF005D"/>
    <w:rPr>
      <w:b/>
      <w:bCs/>
    </w:rPr>
  </w:style>
  <w:style w:type="paragraph" w:customStyle="1" w:styleId="ConsPlusNormal">
    <w:name w:val="ConsPlusNormal"/>
    <w:rsid w:val="00B255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12C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55;&#1086;&#1083;&#1100;&#1079;&#1086;&#1074;&#1072;&#1090;&#1077;&#1083;&#1100;\Desktop\&#1053;&#1086;&#1074;&#1072;&#1103;%20&#1087;&#1072;&#1087;&#1082;&#1072;\&#1055;&#1086;&#1089;&#1090;&#1072;&#1085;&#1086;&#1074;&#1083;&#1077;&#1085;&#1080;&#1077;%20&#1075;&#1083;&#1072;&#1074;&#1099;%20&#1072;&#1076;&#1084;&#1080;&#1085;&#1080;&#1089;&#1090;&#1088;&#1072;&#1094;&#1080;&#1080;%20&#1057;&#1090;&#1072;&#1088;&#1086;&#1086;&#1089;&#1082;&#1086;&#1083;&#1100;&#1089;&#1082;&#1086;&#1075;&#1086;%20&#1075;&#1086;&#1088;&#1086;&#1076;&#1089;&#1082;&#1086;&#1075;.rt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70816&amp;date=04.10.2024&amp;dst=101565&amp;fie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404&amp;n=99919&amp;date=04.10.2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FB1F0-DE17-43B3-9D5A-1A5257C73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2678</Words>
  <Characters>15271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Пушкарская С.Д.</cp:lastModifiedBy>
  <cp:revision>10</cp:revision>
  <cp:lastPrinted>2024-12-05T08:37:00Z</cp:lastPrinted>
  <dcterms:created xsi:type="dcterms:W3CDTF">2024-11-27T13:49:00Z</dcterms:created>
  <dcterms:modified xsi:type="dcterms:W3CDTF">2024-12-05T12:13:00Z</dcterms:modified>
</cp:coreProperties>
</file>