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5514F2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нормативного правового акта «</w:t>
      </w:r>
      <w:r w:rsidR="005927D4" w:rsidRPr="003D4B02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Алексеевского городского округа «Обеспечение безопасности жизнедеятельности населения и территории Алексеевского городского округа»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BA7522">
        <w:trPr>
          <w:trHeight w:val="1762"/>
        </w:trPr>
        <w:tc>
          <w:tcPr>
            <w:tcW w:w="9889" w:type="dxa"/>
          </w:tcPr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Администрация Алексеевского городского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Pr="003D4B0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D4B0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:rsidR="005514F2" w:rsidRPr="003D4B02" w:rsidRDefault="005514F2" w:rsidP="005927D4">
            <w:pPr>
              <w:pStyle w:val="a5"/>
              <w:ind w:right="-284"/>
              <w:jc w:val="center"/>
              <w:rPr>
                <w:rFonts w:ascii="Times New Roman" w:hAnsi="Times New Roman" w:cs="Times New Roman"/>
                <w:u w:val="single"/>
              </w:rPr>
            </w:pPr>
            <w:r w:rsidRPr="003D4B02">
              <w:rPr>
                <w:rFonts w:ascii="Times New Roman" w:hAnsi="Times New Roman" w:cs="Times New Roman"/>
                <w:u w:val="single"/>
              </w:rPr>
              <w:t>«</w:t>
            </w:r>
            <w:r w:rsidR="005927D4" w:rsidRPr="003D4B02">
              <w:rPr>
                <w:rFonts w:ascii="Times New Roman" w:hAnsi="Times New Roman" w:cs="Times New Roman"/>
                <w:u w:val="single"/>
              </w:rPr>
              <w:t>Об утверждении муниципальной программы Алексеевского городского округа «Обеспечение безопасности жизнедеятельности населения и территории Алексеевского городского округа»</w:t>
            </w:r>
            <w:r w:rsidRPr="003D4B0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3D4B02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3D4B02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3D4B02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3D4B02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3D4B02">
              <w:rPr>
                <w:sz w:val="24"/>
                <w:szCs w:val="24"/>
              </w:rPr>
              <w:t xml:space="preserve">с </w:t>
            </w:r>
            <w:r w:rsidR="003D4B02" w:rsidRPr="003D4B02">
              <w:rPr>
                <w:sz w:val="24"/>
                <w:szCs w:val="24"/>
              </w:rPr>
              <w:t>16</w:t>
            </w:r>
            <w:r w:rsidR="005927D4" w:rsidRPr="003D4B02">
              <w:rPr>
                <w:sz w:val="24"/>
                <w:szCs w:val="24"/>
              </w:rPr>
              <w:t>.09.2024</w:t>
            </w:r>
            <w:r w:rsidR="005927D4" w:rsidRPr="003D4B02">
              <w:rPr>
                <w:sz w:val="24"/>
                <w:szCs w:val="24"/>
              </w:rPr>
              <w:tab/>
              <w:t xml:space="preserve">года по </w:t>
            </w:r>
            <w:r w:rsidR="003D4B02" w:rsidRPr="003D4B02">
              <w:rPr>
                <w:sz w:val="24"/>
                <w:szCs w:val="24"/>
              </w:rPr>
              <w:t>30</w:t>
            </w:r>
            <w:r w:rsidR="005927D4" w:rsidRPr="003D4B02">
              <w:rPr>
                <w:sz w:val="24"/>
                <w:szCs w:val="24"/>
              </w:rPr>
              <w:t>.09</w:t>
            </w:r>
            <w:r w:rsidR="00643427" w:rsidRPr="003D4B02">
              <w:rPr>
                <w:sz w:val="24"/>
                <w:szCs w:val="24"/>
              </w:rPr>
              <w:t>.2024</w:t>
            </w:r>
            <w:r w:rsidRPr="003D4B02">
              <w:rPr>
                <w:sz w:val="24"/>
                <w:szCs w:val="24"/>
              </w:rPr>
              <w:t xml:space="preserve"> года.</w:t>
            </w:r>
          </w:p>
          <w:p w:rsidR="005514F2" w:rsidRPr="003D4B02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3D4B02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643427" w:rsidRPr="003D4B02">
              <w:rPr>
                <w:sz w:val="24"/>
                <w:szCs w:val="24"/>
              </w:rPr>
              <w:t>ольного законодательства за 2024</w:t>
            </w:r>
            <w:r w:rsidRPr="003D4B02">
              <w:rPr>
                <w:sz w:val="24"/>
                <w:szCs w:val="24"/>
              </w:rPr>
              <w:t xml:space="preserve"> год  </w:t>
            </w:r>
            <w:r w:rsidRPr="003D4B02">
              <w:rPr>
                <w:i/>
                <w:sz w:val="24"/>
                <w:szCs w:val="24"/>
              </w:rPr>
              <w:t>(указывается отчетный год),</w:t>
            </w:r>
            <w:r w:rsidRPr="003D4B02">
              <w:rPr>
                <w:sz w:val="24"/>
                <w:szCs w:val="24"/>
              </w:rPr>
              <w:t xml:space="preserve"> который до 10.02.202</w:t>
            </w:r>
            <w:r w:rsidR="00643427" w:rsidRPr="003D4B02">
              <w:rPr>
                <w:sz w:val="24"/>
                <w:szCs w:val="24"/>
              </w:rPr>
              <w:t>5</w:t>
            </w:r>
            <w:r w:rsidR="005D21A8" w:rsidRPr="003D4B02">
              <w:rPr>
                <w:sz w:val="24"/>
                <w:szCs w:val="24"/>
              </w:rPr>
              <w:t xml:space="preserve"> </w:t>
            </w:r>
            <w:r w:rsidRPr="003D4B02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3D4B02">
              <w:rPr>
                <w:sz w:val="24"/>
                <w:szCs w:val="24"/>
              </w:rPr>
              <w:t>комплаенсе</w:t>
            </w:r>
            <w:proofErr w:type="spellEnd"/>
            <w:r w:rsidRPr="003D4B02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3D4B02"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«Главная/Деятельность/</w:t>
            </w:r>
            <w:proofErr w:type="gramStart"/>
            <w:r w:rsidRPr="003D4B02">
              <w:rPr>
                <w:sz w:val="24"/>
                <w:szCs w:val="24"/>
              </w:rPr>
              <w:t>Антимонопольный</w:t>
            </w:r>
            <w:proofErr w:type="gramEnd"/>
            <w:r w:rsidRPr="003D4B02">
              <w:rPr>
                <w:sz w:val="24"/>
                <w:szCs w:val="24"/>
              </w:rPr>
              <w:t xml:space="preserve"> </w:t>
            </w:r>
            <w:proofErr w:type="spellStart"/>
            <w:r w:rsidRPr="003D4B02">
              <w:rPr>
                <w:sz w:val="24"/>
                <w:szCs w:val="24"/>
              </w:rPr>
              <w:t>комплаенс</w:t>
            </w:r>
            <w:proofErr w:type="spellEnd"/>
            <w:r w:rsidRPr="003D4B02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3D4B02">
              <w:rPr>
                <w:sz w:val="24"/>
                <w:szCs w:val="24"/>
              </w:rPr>
              <w:t>комплаенса</w:t>
            </w:r>
            <w:proofErr w:type="spellEnd"/>
            <w:r w:rsidRPr="003D4B02">
              <w:rPr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5514F2" w:rsidRPr="003D4B02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К уведомлению прилагаются:</w:t>
            </w:r>
          </w:p>
          <w:p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Текст проекта нормативного правового</w:t>
            </w:r>
            <w:r w:rsidR="00643427" w:rsidRPr="003D4B02">
              <w:rPr>
                <w:sz w:val="24"/>
                <w:szCs w:val="24"/>
              </w:rPr>
              <w:t xml:space="preserve"> акта</w:t>
            </w:r>
            <w:r w:rsidRPr="003D4B02">
              <w:rPr>
                <w:sz w:val="24"/>
                <w:szCs w:val="24"/>
              </w:rPr>
              <w:t xml:space="preserve">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3D4B02">
              <w:rPr>
                <w:sz w:val="24"/>
                <w:szCs w:val="24"/>
              </w:rPr>
              <w:t>word</w:t>
            </w:r>
            <w:proofErr w:type="spellEnd"/>
            <w:r w:rsidRPr="003D4B02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5514F2" w:rsidRPr="003D4B02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3D4B02">
              <w:rPr>
                <w:sz w:val="24"/>
                <w:szCs w:val="24"/>
                <w:lang w:val="en-US"/>
              </w:rPr>
              <w:t>word</w:t>
            </w:r>
            <w:r w:rsidRPr="003D4B02">
              <w:rPr>
                <w:sz w:val="24"/>
                <w:szCs w:val="24"/>
              </w:rPr>
              <w:t>.</w:t>
            </w:r>
          </w:p>
          <w:p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3D4B02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3D4B0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3D4B02">
              <w:rPr>
                <w:i/>
                <w:sz w:val="24"/>
                <w:szCs w:val="24"/>
              </w:rPr>
              <w:t>,</w:t>
            </w:r>
            <w:r w:rsidRPr="003D4B02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3D4B02">
              <w:rPr>
                <w:sz w:val="24"/>
                <w:szCs w:val="24"/>
              </w:rPr>
              <w:t>комплаенс</w:t>
            </w:r>
            <w:proofErr w:type="spellEnd"/>
            <w:r w:rsidRPr="003D4B0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5514F2" w:rsidRPr="003D4B02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3D4B02">
              <w:rPr>
                <w:sz w:val="24"/>
                <w:szCs w:val="24"/>
              </w:rPr>
              <w:t xml:space="preserve"> 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4-45-69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166757" w:rsidRPr="003D4B02" w:rsidRDefault="00166757" w:rsidP="005927D4">
      <w:bookmarkStart w:id="0" w:name="_GoBack"/>
      <w:bookmarkEnd w:id="0"/>
    </w:p>
    <w:sectPr w:rsidR="00166757" w:rsidRPr="003D4B02" w:rsidSect="005927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166757"/>
    <w:rsid w:val="003D4B02"/>
    <w:rsid w:val="005514F2"/>
    <w:rsid w:val="005927D4"/>
    <w:rsid w:val="0059799F"/>
    <w:rsid w:val="005D21A8"/>
    <w:rsid w:val="00643427"/>
    <w:rsid w:val="00C2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15</cp:revision>
  <dcterms:created xsi:type="dcterms:W3CDTF">2021-02-09T14:22:00Z</dcterms:created>
  <dcterms:modified xsi:type="dcterms:W3CDTF">2024-09-16T06:35:00Z</dcterms:modified>
</cp:coreProperties>
</file>