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87" w:rsidRDefault="004E2A87"/>
    <w:p w:rsidR="00EA28FE" w:rsidRPr="002F2C10" w:rsidRDefault="00EA28FE" w:rsidP="00EA28FE">
      <w:pPr>
        <w:jc w:val="center"/>
        <w:rPr>
          <w:sz w:val="24"/>
          <w:szCs w:val="24"/>
        </w:rPr>
      </w:pPr>
      <w:r w:rsidRPr="002F2C10">
        <w:rPr>
          <w:sz w:val="24"/>
          <w:szCs w:val="24"/>
        </w:rPr>
        <w:object w:dxaOrig="3000" w:dyaOrig="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in" o:ole="">
            <v:imagedata r:id="rId4" o:title=""/>
          </v:shape>
          <o:OLEObject Type="Embed" ProgID="MSPhotoEd.3" ShapeID="_x0000_i1025" DrawAspect="Content" ObjectID="_1614430039" r:id="rId5"/>
        </w:object>
      </w:r>
    </w:p>
    <w:p w:rsidR="00EA28FE" w:rsidRPr="002F2C10" w:rsidRDefault="00EA28FE" w:rsidP="00EA28FE">
      <w:pPr>
        <w:rPr>
          <w:sz w:val="24"/>
          <w:szCs w:val="24"/>
        </w:rPr>
      </w:pPr>
    </w:p>
    <w:p w:rsidR="00EA28FE" w:rsidRPr="00BC34F7" w:rsidRDefault="00EA28FE" w:rsidP="00EA28FE">
      <w:pPr>
        <w:pStyle w:val="a4"/>
        <w:jc w:val="center"/>
        <w:rPr>
          <w:b/>
          <w:spacing w:val="-14"/>
          <w:sz w:val="28"/>
          <w:szCs w:val="28"/>
        </w:rPr>
      </w:pPr>
      <w:r w:rsidRPr="00BC34F7">
        <w:rPr>
          <w:b/>
          <w:sz w:val="28"/>
          <w:szCs w:val="28"/>
        </w:rPr>
        <w:t xml:space="preserve">ИЗБИРАТЕЛЬНАЯ  </w:t>
      </w:r>
      <w:r w:rsidRPr="00BC34F7">
        <w:rPr>
          <w:b/>
          <w:spacing w:val="-14"/>
          <w:sz w:val="28"/>
          <w:szCs w:val="28"/>
        </w:rPr>
        <w:t>КОМИССИЯ</w:t>
      </w:r>
    </w:p>
    <w:p w:rsidR="00EA28FE" w:rsidRPr="00BC34F7" w:rsidRDefault="00EA28FE" w:rsidP="00EA28FE">
      <w:pPr>
        <w:pStyle w:val="a4"/>
        <w:jc w:val="center"/>
        <w:rPr>
          <w:b/>
          <w:spacing w:val="-14"/>
          <w:sz w:val="28"/>
          <w:szCs w:val="28"/>
        </w:rPr>
      </w:pPr>
      <w:r w:rsidRPr="00BC34F7">
        <w:rPr>
          <w:b/>
          <w:spacing w:val="-14"/>
          <w:sz w:val="28"/>
          <w:szCs w:val="28"/>
        </w:rPr>
        <w:t>АЛЕКСЕЕВСКОГО ГОРОДСКОГО ОКРУГА</w:t>
      </w:r>
    </w:p>
    <w:p w:rsidR="00EA28FE" w:rsidRPr="002F2C10" w:rsidRDefault="00EA28FE" w:rsidP="00EA28FE">
      <w:pPr>
        <w:shd w:val="clear" w:color="auto" w:fill="FFFFFF"/>
        <w:tabs>
          <w:tab w:val="left" w:pos="2237"/>
        </w:tabs>
        <w:rPr>
          <w:b/>
          <w:color w:val="000000"/>
          <w:spacing w:val="-14"/>
          <w:szCs w:val="24"/>
        </w:rPr>
      </w:pPr>
    </w:p>
    <w:p w:rsidR="00EA28FE" w:rsidRPr="00EA28FE" w:rsidRDefault="00EA28FE" w:rsidP="00EA28FE">
      <w:pPr>
        <w:suppressAutoHyphens/>
        <w:autoSpaceDE w:val="0"/>
        <w:autoSpaceDN w:val="0"/>
        <w:adjustRightInd w:val="0"/>
        <w:ind w:firstLine="55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28F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A28FE">
        <w:rPr>
          <w:rFonts w:ascii="Times New Roman" w:hAnsi="Times New Roman" w:cs="Times New Roman"/>
          <w:b/>
          <w:sz w:val="32"/>
          <w:szCs w:val="32"/>
        </w:rPr>
        <w:t xml:space="preserve"> А С П О Р Я Ж  Е Н И Е</w:t>
      </w:r>
    </w:p>
    <w:p w:rsidR="00EA28FE" w:rsidRPr="002F2C10" w:rsidRDefault="00EA28FE" w:rsidP="00EA28FE">
      <w:pPr>
        <w:rPr>
          <w:color w:val="000000"/>
          <w:spacing w:val="-13"/>
          <w:sz w:val="24"/>
          <w:szCs w:val="24"/>
        </w:rPr>
      </w:pPr>
      <w:r w:rsidRPr="002F2C10">
        <w:rPr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A28FE" w:rsidRPr="00EA28FE" w:rsidRDefault="00EA28FE" w:rsidP="00EA28FE">
      <w:pPr>
        <w:shd w:val="clear" w:color="auto" w:fill="FFFFFF"/>
        <w:tabs>
          <w:tab w:val="left" w:pos="2237"/>
          <w:tab w:val="left" w:pos="8080"/>
        </w:tabs>
        <w:ind w:lef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2C10">
        <w:rPr>
          <w:color w:val="000000"/>
          <w:spacing w:val="-2"/>
          <w:szCs w:val="24"/>
        </w:rPr>
        <w:t xml:space="preserve"> </w:t>
      </w:r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05</w:t>
      </w:r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</w:t>
      </w:r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19</w:t>
      </w:r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                           № 01-08/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8 </w:t>
      </w:r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proofErr w:type="gramStart"/>
      <w:r w:rsidRPr="00EA28FE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59F" w:rsidTr="0043259F">
        <w:tc>
          <w:tcPr>
            <w:tcW w:w="4785" w:type="dxa"/>
          </w:tcPr>
          <w:p w:rsidR="00EA28FE" w:rsidRDefault="00EA28FE" w:rsidP="00EA2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59F" w:rsidRPr="0043259F" w:rsidRDefault="0043259F" w:rsidP="00EA2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A28FE">
              <w:rPr>
                <w:rFonts w:ascii="Times New Roman" w:hAnsi="Times New Roman" w:cs="Times New Roman"/>
                <w:b/>
                <w:sz w:val="28"/>
                <w:szCs w:val="28"/>
              </w:rPr>
              <w:t>графике</w:t>
            </w:r>
            <w:r w:rsidRPr="00432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приёма избирателей</w:t>
            </w:r>
          </w:p>
        </w:tc>
        <w:tc>
          <w:tcPr>
            <w:tcW w:w="4786" w:type="dxa"/>
          </w:tcPr>
          <w:p w:rsidR="0043259F" w:rsidRPr="0043259F" w:rsidRDefault="00432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259F" w:rsidRDefault="0043259F" w:rsidP="0043259F">
      <w:pPr>
        <w:pStyle w:val="a4"/>
      </w:pPr>
    </w:p>
    <w:p w:rsidR="0043259F" w:rsidRDefault="0043259F" w:rsidP="0043259F">
      <w:pPr>
        <w:pStyle w:val="a4"/>
      </w:pPr>
    </w:p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9571"/>
      </w:tblGrid>
      <w:tr w:rsidR="0043259F" w:rsidRPr="004A379F" w:rsidTr="0043259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3259F" w:rsidRPr="004A379F" w:rsidRDefault="0043259F" w:rsidP="0043259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4A379F">
              <w:rPr>
                <w:sz w:val="28"/>
                <w:szCs w:val="28"/>
              </w:rPr>
              <w:t>Во исполнение  постановления избирательной комиссии Алексеевского городского округа от 13 февраля 2019 года №01-07/2-12 «Об утверждении должностных регламентов председателя избирательной комиссии  Алексеевского городского округа, секретаря избирательной комиссии  Алексеевского городского округа»:</w:t>
            </w:r>
          </w:p>
          <w:p w:rsidR="0043259F" w:rsidRPr="004A379F" w:rsidRDefault="0043259F" w:rsidP="0043259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4A379F">
              <w:rPr>
                <w:sz w:val="28"/>
                <w:szCs w:val="28"/>
              </w:rPr>
              <w:t>1.</w:t>
            </w:r>
            <w:r w:rsidR="009314F0" w:rsidRPr="004A379F">
              <w:rPr>
                <w:sz w:val="28"/>
                <w:szCs w:val="28"/>
              </w:rPr>
              <w:t xml:space="preserve">Определить днём приёма избирателей  председателем  избирательной комиссии Алексеевского городского округа – </w:t>
            </w:r>
            <w:r w:rsidR="00EA28FE" w:rsidRPr="004A379F">
              <w:rPr>
                <w:sz w:val="28"/>
                <w:szCs w:val="28"/>
              </w:rPr>
              <w:t>еженедельно</w:t>
            </w:r>
            <w:r w:rsidR="009314F0" w:rsidRPr="004A379F">
              <w:rPr>
                <w:sz w:val="28"/>
                <w:szCs w:val="28"/>
              </w:rPr>
              <w:t xml:space="preserve">,  </w:t>
            </w:r>
            <w:r w:rsidR="009314F0" w:rsidRPr="004A379F">
              <w:rPr>
                <w:b/>
                <w:sz w:val="28"/>
                <w:szCs w:val="28"/>
              </w:rPr>
              <w:t>каждый вторник.</w:t>
            </w:r>
          </w:p>
          <w:p w:rsidR="0043259F" w:rsidRPr="004A379F" w:rsidRDefault="0043259F" w:rsidP="0043259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4A379F">
              <w:rPr>
                <w:sz w:val="28"/>
                <w:szCs w:val="28"/>
              </w:rPr>
              <w:t>2.Настоящее распоряжение разместить на официальном сайте администрации Алексеевского городского округа в разделе «Избирательная комиссия».</w:t>
            </w:r>
          </w:p>
        </w:tc>
      </w:tr>
    </w:tbl>
    <w:p w:rsidR="0043259F" w:rsidRPr="004A379F" w:rsidRDefault="0043259F" w:rsidP="0043259F">
      <w:pPr>
        <w:pStyle w:val="a4"/>
        <w:jc w:val="both"/>
        <w:rPr>
          <w:sz w:val="28"/>
          <w:szCs w:val="28"/>
        </w:rPr>
      </w:pPr>
    </w:p>
    <w:p w:rsidR="0043259F" w:rsidRDefault="0043259F" w:rsidP="0043259F">
      <w:pPr>
        <w:pStyle w:val="a4"/>
      </w:pPr>
    </w:p>
    <w:tbl>
      <w:tblPr>
        <w:tblW w:w="9889" w:type="dxa"/>
        <w:tblLook w:val="04A0"/>
      </w:tblPr>
      <w:tblGrid>
        <w:gridCol w:w="5495"/>
        <w:gridCol w:w="4394"/>
      </w:tblGrid>
      <w:tr w:rsidR="0043259F" w:rsidRPr="00C800F3" w:rsidTr="006311C0">
        <w:tc>
          <w:tcPr>
            <w:tcW w:w="5495" w:type="dxa"/>
            <w:hideMark/>
          </w:tcPr>
          <w:p w:rsidR="0043259F" w:rsidRPr="00C800F3" w:rsidRDefault="0043259F" w:rsidP="006311C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800F3">
              <w:rPr>
                <w:b/>
                <w:sz w:val="26"/>
                <w:szCs w:val="26"/>
              </w:rPr>
              <w:t>Председатель</w:t>
            </w:r>
          </w:p>
          <w:p w:rsidR="0043259F" w:rsidRPr="00C800F3" w:rsidRDefault="0043259F" w:rsidP="006311C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800F3">
              <w:rPr>
                <w:b/>
                <w:sz w:val="26"/>
                <w:szCs w:val="26"/>
              </w:rPr>
              <w:t>избирательной комиссии</w:t>
            </w:r>
          </w:p>
          <w:p w:rsidR="0043259F" w:rsidRPr="00C800F3" w:rsidRDefault="0043259F" w:rsidP="0043259F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800F3">
              <w:rPr>
                <w:b/>
                <w:sz w:val="26"/>
                <w:szCs w:val="26"/>
              </w:rPr>
              <w:t>Алексеевского городского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00F3">
              <w:rPr>
                <w:b/>
                <w:sz w:val="26"/>
                <w:szCs w:val="26"/>
              </w:rPr>
              <w:t>округа</w:t>
            </w:r>
          </w:p>
        </w:tc>
        <w:tc>
          <w:tcPr>
            <w:tcW w:w="4394" w:type="dxa"/>
          </w:tcPr>
          <w:p w:rsidR="0043259F" w:rsidRPr="00C800F3" w:rsidRDefault="0043259F" w:rsidP="006311C0">
            <w:pPr>
              <w:pStyle w:val="a4"/>
              <w:jc w:val="right"/>
              <w:rPr>
                <w:b/>
                <w:sz w:val="26"/>
                <w:szCs w:val="26"/>
              </w:rPr>
            </w:pPr>
          </w:p>
          <w:p w:rsidR="0043259F" w:rsidRDefault="0043259F" w:rsidP="006311C0">
            <w:pPr>
              <w:pStyle w:val="a4"/>
              <w:jc w:val="right"/>
              <w:rPr>
                <w:b/>
                <w:sz w:val="26"/>
                <w:szCs w:val="26"/>
              </w:rPr>
            </w:pPr>
          </w:p>
          <w:p w:rsidR="0043259F" w:rsidRPr="00C800F3" w:rsidRDefault="0043259F" w:rsidP="006311C0">
            <w:pPr>
              <w:pStyle w:val="a4"/>
              <w:jc w:val="right"/>
              <w:rPr>
                <w:b/>
                <w:sz w:val="26"/>
                <w:szCs w:val="26"/>
              </w:rPr>
            </w:pPr>
            <w:r w:rsidRPr="00C800F3">
              <w:rPr>
                <w:b/>
                <w:sz w:val="26"/>
                <w:szCs w:val="26"/>
              </w:rPr>
              <w:t>А.И. Гончарова</w:t>
            </w:r>
          </w:p>
        </w:tc>
      </w:tr>
    </w:tbl>
    <w:p w:rsidR="0043259F" w:rsidRDefault="0043259F" w:rsidP="00EA28FE">
      <w:pPr>
        <w:pStyle w:val="a4"/>
      </w:pPr>
    </w:p>
    <w:sectPr w:rsidR="0043259F" w:rsidSect="004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A0C"/>
    <w:rsid w:val="00077CB6"/>
    <w:rsid w:val="00116139"/>
    <w:rsid w:val="0043259F"/>
    <w:rsid w:val="004A379F"/>
    <w:rsid w:val="004E2A87"/>
    <w:rsid w:val="009314F0"/>
    <w:rsid w:val="00B46A0C"/>
    <w:rsid w:val="00BC34F7"/>
    <w:rsid w:val="00EA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2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2019-03-18T12:03:00Z</cp:lastPrinted>
  <dcterms:created xsi:type="dcterms:W3CDTF">2019-03-18T11:29:00Z</dcterms:created>
  <dcterms:modified xsi:type="dcterms:W3CDTF">2019-03-18T13:01:00Z</dcterms:modified>
</cp:coreProperties>
</file>