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tbl>
      <w:tblPr>
        <w:tblpPr w:vertAnchor="page" w:horzAnchor="margin" w:tblpXSpec="center" w:leftFromText="180" w:rightFromText="180" w:tblpY="226"/>
        <w:tblW w:w="9571"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9571"/>
      </w:tblGrid>
      <w:tr>
        <w:trPr/>
        <w:tc>
          <w:tcPr>
            <w:tcW w:w="9571" w:type="dxa"/>
            <w:tcBorders/>
            <w:shd w:color="auto" w:fill="auto" w:val="clear"/>
          </w:tcPr>
          <w:p>
            <w:pPr>
              <w:pStyle w:val="Normal"/>
              <w:jc w:val="center"/>
              <w:rPr>
                <w:rFonts w:ascii="Calibri" w:hAnsi="Calibri" w:eastAsia="Calibri"/>
                <w:sz w:val="22"/>
                <w:szCs w:val="22"/>
              </w:rPr>
            </w:pPr>
            <w:r>
              <w:rPr>
                <w:rFonts w:eastAsia="Calibri" w:ascii="Calibri" w:hAnsi="Calibri"/>
                <w:sz w:val="22"/>
                <w:szCs w:val="22"/>
              </w:rPr>
            </w:r>
          </w:p>
          <w:p>
            <w:pPr>
              <w:pStyle w:val="Normal"/>
              <w:jc w:val="center"/>
              <w:rPr>
                <w:rFonts w:ascii="Calibri" w:hAnsi="Calibri" w:eastAsia="Calibri"/>
                <w:sz w:val="22"/>
                <w:szCs w:val="22"/>
              </w:rPr>
            </w:pPr>
            <w:r>
              <w:rPr>
                <w:rFonts w:eastAsia="Calibri" w:ascii="Calibri" w:hAnsi="Calibri"/>
                <w:sz w:val="22"/>
                <w:szCs w:val="22"/>
              </w:rPr>
              <w:t xml:space="preserve">                                              </w:t>
            </w:r>
            <w:r>
              <w:rPr>
                <w:rFonts w:eastAsia="Calibri" w:ascii="Nimbus Roman" w:hAnsi="Nimbus Roman"/>
                <w:sz w:val="36"/>
                <w:szCs w:val="36"/>
              </w:rPr>
              <w:t xml:space="preserve">                                                 </w:t>
            </w:r>
            <w:r>
              <w:rPr>
                <w:rFonts w:eastAsia="Calibri" w:ascii="Nimbus Roman" w:hAnsi="Nimbus Roman"/>
                <w:sz w:val="40"/>
                <w:szCs w:val="40"/>
              </w:rPr>
              <w:t>ПРОЕКТ</w:t>
            </w:r>
          </w:p>
          <w:p>
            <w:pPr>
              <w:pStyle w:val="Normal"/>
              <w:tabs>
                <w:tab w:val="clear" w:pos="720"/>
                <w:tab w:val="center" w:pos="4677" w:leader="none"/>
                <w:tab w:val="left" w:pos="7110" w:leader="none"/>
              </w:tabs>
              <w:jc w:val="center"/>
              <w:rPr>
                <w:rFonts w:ascii="Calibri" w:hAnsi="Calibri" w:eastAsia="Calibri" w:cs="" w:asciiTheme="minorHAnsi" w:cstheme="minorBidi" w:eastAsiaTheme="minorHAnsi" w:hAnsiTheme="minorHAnsi"/>
                <w:sz w:val="44"/>
                <w:szCs w:val="44"/>
                <w:lang w:eastAsia="en-US"/>
                <w14:textOutline w14:w="3175" w14:cap="rnd" w14:cmpd="sng" w14:algn="ctr">
                  <w14:solidFill>
                    <w14:schemeClr w14:val="tx1">
                      <w14:alpha w14:val="75000"/>
                    </w14:schemeClr>
                  </w14:solidFill>
                  <w14:prstDash w14:val="solid"/>
                  <w14:bevel/>
                </w14:textOutline>
              </w:rPr>
            </w:pPr>
            <w:r>
              <w:rPr/>
              <w:drawing>
                <wp:inline distT="0" distB="0" distL="0" distR="0">
                  <wp:extent cx="521970" cy="612140"/>
                  <wp:effectExtent l="0" t="0" r="0" b="0"/>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tretch>
                            <a:fillRect/>
                          </a:stretch>
                        </pic:blipFill>
                        <pic:spPr bwMode="auto">
                          <a:xfrm>
                            <a:off x="0" y="0"/>
                            <a:ext cx="521970" cy="612140"/>
                          </a:xfrm>
                          <a:prstGeom prst="rect">
                            <a:avLst/>
                          </a:prstGeom>
                        </pic:spPr>
                      </pic:pic>
                    </a:graphicData>
                  </a:graphic>
                </wp:inline>
              </w:drawing>
            </w:r>
          </w:p>
          <w:p>
            <w:pPr>
              <w:pStyle w:val="Normal"/>
              <w:tabs>
                <w:tab w:val="clear" w:pos="720"/>
                <w:tab w:val="left" w:pos="4820" w:leader="none"/>
              </w:tabs>
              <w:spacing w:before="100" w:after="100"/>
              <w:jc w:val="center"/>
              <w:rPr>
                <w:rFonts w:ascii="Arial" w:hAnsi="Arial" w:eastAsia="Calibri" w:cs="Arial" w:eastAsiaTheme="minorHAnsi"/>
                <w:b/>
                <w:lang w:eastAsia="en-US"/>
                <w14:textOutline w14:w="3175" w14:cap="rnd" w14:cmpd="sng" w14:algn="ctr">
                  <w14:solidFill>
                    <w14:schemeClr w14:val="tx1">
                      <w14:alpha w14:val="75000"/>
                    </w14:schemeClr>
                  </w14:solidFill>
                  <w14:prstDash w14:val="solid"/>
                  <w14:bevel/>
                </w14:textOutline>
              </w:rPr>
            </w:pPr>
            <w:r>
              <w:rPr>
                <w:rFonts w:eastAsia="Calibri" w:cs="Arial" w:ascii="Arial" w:hAnsi="Arial" w:eastAsiaTheme="minorHAnsi"/>
                <w:b/>
                <w:lang w:eastAsia="en-US"/>
                <w14:textOutline w14:w="3175" w14:cap="rnd" w14:cmpd="sng" w14:algn="ctr">
                  <w14:solidFill>
                    <w14:schemeClr w14:val="tx1">
                      <w14:alpha w14:val="75000"/>
                    </w14:schemeClr>
                  </w14:solidFill>
                  <w14:prstDash w14:val="solid"/>
                  <w14:bevel/>
                </w14:textOutline>
              </w:rPr>
              <w:t>Б Е Л Г О Р О Д С К А Я   О Б Л А С Т Ь</w:t>
            </w:r>
          </w:p>
          <w:p>
            <w:pPr>
              <w:pStyle w:val="Normal"/>
              <w:spacing w:before="160" w:after="0"/>
              <w:jc w:val="center"/>
              <w:rPr>
                <w:rFonts w:ascii="Arial Narrow" w:hAnsi="Arial Narrow" w:eastAsia="Calibri" w:cs="" w:cstheme="minorBidi" w:eastAsiaTheme="minorHAnsi"/>
                <w:b/>
                <w:color w:val="000000"/>
                <w:sz w:val="40"/>
                <w:szCs w:val="40"/>
                <w14:textOutline w14:w="9525" w14:cap="rnd" w14:cmpd="sng" w14:algn="ctr">
                  <w14:noFill/>
                  <w14:prstDash w14:val="solid"/>
                  <w14:bevel/>
                </w14:textOutline>
              </w:rPr>
            </w:pPr>
            <w:r>
              <w:rPr>
                <w:rFonts w:eastAsia="Calibri" w:cs="" w:ascii="Arial Narrow" w:hAnsi="Arial Narrow" w:cstheme="minorBidi" w:eastAsiaTheme="minorHAnsi"/>
                <w:b/>
                <w:color w:val="000000"/>
                <w:sz w:val="40"/>
                <w:szCs w:val="40"/>
                <w14:textOutline w14:w="9525" w14:cap="rnd" w14:cmpd="sng" w14:algn="ctr">
                  <w14:noFill/>
                  <w14:prstDash w14:val="solid"/>
                  <w14:bevel/>
                </w14:textOutline>
              </w:rPr>
              <w:t xml:space="preserve">АДМИНИСТРАЦИЯ </w:t>
              <w:br/>
              <w:t>АЛЕКСЕЕВСКОГО МУНИЦИПАЛЬНОГО ОКРУГА БЕЛГОРОДСКОЙ ОБЛАСТИ</w:t>
            </w:r>
          </w:p>
          <w:p>
            <w:pPr>
              <w:pStyle w:val="Normal"/>
              <w:tabs>
                <w:tab w:val="clear" w:pos="720"/>
                <w:tab w:val="left" w:pos="0" w:leader="none"/>
              </w:tabs>
              <w:spacing w:before="100" w:after="80"/>
              <w:jc w:val="center"/>
              <w:rPr>
                <w:rFonts w:ascii="Arial" w:hAnsi="Arial" w:eastAsia="Calibri" w:cs="Arial" w:eastAsiaTheme="minorHAnsi"/>
                <w:spacing w:val="160"/>
                <w:sz w:val="32"/>
                <w:szCs w:val="32"/>
                <w:lang w:eastAsia="en-US"/>
                <w14:textOutline w14:w="3175" w14:cap="rnd" w14:cmpd="sng" w14:algn="ctr">
                  <w14:solidFill>
                    <w14:schemeClr w14:val="tx1">
                      <w14:alpha w14:val="75000"/>
                    </w14:schemeClr>
                  </w14:solidFill>
                  <w14:prstDash w14:val="solid"/>
                  <w14:bevel/>
                </w14:textOutline>
              </w:rPr>
            </w:pPr>
            <w:r>
              <w:rPr>
                <w:rFonts w:eastAsia="Calibri" w:cs="Arial" w:ascii="Arial" w:hAnsi="Arial" w:eastAsiaTheme="minorHAnsi"/>
                <w:spacing w:val="160"/>
                <w:sz w:val="32"/>
                <w:szCs w:val="32"/>
                <w:lang w:eastAsia="en-US"/>
                <w14:textOutline w14:w="3175" w14:cap="rnd" w14:cmpd="sng" w14:algn="ctr">
                  <w14:solidFill>
                    <w14:schemeClr w14:val="tx1">
                      <w14:alpha w14:val="75000"/>
                    </w14:schemeClr>
                  </w14:solidFill>
                  <w14:prstDash w14:val="solid"/>
                  <w14:bevel/>
                </w14:textOutline>
              </w:rPr>
              <w:t>ПОСТАНОВЛЕНИЕ</w:t>
            </w:r>
          </w:p>
          <w:p>
            <w:pPr>
              <w:pStyle w:val="Normal"/>
              <w:tabs>
                <w:tab w:val="clear" w:pos="720"/>
                <w:tab w:val="left" w:pos="0" w:leader="none"/>
              </w:tabs>
              <w:spacing w:before="160" w:after="120"/>
              <w:jc w:val="center"/>
              <w:rPr>
                <w:rFonts w:ascii="Arial" w:hAnsi="Arial" w:eastAsia="Calibri" w:cs="Arial" w:eastAsiaTheme="minorHAnsi"/>
                <w:sz w:val="17"/>
                <w:szCs w:val="17"/>
                <w:lang w:eastAsia="en-US"/>
                <w14:textOutline w14:w="3175" w14:cap="rnd" w14:cmpd="sng" w14:algn="ctr">
                  <w14:solidFill>
                    <w14:schemeClr w14:val="tx1">
                      <w14:alpha w14:val="75000"/>
                    </w14:schemeClr>
                  </w14:solidFill>
                  <w14:prstDash w14:val="solid"/>
                  <w14:bevel/>
                </w14:textOutline>
              </w:rPr>
            </w:pPr>
            <w:r>
              <w:rPr>
                <w:rFonts w:eastAsia="Calibri" w:cs="Arial" w:ascii="Arial" w:hAnsi="Arial" w:eastAsiaTheme="minorHAnsi"/>
                <w:sz w:val="17"/>
                <w:szCs w:val="17"/>
                <w:lang w:eastAsia="en-US"/>
                <w14:textOutline w14:w="3175" w14:cap="rnd" w14:cmpd="sng" w14:algn="ctr">
                  <w14:solidFill>
                    <w14:schemeClr w14:val="tx1">
                      <w14:alpha w14:val="75000"/>
                    </w14:schemeClr>
                  </w14:solidFill>
                  <w14:prstDash w14:val="solid"/>
                  <w14:bevel/>
                </w14:textOutline>
              </w:rPr>
              <w:t>Алексеевка</w:t>
            </w:r>
          </w:p>
          <w:p>
            <w:pPr>
              <w:pStyle w:val="Normal"/>
              <w:spacing w:lineRule="auto" w:line="276" w:before="0" w:after="200"/>
              <w:rPr>
                <w:rFonts w:ascii="Arial" w:hAnsi="Arial" w:eastAsia="Calibri" w:cs="Arial" w:eastAsiaTheme="minorHAnsi"/>
                <w:b/>
                <w:color w:val="000000"/>
                <w:sz w:val="18"/>
                <w:szCs w:val="18"/>
                <w14:textOutline w14:w="9525" w14:cap="rnd" w14:cmpd="sng" w14:algn="ctr">
                  <w14:noFill/>
                  <w14:prstDash w14:val="solid"/>
                  <w14:bevel/>
                </w14:textOutline>
              </w:rPr>
            </w:pPr>
            <w:r>
              <w:rPr>
                <w:rFonts w:eastAsia="Calibri" w:cs="Arial" w:eastAsiaTheme="minorHAnsi" w:ascii="Arial" w:hAnsi="Arial"/>
                <w:b/>
                <w:color w:val="000000"/>
                <w:sz w:val="18"/>
                <w:szCs w:val="18"/>
                <w14:textOutline w14:w="9525" w14:cap="rnd" w14:cmpd="sng" w14:algn="ctr">
                  <w14:noFill/>
                  <w14:prstDash w14:val="solid"/>
                  <w14:bevel/>
                </w14:textOutline>
              </w:rPr>
            </w:r>
          </w:p>
          <w:p>
            <w:pPr>
              <w:pStyle w:val="Normal"/>
              <w:rPr>
                <w:rFonts w:ascii="Arial" w:hAnsi="Arial" w:eastAsia="Calibri" w:cs="Arial" w:eastAsiaTheme="minorHAnsi"/>
                <w:b/>
                <w:color w:val="000000"/>
                <w:sz w:val="18"/>
                <w:szCs w:val="18"/>
                <w14:textOutline w14:w="9525" w14:cap="rnd" w14:cmpd="sng" w14:algn="ctr">
                  <w14:noFill/>
                  <w14:prstDash w14:val="solid"/>
                  <w14:bevel/>
                </w14:textOutline>
              </w:rPr>
            </w:pPr>
            <w:r>
              <w:rPr>
                <w:rFonts w:cs="Arial" w:ascii="Arial" w:hAnsi="Arial"/>
                <w:b/>
                <w:color w:val="000000"/>
                <w:sz w:val="18"/>
                <w:szCs w:val="18"/>
                <w14:textOutline w14:w="9525" w14:cap="rnd" w14:cmpd="sng" w14:algn="ctr">
                  <w14:noFill/>
                  <w14:prstDash w14:val="solid"/>
                  <w14:bevel/>
                </w14:textOutline>
              </w:rPr>
              <w:t xml:space="preserve">«______»________________20___ г.                                                                                                         </w:t>
            </w:r>
            <w:r>
              <w:rPr>
                <w:rFonts w:eastAsia="Calibri" w:cs="Arial" w:ascii="Arial" w:hAnsi="Arial" w:eastAsiaTheme="minorHAnsi"/>
                <w:b/>
                <w:color w:val="000000"/>
                <w:sz w:val="18"/>
                <w:szCs w:val="18"/>
                <w14:textOutline w14:w="9525" w14:cap="rnd" w14:cmpd="sng" w14:algn="ctr">
                  <w14:noFill/>
                  <w14:prstDash w14:val="solid"/>
                  <w14:bevel/>
                </w14:textOutline>
              </w:rPr>
              <w:t>№________</w:t>
            </w:r>
          </w:p>
          <w:p>
            <w:pPr>
              <w:pStyle w:val="Normal"/>
              <w:rPr>
                <w:rFonts w:eastAsia="Calibri"/>
                <w:color w:val="000000"/>
                <w:sz w:val="24"/>
                <w:szCs w:val="24"/>
              </w:rPr>
            </w:pPr>
            <w:r>
              <w:rPr>
                <w:rFonts w:eastAsia="Calibri"/>
                <w:color w:val="000000"/>
                <w:sz w:val="24"/>
                <w:szCs w:val="24"/>
              </w:rPr>
            </w:r>
          </w:p>
        </w:tc>
      </w:tr>
    </w:tbl>
    <w:p>
      <w:pPr>
        <w:pStyle w:val="Normal"/>
        <w:jc w:val="center"/>
        <w:rPr>
          <w:rFonts w:ascii="Calibri" w:hAnsi="Calibri" w:eastAsia="Calibri" w:cs="" w:asciiTheme="minorHAnsi" w:cstheme="minorBidi" w:eastAsiaTheme="minorHAnsi" w:hAnsiTheme="minorHAnsi"/>
          <w:sz w:val="16"/>
          <w:szCs w:val="16"/>
          <w:lang w:eastAsia="en-US"/>
          <w14:textOutline w14:w="3175" w14:cap="rnd" w14:cmpd="sng" w14:algn="ctr">
            <w14:solidFill>
              <w14:schemeClr w14:val="tx1">
                <w14:alpha w14:val="75000"/>
              </w14:schemeClr>
            </w14:solidFill>
            <w14:prstDash w14:val="solid"/>
            <w14:bevel/>
          </w14:textOutline>
        </w:rPr>
      </w:pPr>
      <w:r>
        <w:rPr>
          <w:rFonts w:eastAsia="Calibri" w:cs="" w:cstheme="minorBidi" w:eastAsiaTheme="minorHAnsi" w:ascii="Calibri" w:hAnsi="Calibri"/>
          <w:sz w:val="16"/>
          <w:szCs w:val="16"/>
          <w:lang w:eastAsia="en-US"/>
          <w14:textOutline w14:w="3175" w14:cap="rnd" w14:cmpd="sng" w14:algn="ctr">
            <w14:solidFill>
              <w14:schemeClr w14:val="tx1">
                <w14:alpha w14:val="75000"/>
              </w14:schemeClr>
            </w14:solidFill>
            <w14:prstDash w14:val="solid"/>
            <w14:bevel/>
          </w14:textOutline>
        </w:rPr>
      </w:r>
    </w:p>
    <w:tbl>
      <w:tblPr>
        <w:tblStyle w:val="a3"/>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637"/>
        <w:gridCol w:w="3933"/>
      </w:tblGrid>
      <w:tr>
        <w:trPr/>
        <w:tc>
          <w:tcPr>
            <w:tcW w:w="5637" w:type="dxa"/>
            <w:tcBorders>
              <w:top w:val="nil"/>
              <w:left w:val="nil"/>
              <w:bottom w:val="nil"/>
              <w:right w:val="nil"/>
            </w:tcBorders>
          </w:tcPr>
          <w:p>
            <w:pPr>
              <w:pStyle w:val="Normal"/>
              <w:widowControl/>
              <w:suppressAutoHyphens w:val="true"/>
              <w:spacing w:before="0" w:after="0"/>
              <w:jc w:val="both"/>
              <w:rPr>
                <w:rFonts w:eastAsia="Calibri" w:eastAsiaTheme="minorHAnsi"/>
                <w:b/>
                <w:sz w:val="28"/>
                <w:szCs w:val="28"/>
                <w:lang w:eastAsia="en-US"/>
              </w:rPr>
            </w:pPr>
            <w:r>
              <w:rPr>
                <w:rFonts w:eastAsia="Calibri" w:eastAsiaTheme="minorHAnsi"/>
                <w:b/>
                <w:kern w:val="0"/>
                <w:sz w:val="28"/>
                <w:szCs w:val="28"/>
                <w:lang w:val="ru-RU" w:eastAsia="en-US" w:bidi="ar-SA"/>
              </w:rPr>
              <w:t>О внесении изменений в постановление администрации Алексеевского городского округа от 25.02.2022 года № 520</w:t>
            </w:r>
          </w:p>
          <w:p>
            <w:pPr>
              <w:pStyle w:val="Normal"/>
              <w:widowControl/>
              <w:suppressAutoHyphens w:val="true"/>
              <w:spacing w:before="0" w:after="0"/>
              <w:jc w:val="both"/>
              <w:rPr>
                <w:rFonts w:eastAsia="Calibri" w:eastAsiaTheme="minorHAnsi"/>
                <w:b/>
                <w:sz w:val="28"/>
                <w:szCs w:val="28"/>
                <w:lang w:eastAsia="en-US"/>
              </w:rPr>
            </w:pPr>
            <w:r>
              <w:rPr>
                <w:rFonts w:eastAsia="Calibri" w:eastAsiaTheme="minorHAnsi"/>
                <w:b/>
                <w:sz w:val="28"/>
                <w:szCs w:val="28"/>
                <w:lang w:eastAsia="en-US"/>
              </w:rPr>
            </w:r>
          </w:p>
        </w:tc>
        <w:tc>
          <w:tcPr>
            <w:tcW w:w="3933" w:type="dxa"/>
            <w:tcBorders>
              <w:top w:val="nil"/>
              <w:left w:val="nil"/>
              <w:bottom w:val="nil"/>
              <w:right w:val="nil"/>
            </w:tcBorders>
          </w:tcPr>
          <w:p>
            <w:pPr>
              <w:pStyle w:val="Normal"/>
              <w:widowControl/>
              <w:suppressAutoHyphens w:val="true"/>
              <w:spacing w:before="0" w:after="0"/>
              <w:jc w:val="left"/>
              <w:rPr>
                <w:rFonts w:eastAsia="Calibri" w:eastAsiaTheme="minorHAnsi"/>
                <w:sz w:val="28"/>
                <w:szCs w:val="28"/>
                <w:lang w:eastAsia="en-US"/>
              </w:rPr>
            </w:pPr>
            <w:r>
              <w:rPr>
                <w:rFonts w:eastAsia="Calibri" w:eastAsiaTheme="minorHAnsi"/>
                <w:sz w:val="28"/>
                <w:szCs w:val="28"/>
                <w:lang w:eastAsia="en-US"/>
              </w:rPr>
            </w:r>
          </w:p>
        </w:tc>
      </w:tr>
    </w:tbl>
    <w:p>
      <w:pPr>
        <w:pStyle w:val="Normal"/>
        <w:tabs>
          <w:tab w:val="clear" w:pos="720"/>
          <w:tab w:val="left" w:pos="5820" w:leader="none"/>
        </w:tabs>
        <w:spacing w:lineRule="auto" w:line="276" w:before="0" w:after="200"/>
        <w:rPr>
          <w:rFonts w:eastAsia="Calibri" w:eastAsiaTheme="minorHAnsi"/>
          <w:sz w:val="28"/>
          <w:szCs w:val="28"/>
          <w:lang w:eastAsia="en-US"/>
        </w:rPr>
      </w:pPr>
      <w:r>
        <w:rPr>
          <w:rFonts w:eastAsia="Calibri" w:eastAsiaTheme="minorHAnsi"/>
          <w:sz w:val="28"/>
          <w:szCs w:val="28"/>
          <w:lang w:eastAsia="en-US"/>
        </w:rPr>
        <w:tab/>
      </w:r>
    </w:p>
    <w:p>
      <w:pPr>
        <w:pStyle w:val="BodyText"/>
        <w:spacing w:lineRule="atLeast" w:line="283" w:before="0" w:after="0"/>
        <w:ind w:firstLine="699" w:left="0" w:right="147"/>
        <w:jc w:val="both"/>
        <w:rPr/>
      </w:pPr>
      <w:r>
        <w:rPr>
          <w:rFonts w:eastAsia="Calibri" w:eastAsiaTheme="minorHAnsi"/>
          <w:sz w:val="28"/>
          <w:szCs w:val="28"/>
          <w:lang w:eastAsia="en-US"/>
        </w:rPr>
        <w:t xml:space="preserve"> </w:t>
      </w:r>
      <w:r>
        <w:rPr>
          <w:rFonts w:eastAsia="Calibri" w:eastAsiaTheme="minorHAnsi"/>
          <w:sz w:val="28"/>
          <w:szCs w:val="28"/>
          <w:lang w:eastAsia="en-US"/>
        </w:rPr>
        <w:t>В целях популяризации лучших практик и повышения заинтересованности работодателей Белгородской области, развития системы социального партнерства  и</w:t>
      </w:r>
      <w:r>
        <w:rPr>
          <w:rFonts w:eastAsia="Calibri" w:eastAsiaTheme="minorHAnsi"/>
          <w:spacing w:val="40"/>
          <w:sz w:val="28"/>
          <w:szCs w:val="28"/>
          <w:lang w:eastAsia="en-US"/>
        </w:rPr>
        <w:t xml:space="preserve"> </w:t>
      </w:r>
      <w:r>
        <w:rPr>
          <w:rFonts w:eastAsia="Calibri" w:eastAsiaTheme="minorHAnsi"/>
          <w:sz w:val="28"/>
          <w:szCs w:val="28"/>
          <w:lang w:eastAsia="en-US"/>
        </w:rPr>
        <w:t>общественного</w:t>
      </w:r>
      <w:r>
        <w:rPr>
          <w:rFonts w:eastAsia="Calibri" w:eastAsiaTheme="minorHAnsi"/>
          <w:spacing w:val="40"/>
          <w:sz w:val="28"/>
          <w:szCs w:val="28"/>
          <w:lang w:eastAsia="en-US"/>
        </w:rPr>
        <w:t xml:space="preserve"> </w:t>
      </w:r>
      <w:r>
        <w:rPr>
          <w:rFonts w:eastAsia="Calibri" w:eastAsiaTheme="minorHAnsi"/>
          <w:sz w:val="28"/>
          <w:szCs w:val="28"/>
          <w:lang w:eastAsia="en-US"/>
        </w:rPr>
        <w:t>признания</w:t>
      </w:r>
      <w:r>
        <w:rPr>
          <w:rFonts w:eastAsia="Calibri" w:eastAsiaTheme="minorHAnsi"/>
          <w:spacing w:val="80"/>
          <w:w w:val="150"/>
          <w:sz w:val="28"/>
          <w:szCs w:val="28"/>
          <w:lang w:eastAsia="en-US"/>
        </w:rPr>
        <w:t xml:space="preserve"> </w:t>
      </w:r>
      <w:r>
        <w:rPr>
          <w:rFonts w:eastAsia="Calibri" w:eastAsiaTheme="minorHAnsi"/>
          <w:sz w:val="28"/>
          <w:szCs w:val="28"/>
          <w:lang w:eastAsia="en-US"/>
        </w:rPr>
        <w:t>лучших</w:t>
      </w:r>
      <w:r>
        <w:rPr>
          <w:rFonts w:eastAsia="Calibri" w:eastAsiaTheme="minorHAnsi"/>
          <w:spacing w:val="80"/>
          <w:sz w:val="28"/>
          <w:szCs w:val="28"/>
          <w:lang w:eastAsia="en-US"/>
        </w:rPr>
        <w:t xml:space="preserve"> </w:t>
      </w:r>
      <w:r>
        <w:rPr>
          <w:rFonts w:eastAsia="Calibri" w:eastAsiaTheme="minorHAnsi"/>
          <w:sz w:val="28"/>
          <w:szCs w:val="28"/>
          <w:lang w:eastAsia="en-US"/>
        </w:rPr>
        <w:t>коллективов и работников организаций производственной и социальной</w:t>
      </w:r>
      <w:r>
        <w:rPr>
          <w:rFonts w:eastAsia="Calibri" w:eastAsiaTheme="minorHAnsi"/>
          <w:spacing w:val="40"/>
          <w:sz w:val="28"/>
          <w:szCs w:val="28"/>
          <w:lang w:eastAsia="en-US"/>
        </w:rPr>
        <w:t xml:space="preserve"> </w:t>
      </w:r>
      <w:r>
        <w:rPr>
          <w:rFonts w:eastAsia="Calibri" w:eastAsiaTheme="minorHAnsi"/>
          <w:sz w:val="28"/>
          <w:szCs w:val="28"/>
          <w:lang w:eastAsia="en-US"/>
        </w:rPr>
        <w:t>сфер различных форм</w:t>
      </w:r>
      <w:r>
        <w:rPr>
          <w:rFonts w:eastAsia="Calibri" w:eastAsiaTheme="minorHAnsi"/>
          <w:spacing w:val="40"/>
          <w:sz w:val="28"/>
          <w:szCs w:val="28"/>
          <w:lang w:eastAsia="en-US"/>
        </w:rPr>
        <w:t xml:space="preserve">  </w:t>
      </w:r>
      <w:r>
        <w:rPr>
          <w:rFonts w:eastAsia="Calibri" w:eastAsiaTheme="minorHAnsi"/>
          <w:sz w:val="28"/>
          <w:szCs w:val="28"/>
          <w:lang w:eastAsia="en-US"/>
        </w:rPr>
        <w:t>собственности</w:t>
      </w:r>
      <w:r>
        <w:rPr>
          <w:rFonts w:eastAsia="Calibri" w:eastAsiaTheme="minorHAnsi"/>
          <w:spacing w:val="40"/>
          <w:sz w:val="28"/>
          <w:szCs w:val="28"/>
          <w:lang w:eastAsia="en-US"/>
        </w:rPr>
        <w:t xml:space="preserve">  </w:t>
      </w:r>
      <w:r>
        <w:rPr>
          <w:rFonts w:eastAsia="Calibri" w:eastAsiaTheme="minorHAnsi"/>
          <w:sz w:val="28"/>
          <w:szCs w:val="28"/>
          <w:lang w:eastAsia="en-US"/>
        </w:rPr>
        <w:t>администрация</w:t>
      </w:r>
      <w:r>
        <w:rPr>
          <w:rFonts w:eastAsia="Calibri" w:eastAsiaTheme="minorHAnsi"/>
          <w:spacing w:val="80"/>
          <w:sz w:val="28"/>
          <w:szCs w:val="28"/>
          <w:lang w:eastAsia="en-US"/>
        </w:rPr>
        <w:t xml:space="preserve">  </w:t>
      </w:r>
      <w:r>
        <w:rPr>
          <w:rFonts w:eastAsia="Calibri" w:eastAsiaTheme="minorHAnsi"/>
          <w:sz w:val="28"/>
          <w:szCs w:val="28"/>
          <w:lang w:eastAsia="en-US"/>
        </w:rPr>
        <w:t>Алексеевского муниципального округа</w:t>
      </w:r>
      <w:r>
        <w:rPr>
          <w:rFonts w:eastAsia="Calibri" w:eastAsiaTheme="minorHAnsi"/>
          <w:spacing w:val="40"/>
          <w:sz w:val="28"/>
          <w:szCs w:val="28"/>
          <w:lang w:eastAsia="en-US"/>
        </w:rPr>
        <w:t xml:space="preserve"> </w:t>
      </w:r>
      <w:r>
        <w:rPr>
          <w:rFonts w:eastAsia="Calibri"/>
          <w:b/>
          <w:bCs/>
          <w:color w:val="0A0A0A"/>
          <w:sz w:val="28"/>
          <w:szCs w:val="28"/>
          <w:lang w:eastAsia="en-US"/>
        </w:rPr>
        <w:t xml:space="preserve">п </w:t>
      </w:r>
      <w:r>
        <w:rPr>
          <w:rFonts w:eastAsia="Calibri" w:eastAsiaTheme="minorHAnsi"/>
          <w:b/>
          <w:bCs/>
          <w:sz w:val="28"/>
          <w:szCs w:val="28"/>
          <w:lang w:eastAsia="en-US"/>
        </w:rPr>
        <w:t xml:space="preserve">о с т а н о </w:t>
      </w:r>
      <w:r>
        <w:rPr>
          <w:rFonts w:eastAsia="Calibri"/>
          <w:b/>
          <w:bCs/>
          <w:color w:val="0E0E0E"/>
          <w:sz w:val="28"/>
          <w:szCs w:val="28"/>
          <w:lang w:eastAsia="en-US"/>
        </w:rPr>
        <w:t xml:space="preserve">в </w:t>
      </w:r>
      <w:r>
        <w:rPr>
          <w:rFonts w:eastAsia="Calibri" w:eastAsiaTheme="minorHAnsi"/>
          <w:b/>
          <w:bCs/>
          <w:sz w:val="28"/>
          <w:szCs w:val="28"/>
          <w:lang w:eastAsia="en-US"/>
        </w:rPr>
        <w:t>л я е т:</w:t>
      </w:r>
    </w:p>
    <w:p>
      <w:pPr>
        <w:pStyle w:val="BodyText"/>
        <w:spacing w:lineRule="atLeast" w:line="283" w:before="0" w:after="0"/>
        <w:ind w:hanging="0" w:left="0" w:right="147"/>
        <w:jc w:val="both"/>
        <w:rPr/>
      </w:pPr>
      <w:r>
        <w:rPr>
          <w:rFonts w:eastAsia="Calibri" w:eastAsiaTheme="minorHAnsi"/>
          <w:b/>
          <w:bCs/>
          <w:sz w:val="28"/>
          <w:szCs w:val="28"/>
          <w:lang w:eastAsia="en-US"/>
        </w:rPr>
        <w:tab/>
      </w:r>
      <w:r>
        <w:rPr>
          <w:rFonts w:eastAsia="Calibri" w:eastAsiaTheme="minorHAnsi"/>
          <w:b w:val="false"/>
          <w:bCs w:val="false"/>
          <w:sz w:val="28"/>
          <w:szCs w:val="28"/>
          <w:lang w:eastAsia="en-US"/>
        </w:rPr>
        <w:t xml:space="preserve">1. Внести изменения в постановление администрации Алексеевского </w:t>
      </w:r>
      <w:r>
        <w:rPr/>
        <w:drawing>
          <wp:inline distT="0" distB="0" distL="0" distR="0">
            <wp:extent cx="15240" cy="15875"/>
            <wp:effectExtent l="0" t="0" r="0" b="0"/>
            <wp:docPr id="2" name="Изображение28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82" descr=""/>
                    <pic:cNvPicPr>
                      <a:picLocks noChangeAspect="1" noChangeArrowheads="1"/>
                    </pic:cNvPicPr>
                  </pic:nvPicPr>
                  <pic:blipFill>
                    <a:blip r:embed="rId3"/>
                    <a:srcRect l="-7547" t="-15385" r="-7547" b="-15385"/>
                    <a:stretch>
                      <a:fillRect/>
                    </a:stretch>
                  </pic:blipFill>
                  <pic:spPr bwMode="auto">
                    <a:xfrm>
                      <a:off x="0" y="0"/>
                      <a:ext cx="15240" cy="15875"/>
                    </a:xfrm>
                    <a:prstGeom prst="rect">
                      <a:avLst/>
                    </a:prstGeom>
                  </pic:spPr>
                </pic:pic>
              </a:graphicData>
            </a:graphic>
          </wp:inline>
        </w:drawing>
      </w:r>
      <w:r>
        <w:rPr>
          <w:rFonts w:eastAsia="Calibri" w:eastAsiaTheme="minorHAnsi"/>
          <w:b w:val="false"/>
          <w:bCs w:val="false"/>
          <w:sz w:val="28"/>
          <w:szCs w:val="28"/>
          <w:lang w:eastAsia="en-US"/>
        </w:rPr>
        <w:t>городского округа от 24 июля 2020 года № 520 «О проведении муниципального (отборочного) тура регионального этапа всероссийского конкурса «Российская организация высокой социальной эффективности» следующего содержания:</w:t>
      </w:r>
    </w:p>
    <w:p>
      <w:pPr>
        <w:pStyle w:val="Normal"/>
        <w:widowControl w:val="false"/>
        <w:numPr>
          <w:ilvl w:val="0"/>
          <w:numId w:val="0"/>
        </w:numPr>
        <w:spacing w:lineRule="atLeast" w:line="283" w:before="0" w:after="200"/>
        <w:ind w:hanging="0" w:left="0"/>
        <w:contextualSpacing/>
        <w:jc w:val="both"/>
        <w:outlineLvl w:val="1"/>
        <w:rPr/>
      </w:pPr>
      <w:r>
        <w:rPr>
          <w:rFonts w:eastAsia="Calibri" w:eastAsiaTheme="minorHAnsi"/>
          <w:sz w:val="28"/>
          <w:szCs w:val="28"/>
          <w:lang w:eastAsia="en-US"/>
        </w:rPr>
        <w:tab/>
        <w:t>1.1. В наименовании вышеуказанного постановления, по тексту постановления слова Алексеевский городской округ заменить на слова Алексеевский муниципальный округ.</w:t>
      </w:r>
    </w:p>
    <w:p>
      <w:pPr>
        <w:pStyle w:val="Normal"/>
        <w:widowControl w:val="false"/>
        <w:numPr>
          <w:ilvl w:val="0"/>
          <w:numId w:val="0"/>
        </w:numPr>
        <w:spacing w:lineRule="atLeast" w:line="283" w:before="0" w:after="200"/>
        <w:ind w:hanging="0" w:left="0"/>
        <w:contextualSpacing/>
        <w:jc w:val="both"/>
        <w:outlineLvl w:val="1"/>
        <w:rPr/>
      </w:pPr>
      <w:r>
        <w:rPr>
          <w:rFonts w:eastAsia="Calibri" w:eastAsiaTheme="minorHAnsi"/>
          <w:sz w:val="28"/>
          <w:szCs w:val="28"/>
          <w:lang w:eastAsia="en-US"/>
        </w:rPr>
        <w:tab/>
        <w:t>1.2. Утвердить  Положение о проведении муниципального (отборочного) тура регионального этапа всероссийского конкурса «Российская организация высокой социальной эффективности (далее — конкурс) в новой редакции (приложение №1).</w:t>
      </w:r>
    </w:p>
    <w:p>
      <w:pPr>
        <w:pStyle w:val="Normal"/>
        <w:widowControl w:val="false"/>
        <w:numPr>
          <w:ilvl w:val="0"/>
          <w:numId w:val="0"/>
        </w:numPr>
        <w:spacing w:lineRule="atLeast" w:line="283" w:before="0" w:after="200"/>
        <w:ind w:hanging="0" w:left="0"/>
        <w:contextualSpacing/>
        <w:jc w:val="both"/>
        <w:outlineLvl w:val="1"/>
        <w:rPr/>
      </w:pPr>
      <w:r>
        <w:rPr>
          <w:rFonts w:eastAsia="Calibri" w:eastAsiaTheme="minorHAnsi"/>
          <w:sz w:val="28"/>
          <w:szCs w:val="28"/>
          <w:lang w:eastAsia="en-US"/>
        </w:rPr>
        <w:tab/>
        <w:t>1.3. Утвердить состав комиссии по рассмотрению и оценке заявок на</w:t>
      </w:r>
      <w:r>
        <w:rPr/>
        <w:drawing>
          <wp:inline distT="0" distB="0" distL="0" distR="0">
            <wp:extent cx="15875" cy="15875"/>
            <wp:effectExtent l="0" t="0" r="0" b="0"/>
            <wp:docPr id="3" name="Изображение3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15" descr=""/>
                    <pic:cNvPicPr>
                      <a:picLocks noChangeAspect="1" noChangeArrowheads="1"/>
                    </pic:cNvPicPr>
                  </pic:nvPicPr>
                  <pic:blipFill>
                    <a:blip r:embed="rId4"/>
                    <a:srcRect l="-3774" t="-5063" r="-3774" b="-5063"/>
                    <a:stretch>
                      <a:fillRect/>
                    </a:stretch>
                  </pic:blipFill>
                  <pic:spPr bwMode="auto">
                    <a:xfrm>
                      <a:off x="0" y="0"/>
                      <a:ext cx="15875" cy="15875"/>
                    </a:xfrm>
                    <a:prstGeom prst="rect">
                      <a:avLst/>
                    </a:prstGeom>
                  </pic:spPr>
                </pic:pic>
              </a:graphicData>
            </a:graphic>
          </wp:inline>
        </w:drawing>
      </w:r>
      <w:r>
        <w:rPr>
          <w:rFonts w:eastAsia="Calibri" w:eastAsiaTheme="minorHAnsi"/>
          <w:sz w:val="28"/>
          <w:szCs w:val="28"/>
          <w:lang w:eastAsia="en-US"/>
        </w:rPr>
        <w:t xml:space="preserve">участие в муниципальном (отборочном) туре регионального этапа всероссийского  конкурса «Российская организация высокой социальной  </w:t>
      </w:r>
      <w:r>
        <w:rPr/>
        <w:drawing>
          <wp:inline distT="0" distB="0" distL="0" distR="0">
            <wp:extent cx="15875" cy="15875"/>
            <wp:effectExtent l="0" t="0" r="0" b="0"/>
            <wp:docPr id="4" name="Изображение3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317" descr=""/>
                    <pic:cNvPicPr>
                      <a:picLocks noChangeAspect="1" noChangeArrowheads="1"/>
                    </pic:cNvPicPr>
                  </pic:nvPicPr>
                  <pic:blipFill>
                    <a:blip r:embed="rId5"/>
                    <a:srcRect l="-5063" t="-5063" r="-5063" b="-5063"/>
                    <a:stretch>
                      <a:fillRect/>
                    </a:stretch>
                  </pic:blipFill>
                  <pic:spPr bwMode="auto">
                    <a:xfrm>
                      <a:off x="0" y="0"/>
                      <a:ext cx="15875" cy="15875"/>
                    </a:xfrm>
                    <a:prstGeom prst="rect">
                      <a:avLst/>
                    </a:prstGeom>
                  </pic:spPr>
                </pic:pic>
              </a:graphicData>
            </a:graphic>
          </wp:inline>
        </w:drawing>
      </w:r>
      <w:r>
        <w:rPr>
          <w:rFonts w:eastAsia="Calibri" w:eastAsiaTheme="minorHAnsi"/>
          <w:sz w:val="28"/>
          <w:szCs w:val="28"/>
          <w:lang w:eastAsia="en-US"/>
        </w:rPr>
        <w:t xml:space="preserve">эффективности» в новой редакции (приложение №2). </w:t>
      </w:r>
      <w:r>
        <w:rPr/>
        <w:drawing>
          <wp:inline distT="0" distB="0" distL="0" distR="0">
            <wp:extent cx="15875" cy="15240"/>
            <wp:effectExtent l="0" t="0" r="0" b="0"/>
            <wp:docPr id="5" name="Изображение3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318" descr=""/>
                    <pic:cNvPicPr>
                      <a:picLocks noChangeAspect="1" noChangeArrowheads="1"/>
                    </pic:cNvPicPr>
                  </pic:nvPicPr>
                  <pic:blipFill>
                    <a:blip r:embed="rId6"/>
                    <a:srcRect l="-3774" t="-3030" r="-3774" b="-3030"/>
                    <a:stretch>
                      <a:fillRect/>
                    </a:stretch>
                  </pic:blipFill>
                  <pic:spPr bwMode="auto">
                    <a:xfrm>
                      <a:off x="0" y="0"/>
                      <a:ext cx="15875" cy="15240"/>
                    </a:xfrm>
                    <a:prstGeom prst="rect">
                      <a:avLst/>
                    </a:prstGeom>
                  </pic:spPr>
                </pic:pic>
              </a:graphicData>
            </a:graphic>
          </wp:inline>
        </w:drawing>
      </w:r>
    </w:p>
    <w:p>
      <w:pPr>
        <w:pStyle w:val="Normal"/>
        <w:numPr>
          <w:ilvl w:val="0"/>
          <w:numId w:val="0"/>
        </w:numPr>
        <w:ind w:hanging="0" w:left="9" w:right="0"/>
        <w:jc w:val="both"/>
        <w:rPr/>
      </w:pPr>
      <w:r>
        <w:rPr>
          <w:rFonts w:eastAsia="Calibri" w:eastAsiaTheme="minorHAnsi"/>
          <w:sz w:val="28"/>
          <w:szCs w:val="28"/>
          <w:lang w:val="ru-RU" w:eastAsia="ru-RU"/>
        </w:rPr>
        <w:tab/>
        <w:t>1.4. Пункт 4 постановления изложить в следующей редакции:</w:t>
      </w:r>
    </w:p>
    <w:p>
      <w:pPr>
        <w:pStyle w:val="Normal"/>
        <w:numPr>
          <w:ilvl w:val="0"/>
          <w:numId w:val="0"/>
        </w:numPr>
        <w:ind w:hanging="0" w:left="9" w:right="0"/>
        <w:jc w:val="both"/>
        <w:rPr/>
      </w:pPr>
      <w:r>
        <w:rPr>
          <w:rFonts w:eastAsia="Calibri" w:eastAsiaTheme="minorHAnsi"/>
          <w:sz w:val="28"/>
          <w:szCs w:val="28"/>
          <w:lang w:val="ru-RU" w:eastAsia="ru-RU"/>
        </w:rPr>
        <w:tab/>
        <w:t xml:space="preserve">- «4. Контроль за исполнением настоящего постановления возложить на </w:t>
      </w:r>
      <w:r>
        <w:rPr>
          <w:rFonts w:eastAsia="Calibri" w:cs="Times New Roman" w:eastAsiaTheme="minorHAnsi"/>
          <w:color w:val="auto"/>
          <w:kern w:val="0"/>
          <w:sz w:val="28"/>
          <w:szCs w:val="28"/>
          <w:lang w:val="ru-RU" w:eastAsia="ru-RU" w:bidi="ar-SA"/>
        </w:rPr>
        <w:t xml:space="preserve">заместителя главы администрации Алексеевского муниципального округа по экономике, председателя комитета экономического развития </w:t>
      </w:r>
      <w:r>
        <w:rPr>
          <w:rFonts w:eastAsia="Calibri" w:eastAsiaTheme="minorHAnsi"/>
          <w:sz w:val="28"/>
          <w:szCs w:val="28"/>
          <w:lang w:val="ru-RU" w:eastAsia="ru-RU"/>
        </w:rPr>
        <w:t>Дегтяреву М.А.».</w:t>
      </w:r>
    </w:p>
    <w:p>
      <w:pPr>
        <w:pStyle w:val="Normal"/>
        <w:widowControl w:val="false"/>
        <w:numPr>
          <w:ilvl w:val="0"/>
          <w:numId w:val="0"/>
        </w:numPr>
        <w:ind w:hanging="0" w:left="0"/>
        <w:jc w:val="both"/>
        <w:outlineLvl w:val="1"/>
        <w:rPr>
          <w:rFonts w:eastAsia="Calibri" w:eastAsiaTheme="minorHAnsi"/>
          <w:sz w:val="28"/>
          <w:szCs w:val="28"/>
          <w:lang w:eastAsia="en-US"/>
        </w:rPr>
      </w:pPr>
      <w:r>
        <w:rPr>
          <w:rFonts w:eastAsia="Calibri" w:eastAsiaTheme="minorHAnsi"/>
          <w:sz w:val="28"/>
          <w:szCs w:val="28"/>
          <w:lang w:eastAsia="en-US"/>
        </w:rPr>
        <w:tab/>
        <w:t>2.  Комитету экономического развития администрации Алексеевского муниципального округа  (Дегтяревой М.А.) обеспечить официальное опубликование настоящего постановления в соответствии с Уставом Алексеевского муниципального округа.</w:t>
      </w:r>
    </w:p>
    <w:p>
      <w:pPr>
        <w:pStyle w:val="Normal"/>
        <w:widowControl w:val="false"/>
        <w:numPr>
          <w:ilvl w:val="0"/>
          <w:numId w:val="0"/>
        </w:numPr>
        <w:ind w:hanging="0" w:left="0"/>
        <w:jc w:val="both"/>
        <w:outlineLvl w:val="1"/>
        <w:rPr>
          <w:rFonts w:eastAsia="Calibri" w:eastAsiaTheme="minorHAnsi"/>
          <w:sz w:val="28"/>
          <w:szCs w:val="28"/>
          <w:lang w:eastAsia="en-US"/>
        </w:rPr>
      </w:pPr>
      <w:r>
        <w:rPr>
          <w:rFonts w:eastAsia="Calibri" w:eastAsiaTheme="minorHAnsi"/>
          <w:sz w:val="28"/>
          <w:szCs w:val="28"/>
          <w:lang w:eastAsia="en-US"/>
        </w:rPr>
        <w:tab/>
        <w:t>3.   Управлению организационно-контрольной работы и архивного дела  аппарата главы администрации Алексеевского муниципального округа  (Штень М.А.) обеспечить размещение настоящего постановления на официальном сайте органов местного самоуправления Алексеевского муниципального округа.</w:t>
      </w:r>
    </w:p>
    <w:p>
      <w:pPr>
        <w:pStyle w:val="Normal"/>
        <w:widowControl w:val="false"/>
        <w:numPr>
          <w:ilvl w:val="0"/>
          <w:numId w:val="0"/>
        </w:numPr>
        <w:ind w:hanging="0" w:left="0"/>
        <w:jc w:val="both"/>
        <w:outlineLvl w:val="1"/>
        <w:rPr>
          <w:rFonts w:eastAsia="Calibri" w:eastAsiaTheme="minorHAnsi"/>
          <w:sz w:val="28"/>
          <w:szCs w:val="28"/>
          <w:lang w:eastAsia="en-US"/>
        </w:rPr>
      </w:pPr>
      <w:r>
        <w:rPr>
          <w:rFonts w:eastAsia="Calibri" w:eastAsiaTheme="minorHAnsi"/>
          <w:sz w:val="28"/>
          <w:szCs w:val="28"/>
          <w:lang w:eastAsia="en-US"/>
        </w:rPr>
      </w:r>
    </w:p>
    <w:p>
      <w:pPr>
        <w:pStyle w:val="Normal"/>
        <w:widowControl w:val="false"/>
        <w:numPr>
          <w:ilvl w:val="0"/>
          <w:numId w:val="0"/>
        </w:numPr>
        <w:ind w:hanging="0" w:left="0"/>
        <w:jc w:val="both"/>
        <w:outlineLvl w:val="1"/>
        <w:rPr>
          <w:rFonts w:eastAsia="Calibri" w:eastAsiaTheme="minorHAnsi"/>
          <w:sz w:val="28"/>
          <w:szCs w:val="28"/>
          <w:lang w:eastAsia="en-US"/>
        </w:rPr>
      </w:pPr>
      <w:r>
        <w:rPr>
          <w:rFonts w:eastAsia="Calibri" w:eastAsiaTheme="minorHAnsi"/>
          <w:sz w:val="28"/>
          <w:szCs w:val="28"/>
          <w:lang w:eastAsia="en-US"/>
        </w:rPr>
        <w:t xml:space="preserve"> </w:t>
      </w:r>
    </w:p>
    <w:p>
      <w:pPr>
        <w:pStyle w:val="Normal"/>
        <w:widowControl w:val="false"/>
        <w:numPr>
          <w:ilvl w:val="0"/>
          <w:numId w:val="0"/>
        </w:numPr>
        <w:ind w:hanging="0" w:left="0"/>
        <w:jc w:val="both"/>
        <w:outlineLvl w:val="1"/>
        <w:rPr>
          <w:rFonts w:eastAsia="Calibri" w:eastAsiaTheme="minorHAnsi"/>
          <w:sz w:val="28"/>
          <w:szCs w:val="28"/>
          <w:lang w:eastAsia="en-US"/>
        </w:rPr>
      </w:pPr>
      <w:r>
        <w:rPr>
          <w:rFonts w:eastAsia="Calibri" w:eastAsiaTheme="minorHAnsi"/>
          <w:sz w:val="28"/>
          <w:szCs w:val="28"/>
          <w:lang w:eastAsia="en-US"/>
        </w:rPr>
        <w:t xml:space="preserve">   </w:t>
      </w:r>
    </w:p>
    <w:p>
      <w:pPr>
        <w:pStyle w:val="Normal"/>
        <w:widowControl w:val="false"/>
        <w:numPr>
          <w:ilvl w:val="0"/>
          <w:numId w:val="0"/>
        </w:numPr>
        <w:ind w:hanging="0" w:left="0"/>
        <w:jc w:val="both"/>
        <w:outlineLvl w:val="1"/>
        <w:rPr>
          <w:rFonts w:eastAsia="Calibri" w:eastAsiaTheme="minorHAnsi"/>
          <w:b/>
          <w:sz w:val="28"/>
          <w:szCs w:val="28"/>
          <w:lang w:eastAsia="en-US"/>
        </w:rPr>
      </w:pPr>
      <w:r>
        <w:rPr>
          <w:rFonts w:eastAsia="Calibri" w:eastAsiaTheme="minorHAnsi"/>
          <w:sz w:val="28"/>
          <w:szCs w:val="28"/>
          <w:lang w:eastAsia="en-US"/>
        </w:rPr>
        <w:t xml:space="preserve">               </w:t>
      </w:r>
      <w:r>
        <w:rPr>
          <w:rFonts w:eastAsia="Calibri" w:eastAsiaTheme="minorHAnsi"/>
          <w:b/>
          <w:sz w:val="28"/>
          <w:szCs w:val="28"/>
          <w:lang w:eastAsia="en-US"/>
        </w:rPr>
        <w:t>Глава администрации</w:t>
      </w:r>
    </w:p>
    <w:p>
      <w:pPr>
        <w:pStyle w:val="Normal"/>
        <w:widowControl w:val="false"/>
        <w:numPr>
          <w:ilvl w:val="0"/>
          <w:numId w:val="0"/>
        </w:numPr>
        <w:ind w:hanging="0" w:left="0"/>
        <w:jc w:val="both"/>
        <w:outlineLvl w:val="1"/>
        <w:rPr>
          <w:rFonts w:eastAsia="Calibri" w:eastAsiaTheme="minorHAnsi"/>
          <w:sz w:val="28"/>
          <w:szCs w:val="28"/>
          <w:lang w:eastAsia="en-US"/>
        </w:rPr>
      </w:pPr>
      <w:r>
        <w:rPr>
          <w:rFonts w:eastAsia="Calibri" w:eastAsiaTheme="minorHAnsi"/>
          <w:b/>
          <w:sz w:val="28"/>
          <w:szCs w:val="28"/>
          <w:lang w:eastAsia="en-US"/>
        </w:rPr>
        <w:t xml:space="preserve">Алексеевского муниципального округа  </w:t>
      </w:r>
      <w:r>
        <w:rPr>
          <w:rFonts w:eastAsia="Calibri" w:eastAsiaTheme="minorHAnsi"/>
          <w:sz w:val="28"/>
          <w:szCs w:val="28"/>
          <w:lang w:eastAsia="en-US"/>
        </w:rPr>
        <w:t xml:space="preserve">                                  </w:t>
      </w:r>
      <w:r>
        <w:rPr>
          <w:rFonts w:eastAsia="Calibri" w:eastAsiaTheme="minorHAnsi"/>
          <w:b/>
          <w:sz w:val="28"/>
          <w:szCs w:val="28"/>
          <w:lang w:eastAsia="en-US"/>
        </w:rPr>
        <w:t>С.В. Халеева</w:t>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t xml:space="preserve"> </w:t>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ind w:left="5529"/>
        <w:jc w:val="center"/>
        <w:rPr>
          <w:rFonts w:eastAsia="Calibri"/>
          <w:b/>
          <w:bCs/>
          <w:sz w:val="28"/>
          <w:szCs w:val="28"/>
          <w:lang w:eastAsia="en-US"/>
        </w:rPr>
      </w:pPr>
      <w:r>
        <w:rPr>
          <w:rFonts w:eastAsia="Calibri"/>
          <w:b/>
          <w:bCs/>
          <w:sz w:val="28"/>
          <w:szCs w:val="28"/>
          <w:lang w:eastAsia="en-US"/>
        </w:rPr>
      </w:r>
    </w:p>
    <w:p>
      <w:pPr>
        <w:pStyle w:val="Normal"/>
        <w:spacing w:lineRule="auto" w:line="240" w:before="75" w:after="0"/>
        <w:ind w:hanging="0" w:left="5760" w:right="0"/>
        <w:jc w:val="center"/>
        <w:rPr>
          <w:b/>
          <w:bCs/>
          <w:sz w:val="28"/>
          <w:szCs w:val="28"/>
        </w:rPr>
      </w:pPr>
      <w:r>
        <w:rPr>
          <w:b/>
          <w:bCs/>
          <w:sz w:val="28"/>
          <w:szCs w:val="28"/>
        </w:rPr>
        <w:t xml:space="preserve">Приложение </w:t>
      </w:r>
      <w:r>
        <w:rPr>
          <w:b/>
          <w:bCs/>
          <w:color w:val="111111"/>
          <w:sz w:val="28"/>
          <w:szCs w:val="28"/>
        </w:rPr>
        <w:t>№</w:t>
      </w:r>
      <w:r>
        <w:rPr>
          <w:b/>
          <w:bCs/>
          <w:color w:val="111111"/>
          <w:spacing w:val="29"/>
          <w:sz w:val="28"/>
          <w:szCs w:val="28"/>
        </w:rPr>
        <w:t>1</w:t>
      </w:r>
    </w:p>
    <w:p>
      <w:pPr>
        <w:pStyle w:val="Normal"/>
        <w:spacing w:lineRule="auto" w:line="240" w:before="75" w:after="0"/>
        <w:ind w:firstLine="1030" w:left="5760" w:right="0"/>
        <w:jc w:val="center"/>
        <w:rPr>
          <w:b/>
          <w:bCs/>
          <w:sz w:val="28"/>
          <w:szCs w:val="28"/>
        </w:rPr>
      </w:pPr>
      <w:r>
        <w:rPr>
          <w:b/>
          <w:bCs/>
          <w:sz w:val="28"/>
          <w:szCs w:val="28"/>
        </w:rPr>
      </w:r>
    </w:p>
    <w:p>
      <w:pPr>
        <w:pStyle w:val="Normal"/>
        <w:widowControl/>
        <w:suppressAutoHyphens w:val="true"/>
        <w:bidi w:val="0"/>
        <w:spacing w:lineRule="auto" w:line="240" w:before="75" w:after="0"/>
        <w:ind w:hanging="5783" w:left="5783" w:right="0"/>
        <w:jc w:val="center"/>
        <w:rPr>
          <w:b/>
          <w:bCs/>
          <w:sz w:val="28"/>
          <w:szCs w:val="28"/>
        </w:rPr>
      </w:pPr>
      <w:r>
        <w:rPr>
          <w:b/>
          <w:bCs/>
          <w:color w:val="131313"/>
          <w:spacing w:val="29"/>
          <w:sz w:val="28"/>
          <w:szCs w:val="28"/>
        </w:rPr>
        <w:t xml:space="preserve">                                               </w:t>
      </w:r>
      <w:r>
        <w:rPr>
          <w:b/>
          <w:bCs/>
          <w:spacing w:val="-2"/>
          <w:sz w:val="28"/>
          <w:szCs w:val="28"/>
        </w:rPr>
        <w:t>Утверждено</w:t>
      </w:r>
    </w:p>
    <w:p>
      <w:pPr>
        <w:pStyle w:val="Normal"/>
        <w:widowControl/>
        <w:suppressAutoHyphens w:val="true"/>
        <w:bidi w:val="0"/>
        <w:spacing w:lineRule="auto" w:line="240" w:before="0" w:after="0"/>
        <w:ind w:hanging="0" w:left="0" w:right="0"/>
        <w:jc w:val="center"/>
        <w:rPr/>
      </w:pPr>
      <w:r>
        <w:rPr>
          <w:b/>
          <w:bCs/>
          <w:sz w:val="28"/>
          <w:szCs w:val="28"/>
        </w:rPr>
        <w:t xml:space="preserve">                                                                   </w:t>
      </w:r>
      <w:r>
        <w:rPr>
          <w:b/>
          <w:bCs/>
          <w:sz w:val="28"/>
          <w:szCs w:val="28"/>
        </w:rPr>
        <w:t xml:space="preserve">постановлением администрации    </w:t>
      </w:r>
    </w:p>
    <w:p>
      <w:pPr>
        <w:pStyle w:val="Normal"/>
        <w:widowControl/>
        <w:suppressAutoHyphens w:val="true"/>
        <w:bidi w:val="0"/>
        <w:spacing w:lineRule="auto" w:line="240" w:before="0" w:after="0"/>
        <w:ind w:hanging="0" w:left="0" w:right="0"/>
        <w:jc w:val="center"/>
        <w:rPr/>
      </w:pPr>
      <w:r>
        <w:rPr>
          <w:b/>
          <w:bCs/>
          <w:sz w:val="28"/>
          <w:szCs w:val="28"/>
        </w:rPr>
        <w:t xml:space="preserve">                                                                 </w:t>
      </w:r>
      <w:r>
        <w:rPr>
          <w:b/>
          <w:bCs/>
          <w:sz w:val="28"/>
          <w:szCs w:val="28"/>
        </w:rPr>
        <w:t xml:space="preserve">Алексеевского муниципального    </w:t>
      </w:r>
    </w:p>
    <w:p>
      <w:pPr>
        <w:pStyle w:val="Normal"/>
        <w:widowControl/>
        <w:suppressAutoHyphens w:val="true"/>
        <w:bidi w:val="0"/>
        <w:spacing w:lineRule="auto" w:line="240" w:before="0" w:after="0"/>
        <w:ind w:hanging="0" w:left="0" w:right="0"/>
        <w:jc w:val="center"/>
        <w:rPr/>
      </w:pPr>
      <w:r>
        <w:rPr>
          <w:b/>
          <w:bCs/>
          <w:sz w:val="28"/>
          <w:szCs w:val="28"/>
        </w:rPr>
        <w:t xml:space="preserve">                                                               </w:t>
      </w:r>
      <w:r>
        <w:rPr>
          <w:b/>
          <w:bCs/>
          <w:sz w:val="28"/>
          <w:szCs w:val="28"/>
        </w:rPr>
        <w:t xml:space="preserve">округа    </w:t>
      </w:r>
    </w:p>
    <w:p>
      <w:pPr>
        <w:pStyle w:val="Normal"/>
        <w:widowControl/>
        <w:suppressAutoHyphens w:val="true"/>
        <w:bidi w:val="0"/>
        <w:spacing w:lineRule="auto" w:line="240" w:before="0" w:after="0"/>
        <w:ind w:hanging="0" w:left="0" w:right="0"/>
        <w:jc w:val="center"/>
        <w:rPr>
          <w:b/>
          <w:bCs/>
          <w:sz w:val="28"/>
          <w:szCs w:val="28"/>
        </w:rPr>
      </w:pPr>
      <w:r>
        <w:rPr>
          <w:b/>
          <w:bCs/>
          <w:sz w:val="28"/>
          <w:szCs w:val="28"/>
        </w:rPr>
      </w:r>
    </w:p>
    <w:p>
      <w:pPr>
        <w:pStyle w:val="Normal"/>
        <w:widowControl/>
        <w:suppressAutoHyphens w:val="true"/>
        <w:bidi w:val="0"/>
        <w:spacing w:lineRule="auto" w:line="240" w:before="0" w:after="0"/>
        <w:ind w:hanging="0" w:left="0" w:right="0"/>
        <w:jc w:val="center"/>
        <w:rPr>
          <w:b/>
          <w:bCs/>
          <w:sz w:val="28"/>
          <w:szCs w:val="28"/>
        </w:rPr>
      </w:pPr>
      <w:r>
        <w:rPr>
          <w:b/>
          <w:bCs/>
          <w:sz w:val="28"/>
          <w:szCs w:val="28"/>
        </w:rPr>
        <w:t xml:space="preserve">                                                               </w:t>
      </w:r>
      <w:r>
        <w:rPr>
          <w:b/>
          <w:bCs/>
          <w:sz w:val="28"/>
          <w:szCs w:val="28"/>
        </w:rPr>
        <w:t>от «____» ______________ № ____</w:t>
      </w:r>
    </w:p>
    <w:p>
      <w:pPr>
        <w:pStyle w:val="Normal"/>
        <w:spacing w:lineRule="atLeast" w:line="520" w:before="75" w:after="0"/>
        <w:ind w:firstLine="1030" w:left="6631" w:right="0"/>
        <w:jc w:val="left"/>
        <w:rPr>
          <w:b/>
          <w:bCs/>
          <w:sz w:val="28"/>
          <w:szCs w:val="28"/>
        </w:rPr>
      </w:pPr>
      <w:r>
        <w:rPr>
          <w:b/>
          <w:bCs/>
          <w:sz w:val="28"/>
          <w:szCs w:val="28"/>
        </w:rPr>
      </w:r>
    </w:p>
    <w:p>
      <w:pPr>
        <w:sectPr>
          <w:headerReference w:type="even" r:id="rId7"/>
          <w:headerReference w:type="default" r:id="rId8"/>
          <w:headerReference w:type="first" r:id="rId9"/>
          <w:type w:val="nextPage"/>
          <w:pgSz w:w="11906" w:h="16838"/>
          <w:pgMar w:left="1701" w:right="905" w:gutter="0" w:header="709" w:top="1134" w:footer="0" w:bottom="1134"/>
          <w:pgNumType w:start="1" w:fmt="decimal"/>
          <w:formProt w:val="false"/>
          <w:titlePg/>
          <w:textDirection w:val="lrTb"/>
          <w:docGrid w:type="default" w:linePitch="360" w:charSpace="0"/>
        </w:sectPr>
      </w:pPr>
    </w:p>
    <w:p>
      <w:pPr>
        <w:pStyle w:val="Normal"/>
        <w:tabs>
          <w:tab w:val="clear" w:pos="720"/>
          <w:tab w:val="left" w:pos="9180" w:leader="none"/>
        </w:tabs>
        <w:spacing w:lineRule="auto" w:line="240" w:before="0" w:after="0"/>
        <w:ind w:hanging="15" w:left="237" w:right="383"/>
        <w:jc w:val="center"/>
        <w:rPr>
          <w:b/>
          <w:bCs/>
          <w:sz w:val="28"/>
          <w:szCs w:val="28"/>
        </w:rPr>
      </w:pPr>
      <w:r>
        <w:rPr>
          <w:b/>
          <w:bCs/>
          <w:sz w:val="28"/>
          <w:szCs w:val="28"/>
        </w:rPr>
        <w:t xml:space="preserve">Положение </w:t>
      </w:r>
      <w:r>
        <w:rPr>
          <w:b/>
          <w:bCs/>
          <w:color w:val="0E0E0E"/>
          <w:sz w:val="28"/>
          <w:szCs w:val="28"/>
        </w:rPr>
        <w:t xml:space="preserve">о </w:t>
      </w:r>
      <w:r>
        <w:rPr>
          <w:b/>
          <w:bCs/>
          <w:color w:val="0C0C0C"/>
          <w:sz w:val="28"/>
          <w:szCs w:val="28"/>
        </w:rPr>
        <w:t xml:space="preserve">проведении </w:t>
      </w:r>
      <w:r>
        <w:rPr>
          <w:b/>
          <w:bCs/>
          <w:sz w:val="28"/>
          <w:szCs w:val="28"/>
        </w:rPr>
        <w:t xml:space="preserve">муниципального (отборочного) </w:t>
      </w:r>
      <w:r>
        <w:rPr>
          <w:b/>
          <w:bCs/>
          <w:color w:val="0C0C0C"/>
          <w:sz w:val="28"/>
          <w:szCs w:val="28"/>
        </w:rPr>
        <w:t xml:space="preserve">тура </w:t>
      </w:r>
      <w:r>
        <w:rPr>
          <w:b/>
          <w:bCs/>
          <w:sz w:val="28"/>
          <w:szCs w:val="28"/>
        </w:rPr>
        <w:t>регионального</w:t>
      </w:r>
      <w:r>
        <w:rPr>
          <w:b/>
          <w:bCs/>
          <w:spacing w:val="40"/>
          <w:sz w:val="28"/>
          <w:szCs w:val="28"/>
        </w:rPr>
        <w:t xml:space="preserve"> </w:t>
      </w:r>
      <w:r>
        <w:rPr>
          <w:b/>
          <w:bCs/>
          <w:color w:val="0C0C0C"/>
          <w:sz w:val="28"/>
          <w:szCs w:val="28"/>
        </w:rPr>
        <w:t xml:space="preserve">этапа всероссийского </w:t>
      </w:r>
      <w:r>
        <w:rPr>
          <w:b/>
          <w:bCs/>
          <w:color w:val="0F0F0F"/>
          <w:sz w:val="28"/>
          <w:szCs w:val="28"/>
        </w:rPr>
        <w:t xml:space="preserve">конкурса </w:t>
      </w:r>
      <w:r>
        <w:rPr>
          <w:b/>
          <w:bCs/>
          <w:sz w:val="28"/>
          <w:szCs w:val="28"/>
        </w:rPr>
        <w:t xml:space="preserve">«Российская организация </w:t>
      </w:r>
      <w:r>
        <w:rPr>
          <w:b/>
          <w:bCs/>
          <w:color w:val="0F0F0F"/>
          <w:sz w:val="28"/>
          <w:szCs w:val="28"/>
        </w:rPr>
        <w:t>высокой социальной</w:t>
      </w:r>
      <w:r>
        <w:rPr>
          <w:b/>
          <w:bCs/>
          <w:color w:val="0F0F0F"/>
          <w:spacing w:val="40"/>
          <w:sz w:val="28"/>
          <w:szCs w:val="28"/>
        </w:rPr>
        <w:t xml:space="preserve"> </w:t>
      </w:r>
      <w:r>
        <w:rPr>
          <w:b/>
          <w:bCs/>
          <w:color w:val="0C0C0C"/>
          <w:spacing w:val="-2"/>
          <w:sz w:val="28"/>
          <w:szCs w:val="28"/>
        </w:rPr>
        <w:t>эффективности»</w:t>
      </w:r>
    </w:p>
    <w:p>
      <w:pPr>
        <w:pStyle w:val="BodyText"/>
        <w:spacing w:before="16" w:after="0"/>
        <w:rPr>
          <w:b/>
          <w:bCs/>
          <w:sz w:val="28"/>
          <w:szCs w:val="28"/>
        </w:rPr>
      </w:pPr>
      <w:r>
        <w:rPr>
          <w:b/>
          <w:bCs/>
          <w:sz w:val="28"/>
          <w:szCs w:val="28"/>
        </w:rPr>
      </w:r>
    </w:p>
    <w:p>
      <w:pPr>
        <w:pStyle w:val="ListParagraph"/>
        <w:numPr>
          <w:ilvl w:val="1"/>
          <w:numId w:val="2"/>
        </w:numPr>
        <w:tabs>
          <w:tab w:val="clear" w:pos="720"/>
          <w:tab w:val="left" w:pos="3964" w:leader="none"/>
        </w:tabs>
        <w:spacing w:lineRule="auto" w:line="240" w:before="0" w:after="0"/>
        <w:ind w:hanging="275" w:left="3964" w:right="0"/>
        <w:contextualSpacing w:val="false"/>
        <w:jc w:val="left"/>
        <w:rPr>
          <w:b/>
          <w:bCs/>
          <w:sz w:val="28"/>
          <w:szCs w:val="28"/>
        </w:rPr>
      </w:pPr>
      <w:r>
        <w:rPr>
          <w:b/>
          <w:bCs/>
          <w:color w:val="0F0F0F"/>
          <w:sz w:val="28"/>
          <w:szCs w:val="28"/>
        </w:rPr>
        <w:t>Общие</w:t>
      </w:r>
      <w:r>
        <w:rPr>
          <w:b/>
          <w:bCs/>
          <w:color w:val="0F0F0F"/>
          <w:spacing w:val="25"/>
          <w:sz w:val="28"/>
          <w:szCs w:val="28"/>
        </w:rPr>
        <w:t xml:space="preserve"> </w:t>
      </w:r>
      <w:r>
        <w:rPr>
          <w:b/>
          <w:bCs/>
          <w:color w:val="0E0E0E"/>
          <w:spacing w:val="-2"/>
          <w:sz w:val="28"/>
          <w:szCs w:val="28"/>
        </w:rPr>
        <w:t>положения</w:t>
      </w:r>
    </w:p>
    <w:p>
      <w:pPr>
        <w:pStyle w:val="BodyText"/>
        <w:spacing w:before="22" w:after="0"/>
        <w:rPr>
          <w:b/>
          <w:bCs/>
          <w:sz w:val="28"/>
          <w:szCs w:val="28"/>
        </w:rPr>
      </w:pPr>
      <w:r>
        <w:rPr>
          <w:b/>
          <w:bCs/>
          <w:sz w:val="28"/>
          <w:szCs w:val="28"/>
        </w:rPr>
      </w:r>
    </w:p>
    <w:p>
      <w:pPr>
        <w:pStyle w:val="ListParagraph"/>
        <w:numPr>
          <w:ilvl w:val="2"/>
          <w:numId w:val="2"/>
        </w:numPr>
        <w:tabs>
          <w:tab w:val="clear" w:pos="720"/>
          <w:tab w:val="left" w:pos="1472" w:leader="none"/>
        </w:tabs>
        <w:spacing w:lineRule="auto" w:line="247" w:before="1" w:after="0"/>
        <w:ind w:firstLine="701" w:left="126" w:right="233"/>
        <w:contextualSpacing w:val="false"/>
        <w:jc w:val="both"/>
        <w:rPr>
          <w:sz w:val="28"/>
          <w:szCs w:val="28"/>
        </w:rPr>
      </w:pPr>
      <w:r>
        <w:rPr>
          <w:sz w:val="28"/>
          <w:szCs w:val="28"/>
        </w:rPr>
        <w:t xml:space="preserve">Положение </w:t>
      </w:r>
      <w:r>
        <w:rPr>
          <w:color w:val="0C0C0C"/>
          <w:sz w:val="28"/>
          <w:szCs w:val="28"/>
        </w:rPr>
        <w:t xml:space="preserve">о проведении муниципального </w:t>
      </w:r>
      <w:r>
        <w:rPr>
          <w:color w:val="0E0E0E"/>
          <w:sz w:val="28"/>
          <w:szCs w:val="28"/>
        </w:rPr>
        <w:t xml:space="preserve">(отборочного) </w:t>
      </w:r>
      <w:r>
        <w:rPr>
          <w:color w:val="0F0F0F"/>
          <w:sz w:val="28"/>
          <w:szCs w:val="28"/>
        </w:rPr>
        <w:t>тура регионального</w:t>
      </w:r>
      <w:r>
        <w:rPr>
          <w:color w:val="0F0F0F"/>
          <w:spacing w:val="40"/>
          <w:sz w:val="28"/>
          <w:szCs w:val="28"/>
        </w:rPr>
        <w:t xml:space="preserve"> </w:t>
      </w:r>
      <w:r>
        <w:rPr>
          <w:color w:val="0F0F0F"/>
          <w:sz w:val="28"/>
          <w:szCs w:val="28"/>
        </w:rPr>
        <w:t>этапа</w:t>
      </w:r>
      <w:r>
        <w:rPr>
          <w:color w:val="0F0F0F"/>
          <w:spacing w:val="40"/>
          <w:sz w:val="28"/>
          <w:szCs w:val="28"/>
        </w:rPr>
        <w:t xml:space="preserve"> </w:t>
      </w:r>
      <w:r>
        <w:rPr>
          <w:color w:val="0C0C0C"/>
          <w:sz w:val="28"/>
          <w:szCs w:val="28"/>
        </w:rPr>
        <w:t>всероссийского</w:t>
      </w:r>
      <w:r>
        <w:rPr>
          <w:color w:val="0C0C0C"/>
          <w:spacing w:val="40"/>
          <w:sz w:val="28"/>
          <w:szCs w:val="28"/>
        </w:rPr>
        <w:t xml:space="preserve"> </w:t>
      </w:r>
      <w:r>
        <w:rPr>
          <w:color w:val="111111"/>
          <w:sz w:val="28"/>
          <w:szCs w:val="28"/>
        </w:rPr>
        <w:t>конкурса</w:t>
      </w:r>
      <w:r>
        <w:rPr>
          <w:color w:val="111111"/>
          <w:spacing w:val="40"/>
          <w:sz w:val="28"/>
          <w:szCs w:val="28"/>
        </w:rPr>
        <w:t xml:space="preserve"> </w:t>
      </w:r>
      <w:r>
        <w:rPr>
          <w:color w:val="0E0E0E"/>
          <w:sz w:val="28"/>
          <w:szCs w:val="28"/>
        </w:rPr>
        <w:t>«Российская</w:t>
      </w:r>
      <w:r>
        <w:rPr>
          <w:color w:val="0E0E0E"/>
          <w:spacing w:val="40"/>
          <w:sz w:val="28"/>
          <w:szCs w:val="28"/>
        </w:rPr>
        <w:t xml:space="preserve"> </w:t>
      </w:r>
      <w:r>
        <w:rPr>
          <w:color w:val="0F0F0F"/>
          <w:sz w:val="28"/>
          <w:szCs w:val="28"/>
        </w:rPr>
        <w:t>организация</w:t>
      </w:r>
      <w:r>
        <w:rPr>
          <w:color w:val="0F0F0F"/>
          <w:spacing w:val="80"/>
          <w:sz w:val="28"/>
          <w:szCs w:val="28"/>
        </w:rPr>
        <w:t xml:space="preserve"> </w:t>
      </w:r>
      <w:r>
        <w:rPr>
          <w:color w:val="0F0F0F"/>
          <w:sz w:val="28"/>
          <w:szCs w:val="28"/>
        </w:rPr>
        <w:t xml:space="preserve">высокой </w:t>
      </w:r>
      <w:r>
        <w:rPr>
          <w:sz w:val="28"/>
          <w:szCs w:val="28"/>
        </w:rPr>
        <w:t xml:space="preserve">социальной </w:t>
      </w:r>
      <w:r>
        <w:rPr>
          <w:color w:val="0F0F0F"/>
          <w:sz w:val="28"/>
          <w:szCs w:val="28"/>
        </w:rPr>
        <w:t xml:space="preserve">эффективности» (далее </w:t>
      </w:r>
      <w:r>
        <w:rPr>
          <w:color w:val="131313"/>
          <w:w w:val="90"/>
          <w:sz w:val="28"/>
          <w:szCs w:val="28"/>
        </w:rPr>
        <w:t xml:space="preserve">— </w:t>
      </w:r>
      <w:r>
        <w:rPr>
          <w:color w:val="111111"/>
          <w:sz w:val="28"/>
          <w:szCs w:val="28"/>
        </w:rPr>
        <w:t xml:space="preserve">положение) </w:t>
      </w:r>
      <w:r>
        <w:rPr>
          <w:color w:val="0F0F0F"/>
          <w:sz w:val="28"/>
          <w:szCs w:val="28"/>
        </w:rPr>
        <w:t xml:space="preserve">определяет </w:t>
      </w:r>
      <w:r>
        <w:rPr>
          <w:sz w:val="28"/>
          <w:szCs w:val="28"/>
        </w:rPr>
        <w:t xml:space="preserve">организационную </w:t>
      </w:r>
      <w:r>
        <w:rPr>
          <w:color w:val="0E0E0E"/>
          <w:sz w:val="28"/>
          <w:szCs w:val="28"/>
        </w:rPr>
        <w:t xml:space="preserve">систему </w:t>
      </w:r>
      <w:r>
        <w:rPr>
          <w:color w:val="0C0C0C"/>
          <w:sz w:val="28"/>
          <w:szCs w:val="28"/>
        </w:rPr>
        <w:t xml:space="preserve">проведения муниципального </w:t>
      </w:r>
      <w:r>
        <w:rPr>
          <w:color w:val="0F0F0F"/>
          <w:sz w:val="28"/>
          <w:szCs w:val="28"/>
        </w:rPr>
        <w:t xml:space="preserve">(отборочного) тура </w:t>
      </w:r>
      <w:r>
        <w:rPr>
          <w:sz w:val="28"/>
          <w:szCs w:val="28"/>
        </w:rPr>
        <w:t>регионального</w:t>
      </w:r>
      <w:r>
        <w:rPr>
          <w:spacing w:val="40"/>
          <w:sz w:val="28"/>
          <w:szCs w:val="28"/>
        </w:rPr>
        <w:t xml:space="preserve"> </w:t>
      </w:r>
      <w:r>
        <w:rPr>
          <w:color w:val="0E0E0E"/>
          <w:sz w:val="28"/>
          <w:szCs w:val="28"/>
        </w:rPr>
        <w:t>этапа</w:t>
      </w:r>
      <w:r>
        <w:rPr>
          <w:color w:val="0E0E0E"/>
          <w:spacing w:val="40"/>
          <w:sz w:val="28"/>
          <w:szCs w:val="28"/>
        </w:rPr>
        <w:t xml:space="preserve"> </w:t>
      </w:r>
      <w:r>
        <w:rPr>
          <w:sz w:val="28"/>
          <w:szCs w:val="28"/>
        </w:rPr>
        <w:t>всероссийского</w:t>
      </w:r>
      <w:r>
        <w:rPr>
          <w:spacing w:val="40"/>
          <w:sz w:val="28"/>
          <w:szCs w:val="28"/>
        </w:rPr>
        <w:t xml:space="preserve"> </w:t>
      </w:r>
      <w:r>
        <w:rPr>
          <w:sz w:val="28"/>
          <w:szCs w:val="28"/>
        </w:rPr>
        <w:t>конкурса</w:t>
      </w:r>
      <w:r>
        <w:rPr>
          <w:spacing w:val="40"/>
          <w:sz w:val="28"/>
          <w:szCs w:val="28"/>
        </w:rPr>
        <w:t xml:space="preserve"> </w:t>
      </w:r>
      <w:r>
        <w:rPr>
          <w:sz w:val="28"/>
          <w:szCs w:val="28"/>
        </w:rPr>
        <w:t>«Российская</w:t>
      </w:r>
      <w:r>
        <w:rPr>
          <w:spacing w:val="40"/>
          <w:sz w:val="28"/>
          <w:szCs w:val="28"/>
        </w:rPr>
        <w:t xml:space="preserve"> </w:t>
      </w:r>
      <w:r>
        <w:rPr>
          <w:color w:val="0F0F0F"/>
          <w:sz w:val="28"/>
          <w:szCs w:val="28"/>
        </w:rPr>
        <w:t>организация</w:t>
      </w:r>
      <w:r>
        <w:rPr>
          <w:color w:val="0F0F0F"/>
          <w:spacing w:val="80"/>
          <w:sz w:val="28"/>
          <w:szCs w:val="28"/>
        </w:rPr>
        <w:t xml:space="preserve"> </w:t>
      </w:r>
      <w:r>
        <w:rPr>
          <w:color w:val="0F0F0F"/>
          <w:sz w:val="28"/>
          <w:szCs w:val="28"/>
        </w:rPr>
        <w:t xml:space="preserve">высокой </w:t>
      </w:r>
      <w:r>
        <w:rPr>
          <w:sz w:val="28"/>
          <w:szCs w:val="28"/>
        </w:rPr>
        <w:t xml:space="preserve">социальной </w:t>
      </w:r>
      <w:r>
        <w:rPr>
          <w:color w:val="0C0C0C"/>
          <w:sz w:val="28"/>
          <w:szCs w:val="28"/>
        </w:rPr>
        <w:t xml:space="preserve">эффективности» </w:t>
      </w:r>
      <w:r>
        <w:rPr>
          <w:color w:val="0E0E0E"/>
          <w:sz w:val="28"/>
          <w:szCs w:val="28"/>
        </w:rPr>
        <w:t xml:space="preserve">(далее </w:t>
      </w:r>
      <w:r>
        <w:rPr>
          <w:color w:val="0F0F0F"/>
          <w:w w:val="90"/>
          <w:sz w:val="28"/>
          <w:szCs w:val="28"/>
        </w:rPr>
        <w:t xml:space="preserve">— </w:t>
      </w:r>
      <w:r>
        <w:rPr>
          <w:sz w:val="28"/>
          <w:szCs w:val="28"/>
        </w:rPr>
        <w:t>муниципальный</w:t>
      </w:r>
      <w:r>
        <w:rPr>
          <w:spacing w:val="40"/>
          <w:sz w:val="28"/>
          <w:szCs w:val="28"/>
        </w:rPr>
        <w:t xml:space="preserve"> </w:t>
      </w:r>
      <w:r>
        <w:rPr>
          <w:sz w:val="28"/>
          <w:szCs w:val="28"/>
        </w:rPr>
        <w:t>тур).</w:t>
      </w:r>
    </w:p>
    <w:p>
      <w:pPr>
        <w:pStyle w:val="ListParagraph"/>
        <w:numPr>
          <w:ilvl w:val="2"/>
          <w:numId w:val="2"/>
        </w:numPr>
        <w:tabs>
          <w:tab w:val="clear" w:pos="720"/>
          <w:tab w:val="left" w:pos="1468" w:leader="none"/>
        </w:tabs>
        <w:spacing w:lineRule="auto" w:line="240" w:before="57" w:after="57"/>
        <w:ind w:firstLine="701" w:left="136" w:right="242"/>
        <w:contextualSpacing w:val="false"/>
        <w:jc w:val="both"/>
        <w:rPr>
          <w:sz w:val="28"/>
          <w:szCs w:val="28"/>
        </w:rPr>
      </w:pPr>
      <w:r>
        <w:rPr>
          <w:color w:val="0F0F0F"/>
          <w:sz w:val="28"/>
          <w:szCs w:val="28"/>
        </w:rPr>
        <w:t xml:space="preserve">Целью </w:t>
      </w:r>
      <w:r>
        <w:rPr>
          <w:sz w:val="28"/>
          <w:szCs w:val="28"/>
        </w:rPr>
        <w:t xml:space="preserve">муниципального тура </w:t>
      </w:r>
      <w:r>
        <w:rPr>
          <w:color w:val="111111"/>
          <w:sz w:val="28"/>
          <w:szCs w:val="28"/>
        </w:rPr>
        <w:t xml:space="preserve">является </w:t>
      </w:r>
      <w:r>
        <w:rPr>
          <w:color w:val="0F0F0F"/>
          <w:sz w:val="28"/>
          <w:szCs w:val="28"/>
        </w:rPr>
        <w:t xml:space="preserve">выявление </w:t>
      </w:r>
      <w:r>
        <w:rPr>
          <w:color w:val="111111"/>
          <w:sz w:val="28"/>
          <w:szCs w:val="28"/>
        </w:rPr>
        <w:t xml:space="preserve">организаций, </w:t>
      </w:r>
      <w:r>
        <w:rPr>
          <w:sz w:val="28"/>
          <w:szCs w:val="28"/>
        </w:rPr>
        <w:t>добивающихся</w:t>
      </w:r>
      <w:r>
        <w:rPr>
          <w:spacing w:val="40"/>
          <w:sz w:val="28"/>
          <w:szCs w:val="28"/>
        </w:rPr>
        <w:t xml:space="preserve"> </w:t>
      </w:r>
      <w:r>
        <w:rPr>
          <w:color w:val="0F0F0F"/>
          <w:sz w:val="28"/>
          <w:szCs w:val="28"/>
        </w:rPr>
        <w:t>высокой</w:t>
      </w:r>
      <w:r>
        <w:rPr>
          <w:color w:val="0F0F0F"/>
          <w:spacing w:val="40"/>
          <w:sz w:val="28"/>
          <w:szCs w:val="28"/>
        </w:rPr>
        <w:t xml:space="preserve"> </w:t>
      </w:r>
      <w:r>
        <w:rPr>
          <w:sz w:val="28"/>
          <w:szCs w:val="28"/>
        </w:rPr>
        <w:t>социальной</w:t>
      </w:r>
      <w:r>
        <w:rPr>
          <w:spacing w:val="40"/>
          <w:sz w:val="28"/>
          <w:szCs w:val="28"/>
        </w:rPr>
        <w:t xml:space="preserve"> </w:t>
      </w:r>
      <w:r>
        <w:rPr>
          <w:sz w:val="28"/>
          <w:szCs w:val="28"/>
        </w:rPr>
        <w:t>эффективности</w:t>
      </w:r>
      <w:r>
        <w:rPr>
          <w:spacing w:val="40"/>
          <w:sz w:val="28"/>
          <w:szCs w:val="28"/>
        </w:rPr>
        <w:t xml:space="preserve"> </w:t>
      </w:r>
      <w:r>
        <w:rPr>
          <w:color w:val="181818"/>
          <w:sz w:val="28"/>
          <w:szCs w:val="28"/>
        </w:rPr>
        <w:t xml:space="preserve">в </w:t>
      </w:r>
      <w:r>
        <w:rPr>
          <w:color w:val="111111"/>
          <w:sz w:val="28"/>
          <w:szCs w:val="28"/>
        </w:rPr>
        <w:t>решении</w:t>
      </w:r>
      <w:r>
        <w:rPr>
          <w:color w:val="111111"/>
          <w:spacing w:val="40"/>
          <w:sz w:val="28"/>
          <w:szCs w:val="28"/>
        </w:rPr>
        <w:t xml:space="preserve"> </w:t>
      </w:r>
      <w:r>
        <w:rPr>
          <w:color w:val="0F0F0F"/>
          <w:sz w:val="28"/>
          <w:szCs w:val="28"/>
        </w:rPr>
        <w:t xml:space="preserve">социальных </w:t>
      </w:r>
      <w:r>
        <w:rPr>
          <w:color w:val="111111"/>
          <w:sz w:val="28"/>
          <w:szCs w:val="28"/>
        </w:rPr>
        <w:t xml:space="preserve">задач, </w:t>
      </w:r>
      <w:r>
        <w:rPr>
          <w:color w:val="0E0E0E"/>
          <w:sz w:val="28"/>
          <w:szCs w:val="28"/>
        </w:rPr>
        <w:t xml:space="preserve">изучение </w:t>
      </w:r>
      <w:r>
        <w:rPr>
          <w:color w:val="111111"/>
          <w:sz w:val="28"/>
          <w:szCs w:val="28"/>
        </w:rPr>
        <w:t xml:space="preserve">и </w:t>
      </w:r>
      <w:r>
        <w:rPr>
          <w:color w:val="0E0E0E"/>
          <w:sz w:val="28"/>
          <w:szCs w:val="28"/>
        </w:rPr>
        <w:t xml:space="preserve">распространение </w:t>
      </w:r>
      <w:r>
        <w:rPr>
          <w:color w:val="111111"/>
          <w:sz w:val="28"/>
          <w:szCs w:val="28"/>
        </w:rPr>
        <w:t xml:space="preserve">их </w:t>
      </w:r>
      <w:r>
        <w:rPr>
          <w:color w:val="0F0F0F"/>
          <w:sz w:val="28"/>
          <w:szCs w:val="28"/>
        </w:rPr>
        <w:t xml:space="preserve">опыта, </w:t>
      </w:r>
      <w:r>
        <w:rPr>
          <w:color w:val="0C0C0C"/>
          <w:sz w:val="28"/>
          <w:szCs w:val="28"/>
        </w:rPr>
        <w:t xml:space="preserve">развитие </w:t>
      </w:r>
      <w:r>
        <w:rPr>
          <w:color w:val="0F0F0F"/>
          <w:sz w:val="28"/>
          <w:szCs w:val="28"/>
        </w:rPr>
        <w:t xml:space="preserve">форм </w:t>
      </w:r>
      <w:r>
        <w:rPr>
          <w:color w:val="111111"/>
          <w:sz w:val="28"/>
          <w:szCs w:val="28"/>
        </w:rPr>
        <w:t xml:space="preserve">социального </w:t>
      </w:r>
      <w:r>
        <w:rPr>
          <w:sz w:val="28"/>
          <w:szCs w:val="28"/>
        </w:rPr>
        <w:t>партнерства</w:t>
      </w:r>
      <w:r>
        <w:rPr>
          <w:spacing w:val="40"/>
          <w:sz w:val="28"/>
          <w:szCs w:val="28"/>
        </w:rPr>
        <w:t xml:space="preserve"> </w:t>
      </w:r>
      <w:r>
        <w:rPr>
          <w:color w:val="0C0C0C"/>
          <w:sz w:val="28"/>
          <w:szCs w:val="28"/>
        </w:rPr>
        <w:t xml:space="preserve">в </w:t>
      </w:r>
      <w:r>
        <w:rPr>
          <w:sz w:val="28"/>
          <w:szCs w:val="28"/>
        </w:rPr>
        <w:t>организациях</w:t>
      </w:r>
      <w:r>
        <w:rPr>
          <w:spacing w:val="40"/>
          <w:sz w:val="28"/>
          <w:szCs w:val="28"/>
        </w:rPr>
        <w:t xml:space="preserve"> </w:t>
      </w:r>
      <w:r>
        <w:rPr>
          <w:sz w:val="28"/>
          <w:szCs w:val="28"/>
        </w:rPr>
        <w:t>Алексеевского муниципального</w:t>
      </w:r>
      <w:r>
        <w:rPr>
          <w:color w:val="C9211E"/>
          <w:spacing w:val="40"/>
          <w:sz w:val="28"/>
          <w:szCs w:val="28"/>
        </w:rPr>
        <w:t xml:space="preserve"> </w:t>
      </w:r>
      <w:r>
        <w:rPr>
          <w:sz w:val="28"/>
          <w:szCs w:val="28"/>
        </w:rPr>
        <w:t>округа.</w:t>
      </w:r>
    </w:p>
    <w:p>
      <w:pPr>
        <w:pStyle w:val="ListParagraph"/>
        <w:numPr>
          <w:ilvl w:val="2"/>
          <w:numId w:val="2"/>
        </w:numPr>
        <w:tabs>
          <w:tab w:val="clear" w:pos="720"/>
          <w:tab w:val="left" w:pos="1929" w:leader="none"/>
        </w:tabs>
        <w:spacing w:lineRule="auto" w:line="247" w:before="0" w:after="0"/>
        <w:ind w:firstLine="694" w:left="148" w:right="209"/>
        <w:contextualSpacing w:val="false"/>
        <w:jc w:val="both"/>
        <w:rPr>
          <w:sz w:val="28"/>
          <w:szCs w:val="28"/>
        </w:rPr>
      </w:pPr>
      <w:r>
        <w:rPr>
          <w:sz w:val="28"/>
          <w:szCs w:val="28"/>
        </w:rPr>
        <w:t>Проведение</w:t>
      </w:r>
      <w:r>
        <w:rPr>
          <w:spacing w:val="80"/>
          <w:w w:val="150"/>
          <w:sz w:val="28"/>
          <w:szCs w:val="28"/>
        </w:rPr>
        <w:t xml:space="preserve">    </w:t>
      </w:r>
      <w:r>
        <w:rPr>
          <w:sz w:val="28"/>
          <w:szCs w:val="28"/>
        </w:rPr>
        <w:t>муниципального</w:t>
      </w:r>
      <w:r>
        <w:rPr>
          <w:spacing w:val="76"/>
          <w:w w:val="150"/>
          <w:sz w:val="28"/>
          <w:szCs w:val="28"/>
        </w:rPr>
        <w:t xml:space="preserve">    </w:t>
      </w:r>
      <w:r>
        <w:rPr>
          <w:color w:val="0E0E0E"/>
          <w:sz w:val="28"/>
          <w:szCs w:val="28"/>
        </w:rPr>
        <w:t>тура</w:t>
      </w:r>
      <w:r>
        <w:rPr>
          <w:color w:val="0E0E0E"/>
          <w:spacing w:val="78"/>
          <w:w w:val="150"/>
          <w:sz w:val="28"/>
          <w:szCs w:val="28"/>
        </w:rPr>
        <w:t xml:space="preserve"> </w:t>
      </w:r>
      <w:r>
        <w:rPr>
          <w:sz w:val="28"/>
          <w:szCs w:val="28"/>
        </w:rPr>
        <w:t xml:space="preserve">осуществляется </w:t>
      </w:r>
      <w:r>
        <w:rPr>
          <w:color w:val="131313"/>
          <w:sz w:val="28"/>
          <w:szCs w:val="28"/>
        </w:rPr>
        <w:t>в</w:t>
      </w:r>
      <w:r>
        <w:rPr>
          <w:color w:val="131313"/>
          <w:spacing w:val="40"/>
          <w:sz w:val="28"/>
          <w:szCs w:val="28"/>
        </w:rPr>
        <w:t xml:space="preserve"> </w:t>
      </w:r>
      <w:r>
        <w:rPr>
          <w:sz w:val="28"/>
          <w:szCs w:val="28"/>
        </w:rPr>
        <w:t>соответствии</w:t>
      </w:r>
      <w:r>
        <w:rPr>
          <w:spacing w:val="40"/>
          <w:sz w:val="28"/>
          <w:szCs w:val="28"/>
        </w:rPr>
        <w:t xml:space="preserve"> </w:t>
      </w:r>
      <w:r>
        <w:rPr>
          <w:color w:val="0F0F0F"/>
          <w:sz w:val="28"/>
          <w:szCs w:val="28"/>
        </w:rPr>
        <w:t>с</w:t>
      </w:r>
      <w:r>
        <w:rPr>
          <w:color w:val="0F0F0F"/>
          <w:spacing w:val="40"/>
          <w:sz w:val="28"/>
          <w:szCs w:val="28"/>
        </w:rPr>
        <w:t xml:space="preserve"> </w:t>
      </w:r>
      <w:r>
        <w:rPr>
          <w:sz w:val="28"/>
          <w:szCs w:val="28"/>
        </w:rPr>
        <w:t>постановлением</w:t>
      </w:r>
      <w:r>
        <w:rPr>
          <w:spacing w:val="40"/>
          <w:sz w:val="28"/>
          <w:szCs w:val="28"/>
        </w:rPr>
        <w:t xml:space="preserve"> </w:t>
      </w:r>
      <w:r>
        <w:rPr>
          <w:color w:val="0E0E0E"/>
          <w:sz w:val="28"/>
          <w:szCs w:val="28"/>
        </w:rPr>
        <w:t>Губернатора</w:t>
      </w:r>
      <w:r>
        <w:rPr>
          <w:color w:val="0E0E0E"/>
          <w:spacing w:val="40"/>
          <w:sz w:val="28"/>
          <w:szCs w:val="28"/>
        </w:rPr>
        <w:t xml:space="preserve"> </w:t>
      </w:r>
      <w:r>
        <w:rPr>
          <w:color w:val="0F0F0F"/>
          <w:sz w:val="28"/>
          <w:szCs w:val="28"/>
        </w:rPr>
        <w:t>Белгородской</w:t>
      </w:r>
      <w:r>
        <w:rPr>
          <w:color w:val="0F0F0F"/>
          <w:spacing w:val="40"/>
          <w:sz w:val="28"/>
          <w:szCs w:val="28"/>
        </w:rPr>
        <w:t xml:space="preserve"> </w:t>
      </w:r>
      <w:r>
        <w:rPr>
          <w:color w:val="0C0C0C"/>
          <w:sz w:val="28"/>
          <w:szCs w:val="28"/>
        </w:rPr>
        <w:t>области</w:t>
      </w:r>
      <w:r>
        <w:rPr>
          <w:color w:val="0C0C0C"/>
          <w:spacing w:val="40"/>
          <w:sz w:val="28"/>
          <w:szCs w:val="28"/>
        </w:rPr>
        <w:t xml:space="preserve"> </w:t>
      </w:r>
      <w:r>
        <w:rPr>
          <w:color w:val="0F0F0F"/>
          <w:sz w:val="28"/>
          <w:szCs w:val="28"/>
        </w:rPr>
        <w:t>от</w:t>
      </w:r>
      <w:r>
        <w:rPr>
          <w:color w:val="0F0F0F"/>
          <w:spacing w:val="40"/>
          <w:sz w:val="28"/>
          <w:szCs w:val="28"/>
        </w:rPr>
        <w:t xml:space="preserve"> </w:t>
      </w:r>
      <w:r>
        <w:rPr>
          <w:color w:val="1A1A1A"/>
          <w:sz w:val="28"/>
          <w:szCs w:val="28"/>
        </w:rPr>
        <w:t xml:space="preserve">17 </w:t>
      </w:r>
      <w:r>
        <w:rPr>
          <w:color w:val="131313"/>
          <w:sz w:val="28"/>
          <w:szCs w:val="28"/>
        </w:rPr>
        <w:t>июля</w:t>
      </w:r>
      <w:r>
        <w:rPr>
          <w:color w:val="131313"/>
          <w:spacing w:val="40"/>
          <w:sz w:val="28"/>
          <w:szCs w:val="28"/>
        </w:rPr>
        <w:t xml:space="preserve"> </w:t>
      </w:r>
      <w:r>
        <w:rPr>
          <w:color w:val="161616"/>
          <w:sz w:val="28"/>
          <w:szCs w:val="28"/>
        </w:rPr>
        <w:t>2020</w:t>
      </w:r>
      <w:r>
        <w:rPr>
          <w:color w:val="161616"/>
          <w:spacing w:val="40"/>
          <w:sz w:val="28"/>
          <w:szCs w:val="28"/>
        </w:rPr>
        <w:t xml:space="preserve"> </w:t>
      </w:r>
      <w:r>
        <w:rPr>
          <w:color w:val="181818"/>
          <w:sz w:val="28"/>
          <w:szCs w:val="28"/>
        </w:rPr>
        <w:t>г.</w:t>
      </w:r>
      <w:r>
        <w:rPr>
          <w:color w:val="181818"/>
          <w:spacing w:val="40"/>
          <w:sz w:val="28"/>
          <w:szCs w:val="28"/>
        </w:rPr>
        <w:t xml:space="preserve"> </w:t>
      </w:r>
      <w:r>
        <w:rPr>
          <w:color w:val="181818"/>
          <w:sz w:val="28"/>
          <w:szCs w:val="28"/>
        </w:rPr>
        <w:t>№</w:t>
      </w:r>
      <w:r>
        <w:rPr>
          <w:color w:val="181818"/>
          <w:spacing w:val="40"/>
          <w:sz w:val="28"/>
          <w:szCs w:val="28"/>
        </w:rPr>
        <w:t xml:space="preserve"> </w:t>
      </w:r>
      <w:r>
        <w:rPr>
          <w:sz w:val="28"/>
          <w:szCs w:val="28"/>
        </w:rPr>
        <w:t>92</w:t>
      </w:r>
      <w:r>
        <w:rPr>
          <w:spacing w:val="40"/>
          <w:sz w:val="28"/>
          <w:szCs w:val="28"/>
        </w:rPr>
        <w:t xml:space="preserve"> </w:t>
      </w:r>
      <w:r>
        <w:rPr>
          <w:color w:val="181818"/>
          <w:sz w:val="28"/>
          <w:szCs w:val="28"/>
        </w:rPr>
        <w:t>«О</w:t>
      </w:r>
      <w:r>
        <w:rPr>
          <w:color w:val="181818"/>
          <w:spacing w:val="40"/>
          <w:sz w:val="28"/>
          <w:szCs w:val="28"/>
        </w:rPr>
        <w:t xml:space="preserve"> </w:t>
      </w:r>
      <w:r>
        <w:rPr>
          <w:color w:val="111111"/>
          <w:sz w:val="28"/>
          <w:szCs w:val="28"/>
        </w:rPr>
        <w:t>проведении</w:t>
      </w:r>
      <w:r>
        <w:rPr>
          <w:color w:val="111111"/>
          <w:spacing w:val="40"/>
          <w:sz w:val="28"/>
          <w:szCs w:val="28"/>
        </w:rPr>
        <w:t xml:space="preserve"> </w:t>
      </w:r>
      <w:r>
        <w:rPr>
          <w:sz w:val="28"/>
          <w:szCs w:val="28"/>
        </w:rPr>
        <w:t>регионального</w:t>
      </w:r>
      <w:r>
        <w:rPr>
          <w:spacing w:val="40"/>
          <w:sz w:val="28"/>
          <w:szCs w:val="28"/>
        </w:rPr>
        <w:t xml:space="preserve"> </w:t>
      </w:r>
      <w:r>
        <w:rPr>
          <w:color w:val="0F0F0F"/>
          <w:sz w:val="28"/>
          <w:szCs w:val="28"/>
        </w:rPr>
        <w:t>этапа</w:t>
      </w:r>
      <w:r>
        <w:rPr>
          <w:color w:val="0F0F0F"/>
          <w:spacing w:val="40"/>
          <w:sz w:val="28"/>
          <w:szCs w:val="28"/>
        </w:rPr>
        <w:t xml:space="preserve"> </w:t>
      </w:r>
      <w:r>
        <w:rPr>
          <w:color w:val="0F0F0F"/>
          <w:sz w:val="28"/>
          <w:szCs w:val="28"/>
        </w:rPr>
        <w:t xml:space="preserve">всероссийского конкурса «Российская организация </w:t>
      </w:r>
      <w:r>
        <w:rPr>
          <w:color w:val="0E0E0E"/>
          <w:sz w:val="28"/>
          <w:szCs w:val="28"/>
        </w:rPr>
        <w:t xml:space="preserve">высокой </w:t>
      </w:r>
      <w:r>
        <w:rPr>
          <w:color w:val="111111"/>
          <w:sz w:val="28"/>
          <w:szCs w:val="28"/>
        </w:rPr>
        <w:t xml:space="preserve">социальной </w:t>
      </w:r>
      <w:r>
        <w:rPr>
          <w:color w:val="0E0E0E"/>
          <w:sz w:val="28"/>
          <w:szCs w:val="28"/>
        </w:rPr>
        <w:t xml:space="preserve">эффективности». </w:t>
      </w:r>
      <w:r>
        <w:rPr>
          <w:sz w:val="28"/>
          <w:szCs w:val="28"/>
        </w:rPr>
        <w:t>Методические</w:t>
      </w:r>
      <w:r>
        <w:rPr>
          <w:spacing w:val="80"/>
          <w:w w:val="150"/>
          <w:sz w:val="28"/>
          <w:szCs w:val="28"/>
        </w:rPr>
        <w:t xml:space="preserve">  </w:t>
      </w:r>
      <w:r>
        <w:rPr>
          <w:color w:val="0F0F0F"/>
          <w:sz w:val="28"/>
          <w:szCs w:val="28"/>
        </w:rPr>
        <w:t>рекомендации</w:t>
      </w:r>
      <w:r>
        <w:rPr>
          <w:color w:val="0F0F0F"/>
          <w:spacing w:val="79"/>
          <w:w w:val="150"/>
          <w:sz w:val="28"/>
          <w:szCs w:val="28"/>
        </w:rPr>
        <w:t xml:space="preserve"> </w:t>
      </w:r>
      <w:r>
        <w:rPr>
          <w:color w:val="0F0F0F"/>
          <w:sz w:val="28"/>
          <w:szCs w:val="28"/>
        </w:rPr>
        <w:t>по</w:t>
      </w:r>
      <w:r>
        <w:rPr>
          <w:color w:val="0F0F0F"/>
          <w:spacing w:val="80"/>
          <w:sz w:val="28"/>
          <w:szCs w:val="28"/>
        </w:rPr>
        <w:t xml:space="preserve"> </w:t>
      </w:r>
      <w:r>
        <w:rPr>
          <w:color w:val="0C0C0C"/>
          <w:sz w:val="28"/>
          <w:szCs w:val="28"/>
        </w:rPr>
        <w:t>проведению</w:t>
      </w:r>
      <w:r>
        <w:rPr>
          <w:color w:val="0C0C0C"/>
          <w:spacing w:val="77"/>
          <w:w w:val="150"/>
          <w:sz w:val="28"/>
          <w:szCs w:val="28"/>
        </w:rPr>
        <w:t xml:space="preserve">  </w:t>
      </w:r>
      <w:r>
        <w:rPr>
          <w:color w:val="0C0C0C"/>
          <w:sz w:val="28"/>
          <w:szCs w:val="28"/>
        </w:rPr>
        <w:t>всероссийского</w:t>
      </w:r>
      <w:r>
        <w:rPr>
          <w:color w:val="0C0C0C"/>
          <w:spacing w:val="80"/>
          <w:sz w:val="28"/>
          <w:szCs w:val="28"/>
        </w:rPr>
        <w:t xml:space="preserve">  </w:t>
      </w:r>
      <w:r>
        <w:rPr>
          <w:color w:val="0C0C0C"/>
          <w:sz w:val="28"/>
          <w:szCs w:val="28"/>
        </w:rPr>
        <w:t xml:space="preserve">конкурса </w:t>
      </w:r>
      <w:r>
        <w:rPr>
          <w:spacing w:val="-2"/>
          <w:w w:val="105"/>
          <w:sz w:val="28"/>
          <w:szCs w:val="28"/>
        </w:rPr>
        <w:t>«Российская организация высокой социальной</w:t>
      </w:r>
      <w:r>
        <w:rPr>
          <w:sz w:val="28"/>
          <w:szCs w:val="28"/>
        </w:rPr>
        <w:tab/>
      </w:r>
      <w:r>
        <w:rPr>
          <w:spacing w:val="-2"/>
          <w:w w:val="105"/>
          <w:sz w:val="28"/>
          <w:szCs w:val="28"/>
        </w:rPr>
        <w:t>эффективности»</w:t>
      </w:r>
      <w:r>
        <w:rPr>
          <w:sz w:val="28"/>
          <w:szCs w:val="28"/>
        </w:rPr>
        <w:tab/>
      </w:r>
      <w:r>
        <w:rPr>
          <w:color w:val="0F0F0F"/>
          <w:spacing w:val="-2"/>
          <w:w w:val="105"/>
          <w:sz w:val="28"/>
          <w:szCs w:val="28"/>
        </w:rPr>
        <w:t>(далее - м</w:t>
      </w:r>
      <w:r>
        <w:rPr>
          <w:color w:val="0C0C0C"/>
          <w:spacing w:val="-2"/>
          <w:w w:val="105"/>
          <w:sz w:val="28"/>
          <w:szCs w:val="28"/>
        </w:rPr>
        <w:t>етодические рекомендации)</w:t>
      </w:r>
      <w:r>
        <w:rPr>
          <w:sz w:val="28"/>
          <w:szCs w:val="28"/>
        </w:rPr>
        <w:tab/>
      </w:r>
      <w:r>
        <w:rPr>
          <w:color w:val="0C0C0C"/>
          <w:spacing w:val="-2"/>
          <w:w w:val="105"/>
          <w:sz w:val="28"/>
          <w:szCs w:val="28"/>
        </w:rPr>
        <w:t>утверждаются</w:t>
      </w:r>
      <w:r>
        <w:rPr>
          <w:color w:val="0C0C0C"/>
          <w:sz w:val="28"/>
          <w:szCs w:val="28"/>
        </w:rPr>
        <w:tab/>
      </w:r>
      <w:r>
        <w:rPr>
          <w:spacing w:val="-2"/>
          <w:w w:val="105"/>
          <w:sz w:val="28"/>
          <w:szCs w:val="28"/>
        </w:rPr>
        <w:t>решением</w:t>
      </w:r>
      <w:r>
        <w:rPr>
          <w:sz w:val="28"/>
          <w:szCs w:val="28"/>
        </w:rPr>
        <w:tab/>
      </w:r>
      <w:r>
        <w:rPr>
          <w:spacing w:val="-4"/>
          <w:w w:val="105"/>
          <w:sz w:val="28"/>
          <w:szCs w:val="28"/>
        </w:rPr>
        <w:t xml:space="preserve">организационного </w:t>
      </w:r>
      <w:r>
        <w:rPr>
          <w:color w:val="0E0E0E"/>
          <w:w w:val="105"/>
          <w:sz w:val="28"/>
          <w:szCs w:val="28"/>
        </w:rPr>
        <w:t>комитета</w:t>
      </w:r>
      <w:r>
        <w:rPr>
          <w:color w:val="0E0E0E"/>
          <w:spacing w:val="40"/>
          <w:w w:val="105"/>
          <w:sz w:val="28"/>
          <w:szCs w:val="28"/>
        </w:rPr>
        <w:t xml:space="preserve"> </w:t>
      </w:r>
      <w:r>
        <w:rPr>
          <w:color w:val="111111"/>
          <w:w w:val="105"/>
          <w:sz w:val="28"/>
          <w:szCs w:val="28"/>
        </w:rPr>
        <w:t>по</w:t>
      </w:r>
      <w:r>
        <w:rPr>
          <w:color w:val="111111"/>
          <w:spacing w:val="35"/>
          <w:w w:val="105"/>
          <w:sz w:val="28"/>
          <w:szCs w:val="28"/>
        </w:rPr>
        <w:t xml:space="preserve"> </w:t>
      </w:r>
      <w:r>
        <w:rPr>
          <w:color w:val="0C0C0C"/>
          <w:w w:val="105"/>
          <w:sz w:val="28"/>
          <w:szCs w:val="28"/>
        </w:rPr>
        <w:t>проведению</w:t>
      </w:r>
      <w:r>
        <w:rPr>
          <w:color w:val="0C0C0C"/>
          <w:spacing w:val="40"/>
          <w:w w:val="105"/>
          <w:sz w:val="28"/>
          <w:szCs w:val="28"/>
        </w:rPr>
        <w:t xml:space="preserve"> </w:t>
      </w:r>
      <w:r>
        <w:rPr>
          <w:w w:val="105"/>
          <w:sz w:val="28"/>
          <w:szCs w:val="28"/>
        </w:rPr>
        <w:t>всероссийского</w:t>
      </w:r>
      <w:r>
        <w:rPr>
          <w:spacing w:val="34"/>
          <w:w w:val="105"/>
          <w:sz w:val="28"/>
          <w:szCs w:val="28"/>
        </w:rPr>
        <w:t xml:space="preserve"> </w:t>
      </w:r>
      <w:r>
        <w:rPr>
          <w:color w:val="0C0C0C"/>
          <w:w w:val="105"/>
          <w:sz w:val="28"/>
          <w:szCs w:val="28"/>
        </w:rPr>
        <w:t>конкурса</w:t>
      </w:r>
      <w:r>
        <w:rPr>
          <w:color w:val="0C0C0C"/>
          <w:spacing w:val="40"/>
          <w:w w:val="105"/>
          <w:sz w:val="28"/>
          <w:szCs w:val="28"/>
        </w:rPr>
        <w:t xml:space="preserve"> </w:t>
      </w:r>
      <w:r>
        <w:rPr>
          <w:color w:val="0F0F0F"/>
          <w:w w:val="105"/>
          <w:sz w:val="28"/>
          <w:szCs w:val="28"/>
        </w:rPr>
        <w:t>«Российская</w:t>
      </w:r>
      <w:r>
        <w:rPr>
          <w:color w:val="0F0F0F"/>
          <w:spacing w:val="58"/>
          <w:w w:val="105"/>
          <w:sz w:val="28"/>
          <w:szCs w:val="28"/>
        </w:rPr>
        <w:t xml:space="preserve"> </w:t>
      </w:r>
      <w:r>
        <w:rPr>
          <w:color w:val="0F0F0F"/>
          <w:w w:val="105"/>
          <w:sz w:val="28"/>
          <w:szCs w:val="28"/>
        </w:rPr>
        <w:t xml:space="preserve">организация </w:t>
      </w:r>
      <w:r>
        <w:rPr>
          <w:color w:val="0F0F0F"/>
          <w:spacing w:val="-2"/>
          <w:w w:val="105"/>
          <w:sz w:val="28"/>
          <w:szCs w:val="28"/>
        </w:rPr>
        <w:t xml:space="preserve">высокой </w:t>
      </w:r>
      <w:r>
        <w:rPr>
          <w:color w:val="111111"/>
          <w:spacing w:val="-2"/>
          <w:w w:val="105"/>
          <w:sz w:val="28"/>
          <w:szCs w:val="28"/>
        </w:rPr>
        <w:t xml:space="preserve">социальной </w:t>
      </w:r>
      <w:r>
        <w:rPr>
          <w:spacing w:val="-2"/>
          <w:w w:val="105"/>
          <w:sz w:val="28"/>
          <w:szCs w:val="28"/>
        </w:rPr>
        <w:t>эффективности»</w:t>
      </w:r>
      <w:r>
        <w:rPr>
          <w:spacing w:val="-7"/>
          <w:w w:val="105"/>
          <w:sz w:val="28"/>
          <w:szCs w:val="28"/>
        </w:rPr>
        <w:t xml:space="preserve"> </w:t>
      </w:r>
      <w:r>
        <w:rPr>
          <w:spacing w:val="-2"/>
          <w:w w:val="105"/>
          <w:sz w:val="28"/>
          <w:szCs w:val="28"/>
        </w:rPr>
        <w:t>(далее</w:t>
      </w:r>
      <w:r>
        <w:rPr>
          <w:spacing w:val="-5"/>
          <w:w w:val="105"/>
          <w:sz w:val="28"/>
          <w:szCs w:val="28"/>
        </w:rPr>
        <w:t xml:space="preserve"> </w:t>
      </w:r>
      <w:r>
        <w:rPr>
          <w:color w:val="151515"/>
          <w:spacing w:val="-2"/>
          <w:w w:val="90"/>
          <w:sz w:val="28"/>
          <w:szCs w:val="28"/>
        </w:rPr>
        <w:t xml:space="preserve">— </w:t>
      </w:r>
      <w:r>
        <w:rPr>
          <w:color w:val="0C0C0C"/>
          <w:spacing w:val="-2"/>
          <w:w w:val="105"/>
          <w:sz w:val="28"/>
          <w:szCs w:val="28"/>
        </w:rPr>
        <w:t>организационный</w:t>
      </w:r>
      <w:r>
        <w:rPr>
          <w:color w:val="0C0C0C"/>
          <w:spacing w:val="-16"/>
          <w:w w:val="105"/>
          <w:sz w:val="28"/>
          <w:szCs w:val="28"/>
        </w:rPr>
        <w:t xml:space="preserve"> </w:t>
      </w:r>
      <w:r>
        <w:rPr>
          <w:spacing w:val="-2"/>
          <w:w w:val="105"/>
          <w:sz w:val="28"/>
          <w:szCs w:val="28"/>
        </w:rPr>
        <w:t>комитет).</w:t>
      </w:r>
    </w:p>
    <w:p>
      <w:pPr>
        <w:pStyle w:val="ListParagraph"/>
        <w:widowControl/>
        <w:tabs>
          <w:tab w:val="clear" w:pos="720"/>
          <w:tab w:val="left" w:pos="1929" w:leader="none"/>
        </w:tabs>
        <w:suppressAutoHyphens w:val="true"/>
        <w:bidi w:val="0"/>
        <w:spacing w:lineRule="auto" w:line="247" w:before="0" w:after="0"/>
        <w:ind w:firstLine="694" w:left="148" w:right="209"/>
        <w:contextualSpacing w:val="false"/>
        <w:jc w:val="both"/>
        <w:rPr>
          <w:rFonts w:ascii="Times New Roman" w:hAnsi="Times New Roman" w:eastAsia="Times New Roman" w:cs="Times New Roman"/>
          <w:color w:val="auto"/>
          <w:kern w:val="0"/>
          <w:sz w:val="28"/>
          <w:szCs w:val="28"/>
          <w:lang w:val="ru-RU" w:eastAsia="ru-RU" w:bidi="ar-SA"/>
        </w:rPr>
      </w:pPr>
      <w:r>
        <w:rPr>
          <w:rFonts w:eastAsia="Times New Roman" w:cs="Times New Roman"/>
          <w:color w:val="auto"/>
          <w:kern w:val="0"/>
          <w:sz w:val="28"/>
          <w:szCs w:val="28"/>
          <w:lang w:val="ru-RU" w:eastAsia="ru-RU" w:bidi="ar-SA"/>
        </w:rPr>
      </w:r>
    </w:p>
    <w:p>
      <w:pPr>
        <w:pStyle w:val="ListParagraph"/>
        <w:widowControl/>
        <w:numPr>
          <w:ilvl w:val="0"/>
          <w:numId w:val="0"/>
        </w:numPr>
        <w:tabs>
          <w:tab w:val="clear" w:pos="720"/>
          <w:tab w:val="left" w:pos="1929" w:leader="none"/>
        </w:tabs>
        <w:suppressAutoHyphens w:val="true"/>
        <w:bidi w:val="0"/>
        <w:spacing w:lineRule="auto" w:line="247" w:before="0" w:after="0"/>
        <w:ind w:hanging="0" w:left="148" w:right="209"/>
        <w:contextualSpacing w:val="false"/>
        <w:jc w:val="both"/>
        <w:rPr>
          <w:rFonts w:ascii="Times New Roman" w:hAnsi="Times New Roman" w:eastAsia="Times New Roman" w:cs="Times New Roman"/>
          <w:color w:val="auto"/>
          <w:kern w:val="0"/>
          <w:sz w:val="28"/>
          <w:szCs w:val="28"/>
          <w:lang w:val="ru-RU" w:eastAsia="ru-RU" w:bidi="ar-SA"/>
        </w:rPr>
      </w:pPr>
      <w:r>
        <w:rPr>
          <w:rFonts w:eastAsia="Times New Roman" w:cs="Times New Roman"/>
          <w:color w:val="auto"/>
          <w:kern w:val="0"/>
          <w:sz w:val="28"/>
          <w:szCs w:val="28"/>
          <w:lang w:val="ru-RU" w:eastAsia="ru-RU" w:bidi="ar-SA"/>
        </w:rPr>
        <w:t xml:space="preserve">                             </w:t>
      </w:r>
      <w:r>
        <w:rPr>
          <w:rFonts w:eastAsia="Times New Roman" w:cs="Times New Roman"/>
          <w:b/>
          <w:bCs/>
          <w:color w:val="auto"/>
          <w:kern w:val="0"/>
          <w:sz w:val="28"/>
          <w:szCs w:val="28"/>
          <w:lang w:val="ru-RU" w:eastAsia="ru-RU" w:bidi="ar-SA"/>
        </w:rPr>
        <w:t>2. Условия проведения муниципального тура</w:t>
      </w:r>
    </w:p>
    <w:p>
      <w:pPr>
        <w:pStyle w:val="BodyText"/>
        <w:spacing w:before="18" w:after="0"/>
        <w:rPr>
          <w:sz w:val="28"/>
          <w:szCs w:val="28"/>
        </w:rPr>
      </w:pPr>
      <w:r>
        <w:rPr>
          <w:sz w:val="28"/>
          <w:szCs w:val="28"/>
        </w:rPr>
      </w:r>
    </w:p>
    <w:p>
      <w:pPr>
        <w:pStyle w:val="ListParagraph"/>
        <w:widowControl/>
        <w:numPr>
          <w:ilvl w:val="0"/>
          <w:numId w:val="0"/>
        </w:numPr>
        <w:tabs>
          <w:tab w:val="clear" w:pos="720"/>
          <w:tab w:val="center" w:pos="900" w:leader="none"/>
        </w:tabs>
        <w:suppressAutoHyphens w:val="true"/>
        <w:bidi w:val="0"/>
        <w:spacing w:lineRule="auto" w:line="247" w:before="0" w:after="0"/>
        <w:ind w:hanging="0" w:left="170" w:right="170"/>
        <w:contextualSpacing w:val="false"/>
        <w:jc w:val="both"/>
        <w:rPr>
          <w:sz w:val="28"/>
          <w:szCs w:val="28"/>
        </w:rPr>
      </w:pPr>
      <w:r>
        <w:rPr>
          <w:color w:val="131313"/>
          <w:sz w:val="28"/>
          <w:szCs w:val="28"/>
        </w:rPr>
        <w:t xml:space="preserve">      </w:t>
      </w:r>
      <w:r>
        <w:rPr>
          <w:color w:val="131313"/>
          <w:sz w:val="28"/>
          <w:szCs w:val="28"/>
        </w:rPr>
        <w:t xml:space="preserve">2.1. В </w:t>
      </w:r>
      <w:r>
        <w:rPr>
          <w:color w:val="0C0C0C"/>
          <w:sz w:val="28"/>
          <w:szCs w:val="28"/>
        </w:rPr>
        <w:t xml:space="preserve">муниципальном </w:t>
      </w:r>
      <w:r>
        <w:rPr>
          <w:color w:val="0F0F0F"/>
          <w:sz w:val="28"/>
          <w:szCs w:val="28"/>
        </w:rPr>
        <w:t xml:space="preserve">туре конкурса </w:t>
      </w:r>
      <w:r>
        <w:rPr>
          <w:color w:val="111111"/>
          <w:sz w:val="28"/>
          <w:szCs w:val="28"/>
        </w:rPr>
        <w:t xml:space="preserve">могут </w:t>
      </w:r>
      <w:r>
        <w:rPr>
          <w:color w:val="0C0C0C"/>
          <w:sz w:val="28"/>
          <w:szCs w:val="28"/>
        </w:rPr>
        <w:t xml:space="preserve">принять </w:t>
      </w:r>
      <w:r>
        <w:rPr>
          <w:color w:val="0E0E0E"/>
          <w:sz w:val="28"/>
          <w:szCs w:val="28"/>
        </w:rPr>
        <w:t xml:space="preserve">участие организации, </w:t>
      </w:r>
      <w:r>
        <w:rPr>
          <w:color w:val="0F0F0F"/>
          <w:sz w:val="28"/>
          <w:szCs w:val="28"/>
        </w:rPr>
        <w:t>зарегистрированные</w:t>
      </w:r>
      <w:r>
        <w:rPr>
          <w:color w:val="0F0F0F"/>
          <w:spacing w:val="40"/>
          <w:sz w:val="28"/>
          <w:szCs w:val="28"/>
        </w:rPr>
        <w:t xml:space="preserve"> </w:t>
      </w:r>
      <w:r>
        <w:rPr>
          <w:color w:val="111111"/>
          <w:sz w:val="28"/>
          <w:szCs w:val="28"/>
        </w:rPr>
        <w:t>на</w:t>
      </w:r>
      <w:r>
        <w:rPr>
          <w:color w:val="111111"/>
          <w:spacing w:val="40"/>
          <w:sz w:val="28"/>
          <w:szCs w:val="28"/>
        </w:rPr>
        <w:t xml:space="preserve"> </w:t>
      </w:r>
      <w:r>
        <w:rPr>
          <w:sz w:val="28"/>
          <w:szCs w:val="28"/>
        </w:rPr>
        <w:t>территории</w:t>
      </w:r>
      <w:r>
        <w:rPr>
          <w:spacing w:val="40"/>
          <w:sz w:val="28"/>
          <w:szCs w:val="28"/>
        </w:rPr>
        <w:t xml:space="preserve"> </w:t>
      </w:r>
      <w:r>
        <w:rPr>
          <w:color w:val="0F0F0F"/>
          <w:sz w:val="28"/>
          <w:szCs w:val="28"/>
        </w:rPr>
        <w:t>Алексеевского муниципального</w:t>
      </w:r>
      <w:r>
        <w:rPr>
          <w:spacing w:val="40"/>
          <w:sz w:val="28"/>
          <w:szCs w:val="28"/>
        </w:rPr>
        <w:t xml:space="preserve"> </w:t>
      </w:r>
      <w:r>
        <w:rPr>
          <w:color w:val="131313"/>
          <w:sz w:val="28"/>
          <w:szCs w:val="28"/>
        </w:rPr>
        <w:t xml:space="preserve">округа, </w:t>
      </w:r>
      <w:r>
        <w:rPr>
          <w:sz w:val="28"/>
          <w:szCs w:val="28"/>
        </w:rPr>
        <w:t xml:space="preserve">независимо </w:t>
      </w:r>
      <w:r>
        <w:rPr>
          <w:color w:val="131313"/>
          <w:sz w:val="28"/>
          <w:szCs w:val="28"/>
        </w:rPr>
        <w:t xml:space="preserve">от </w:t>
      </w:r>
      <w:r>
        <w:rPr>
          <w:color w:val="111111"/>
          <w:sz w:val="28"/>
          <w:szCs w:val="28"/>
        </w:rPr>
        <w:t xml:space="preserve">формы </w:t>
      </w:r>
      <w:r>
        <w:rPr>
          <w:sz w:val="28"/>
          <w:szCs w:val="28"/>
        </w:rPr>
        <w:t xml:space="preserve">собственности, </w:t>
      </w:r>
      <w:r>
        <w:rPr>
          <w:color w:val="0E0E0E"/>
          <w:sz w:val="28"/>
          <w:szCs w:val="28"/>
        </w:rPr>
        <w:t xml:space="preserve">организационно-правовой </w:t>
      </w:r>
      <w:r>
        <w:rPr>
          <w:color w:val="0C0C0C"/>
          <w:sz w:val="28"/>
          <w:szCs w:val="28"/>
        </w:rPr>
        <w:t>формы, отраслевой</w:t>
      </w:r>
      <w:r>
        <w:rPr>
          <w:color w:val="0C0C0C"/>
          <w:spacing w:val="40"/>
          <w:sz w:val="28"/>
          <w:szCs w:val="28"/>
        </w:rPr>
        <w:t xml:space="preserve"> </w:t>
      </w:r>
      <w:r>
        <w:rPr>
          <w:sz w:val="28"/>
          <w:szCs w:val="28"/>
        </w:rPr>
        <w:t>принадлежности</w:t>
      </w:r>
      <w:r>
        <w:rPr>
          <w:spacing w:val="30"/>
          <w:sz w:val="28"/>
          <w:szCs w:val="28"/>
        </w:rPr>
        <w:t xml:space="preserve"> </w:t>
      </w:r>
      <w:r>
        <w:rPr>
          <w:color w:val="0C0C0C"/>
          <w:sz w:val="28"/>
          <w:szCs w:val="28"/>
        </w:rPr>
        <w:t>и</w:t>
      </w:r>
      <w:r>
        <w:rPr>
          <w:color w:val="0C0C0C"/>
          <w:spacing w:val="30"/>
          <w:sz w:val="28"/>
          <w:szCs w:val="28"/>
        </w:rPr>
        <w:t xml:space="preserve"> </w:t>
      </w:r>
      <w:r>
        <w:rPr>
          <w:sz w:val="28"/>
          <w:szCs w:val="28"/>
        </w:rPr>
        <w:t>осуществляемых</w:t>
      </w:r>
      <w:r>
        <w:rPr>
          <w:spacing w:val="36"/>
          <w:sz w:val="28"/>
          <w:szCs w:val="28"/>
        </w:rPr>
        <w:t xml:space="preserve"> </w:t>
      </w:r>
      <w:r>
        <w:rPr>
          <w:color w:val="0E0E0E"/>
          <w:sz w:val="28"/>
          <w:szCs w:val="28"/>
        </w:rPr>
        <w:t>видов</w:t>
      </w:r>
      <w:r>
        <w:rPr>
          <w:color w:val="0E0E0E"/>
          <w:spacing w:val="40"/>
          <w:sz w:val="28"/>
          <w:szCs w:val="28"/>
        </w:rPr>
        <w:t xml:space="preserve"> </w:t>
      </w:r>
      <w:r>
        <w:rPr>
          <w:color w:val="0E0E0E"/>
          <w:sz w:val="28"/>
          <w:szCs w:val="28"/>
        </w:rPr>
        <w:t>деятельности,</w:t>
      </w:r>
      <w:r>
        <w:rPr>
          <w:color w:val="0E0E0E"/>
          <w:spacing w:val="77"/>
          <w:sz w:val="28"/>
          <w:szCs w:val="28"/>
        </w:rPr>
        <w:t xml:space="preserve"> </w:t>
      </w:r>
      <w:r>
        <w:rPr>
          <w:color w:val="111111"/>
          <w:sz w:val="28"/>
          <w:szCs w:val="28"/>
        </w:rPr>
        <w:t>а</w:t>
      </w:r>
      <w:r>
        <w:rPr>
          <w:color w:val="111111"/>
          <w:spacing w:val="35"/>
          <w:sz w:val="28"/>
          <w:szCs w:val="28"/>
        </w:rPr>
        <w:t xml:space="preserve"> </w:t>
      </w:r>
      <w:r>
        <w:rPr>
          <w:color w:val="0E0E0E"/>
          <w:sz w:val="28"/>
          <w:szCs w:val="28"/>
        </w:rPr>
        <w:t>также</w:t>
      </w:r>
      <w:r>
        <w:rPr>
          <w:color w:val="0E0E0E"/>
          <w:spacing w:val="40"/>
          <w:sz w:val="28"/>
          <w:szCs w:val="28"/>
        </w:rPr>
        <w:t xml:space="preserve"> </w:t>
      </w:r>
      <w:r>
        <w:rPr>
          <w:color w:val="111111"/>
          <w:sz w:val="28"/>
          <w:szCs w:val="28"/>
        </w:rPr>
        <w:t xml:space="preserve">их </w:t>
      </w:r>
      <w:r>
        <w:rPr>
          <w:spacing w:val="-2"/>
          <w:sz w:val="28"/>
          <w:szCs w:val="28"/>
        </w:rPr>
        <w:t>филиалы</w:t>
      </w:r>
      <w:r>
        <w:rPr>
          <w:sz w:val="28"/>
          <w:szCs w:val="28"/>
        </w:rPr>
        <w:tab/>
      </w:r>
      <w:r>
        <w:rPr>
          <w:color w:val="0C0C0C"/>
          <w:spacing w:val="-6"/>
          <w:sz w:val="28"/>
          <w:szCs w:val="28"/>
        </w:rPr>
        <w:t xml:space="preserve">по </w:t>
      </w:r>
      <w:r>
        <w:rPr>
          <w:spacing w:val="-2"/>
          <w:sz w:val="28"/>
          <w:szCs w:val="28"/>
        </w:rPr>
        <w:t>согласованию</w:t>
      </w:r>
      <w:r>
        <w:rPr>
          <w:sz w:val="28"/>
          <w:szCs w:val="28"/>
        </w:rPr>
        <w:tab/>
      </w:r>
      <w:r>
        <w:rPr>
          <w:color w:val="0F0F0F"/>
          <w:spacing w:val="-10"/>
          <w:sz w:val="28"/>
          <w:szCs w:val="28"/>
        </w:rPr>
        <w:t>с</w:t>
      </w:r>
      <w:r>
        <w:rPr>
          <w:color w:val="0F0F0F"/>
          <w:sz w:val="28"/>
          <w:szCs w:val="28"/>
        </w:rPr>
        <w:tab/>
      </w:r>
      <w:r>
        <w:rPr>
          <w:spacing w:val="-2"/>
          <w:sz w:val="28"/>
          <w:szCs w:val="28"/>
        </w:rPr>
        <w:t>создавшими</w:t>
      </w:r>
      <w:r>
        <w:rPr>
          <w:sz w:val="28"/>
          <w:szCs w:val="28"/>
        </w:rPr>
        <w:tab/>
      </w:r>
      <w:r>
        <w:rPr>
          <w:color w:val="111111"/>
          <w:spacing w:val="-6"/>
          <w:sz w:val="28"/>
          <w:szCs w:val="28"/>
        </w:rPr>
        <w:t xml:space="preserve">их  юридическими </w:t>
      </w:r>
      <w:r>
        <w:rPr>
          <w:color w:val="0C0C0C"/>
          <w:spacing w:val="-2"/>
          <w:sz w:val="28"/>
          <w:szCs w:val="28"/>
        </w:rPr>
        <w:t xml:space="preserve">лицами </w:t>
      </w:r>
      <w:r>
        <w:rPr>
          <w:color w:val="0F0F0F"/>
          <w:sz w:val="28"/>
          <w:szCs w:val="28"/>
        </w:rPr>
        <w:t xml:space="preserve">(далее </w:t>
      </w:r>
      <w:r>
        <w:rPr>
          <w:color w:val="161616"/>
          <w:w w:val="90"/>
          <w:sz w:val="28"/>
          <w:szCs w:val="28"/>
        </w:rPr>
        <w:t xml:space="preserve">— </w:t>
      </w:r>
      <w:r>
        <w:rPr>
          <w:color w:val="0C0C0C"/>
          <w:sz w:val="28"/>
          <w:szCs w:val="28"/>
        </w:rPr>
        <w:t>организации).</w:t>
      </w:r>
    </w:p>
    <w:p>
      <w:pPr>
        <w:sectPr>
          <w:type w:val="continuous"/>
          <w:pgSz w:w="11906" w:h="16838"/>
          <w:pgMar w:left="1701" w:right="905" w:gutter="0" w:header="709" w:top="1134" w:footer="0" w:bottom="1134"/>
          <w:formProt w:val="false"/>
          <w:titlePg/>
          <w:textDirection w:val="lrTb"/>
          <w:docGrid w:type="default" w:linePitch="360" w:charSpace="0"/>
        </w:sectPr>
      </w:pP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sz w:val="28"/>
          <w:szCs w:val="28"/>
        </w:rPr>
      </w:pPr>
      <w:r>
        <w:rPr>
          <w:sz w:val="28"/>
          <w:szCs w:val="28"/>
        </w:rPr>
        <w:t xml:space="preserve">       </w:t>
      </w:r>
      <w:r>
        <w:rPr>
          <w:sz w:val="28"/>
          <w:szCs w:val="28"/>
        </w:rPr>
        <w:t>2.2. Муниципальный</w:t>
      </w:r>
      <w:r>
        <w:rPr>
          <w:spacing w:val="47"/>
          <w:sz w:val="28"/>
          <w:szCs w:val="28"/>
        </w:rPr>
        <w:t xml:space="preserve"> </w:t>
      </w:r>
      <w:r>
        <w:rPr>
          <w:color w:val="0F0F0F"/>
          <w:sz w:val="28"/>
          <w:szCs w:val="28"/>
        </w:rPr>
        <w:t>тур</w:t>
      </w:r>
      <w:r>
        <w:rPr>
          <w:color w:val="0F0F0F"/>
          <w:spacing w:val="22"/>
          <w:sz w:val="28"/>
          <w:szCs w:val="28"/>
        </w:rPr>
        <w:t xml:space="preserve"> </w:t>
      </w:r>
      <w:r>
        <w:rPr>
          <w:color w:val="0F0F0F"/>
          <w:sz w:val="28"/>
          <w:szCs w:val="28"/>
        </w:rPr>
        <w:t>конкурса</w:t>
      </w:r>
      <w:r>
        <w:rPr>
          <w:color w:val="0F0F0F"/>
          <w:spacing w:val="36"/>
          <w:sz w:val="28"/>
          <w:szCs w:val="28"/>
        </w:rPr>
        <w:t xml:space="preserve"> </w:t>
      </w:r>
      <w:r>
        <w:rPr>
          <w:color w:val="0F0F0F"/>
          <w:sz w:val="28"/>
          <w:szCs w:val="28"/>
        </w:rPr>
        <w:t>проводится</w:t>
      </w:r>
      <w:r>
        <w:rPr>
          <w:color w:val="0F0F0F"/>
          <w:spacing w:val="44"/>
          <w:sz w:val="28"/>
          <w:szCs w:val="28"/>
        </w:rPr>
        <w:t xml:space="preserve"> </w:t>
      </w:r>
      <w:r>
        <w:rPr>
          <w:color w:val="0F0F0F"/>
          <w:sz w:val="28"/>
          <w:szCs w:val="28"/>
        </w:rPr>
        <w:t>по</w:t>
      </w:r>
      <w:r>
        <w:rPr>
          <w:color w:val="0F0F0F"/>
          <w:spacing w:val="14"/>
          <w:sz w:val="28"/>
          <w:szCs w:val="28"/>
        </w:rPr>
        <w:t xml:space="preserve"> </w:t>
      </w:r>
      <w:r>
        <w:rPr>
          <w:color w:val="0F0F0F"/>
          <w:spacing w:val="-2"/>
          <w:sz w:val="28"/>
          <w:szCs w:val="28"/>
        </w:rPr>
        <w:t>номинациям, размещенным н</w:t>
      </w:r>
      <w:r>
        <w:rPr>
          <w:color w:val="111111"/>
          <w:spacing w:val="-2"/>
          <w:sz w:val="28"/>
          <w:szCs w:val="28"/>
        </w:rPr>
        <w:t>а официальном сайте Министерства труда и социальной защиты Российской Федерации.</w:t>
      </w:r>
    </w:p>
    <w:p>
      <w:pPr>
        <w:pStyle w:val="ListParagraph"/>
        <w:widowControl/>
        <w:numPr>
          <w:ilvl w:val="0"/>
          <w:numId w:val="0"/>
        </w:numPr>
        <w:tabs>
          <w:tab w:val="clear" w:pos="720"/>
          <w:tab w:val="left" w:pos="3254" w:leader="none"/>
        </w:tabs>
        <w:suppressAutoHyphens w:val="true"/>
        <w:bidi w:val="0"/>
        <w:spacing w:lineRule="auto" w:line="240" w:before="0" w:after="0"/>
        <w:ind w:hanging="0" w:left="0" w:right="0"/>
        <w:contextualSpacing w:val="false"/>
        <w:jc w:val="left"/>
        <w:rPr>
          <w:sz w:val="28"/>
          <w:szCs w:val="28"/>
        </w:rPr>
      </w:pPr>
      <w:r>
        <w:rPr>
          <w:color w:val="0F0F0F"/>
          <w:sz w:val="28"/>
          <w:szCs w:val="28"/>
        </w:rPr>
        <w:t xml:space="preserve">                                     </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xml:space="preserve">                                  </w:t>
      </w:r>
      <w:r>
        <w:rPr>
          <w:rFonts w:eastAsia="Times New Roman" w:cs="Times New Roman"/>
          <w:b/>
          <w:bCs/>
          <w:color w:val="000000"/>
          <w:spacing w:val="-2"/>
          <w:kern w:val="0"/>
          <w:sz w:val="28"/>
          <w:szCs w:val="28"/>
          <w:lang w:val="ru-RU" w:eastAsia="ru-RU" w:bidi="ar-SA"/>
        </w:rPr>
        <w:t>3. Организаторы муниципального тура</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xml:space="preserve">         </w:t>
      </w:r>
      <w:r>
        <w:rPr>
          <w:rFonts w:eastAsia="Times New Roman" w:cs="Times New Roman"/>
          <w:color w:val="000000"/>
          <w:spacing w:val="-2"/>
          <w:kern w:val="0"/>
          <w:sz w:val="28"/>
          <w:szCs w:val="28"/>
          <w:lang w:val="ru-RU" w:eastAsia="ru-RU" w:bidi="ar-SA"/>
        </w:rPr>
        <w:t>3.1. Организатором подготовки и проведения муниципального тура конкурса является администрация Алексеевского муниципального oкpyгa (далее — администрация).</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xml:space="preserve">            </w:t>
      </w:r>
      <w:r>
        <w:rPr>
          <w:rFonts w:eastAsia="Times New Roman" w:cs="Times New Roman"/>
          <w:color w:val="000000"/>
          <w:spacing w:val="-2"/>
          <w:kern w:val="0"/>
          <w:sz w:val="28"/>
          <w:szCs w:val="28"/>
          <w:lang w:val="ru-RU" w:eastAsia="ru-RU" w:bidi="ar-SA"/>
        </w:rPr>
        <w:t>3.2. Для подведения итогов муниципального тура создается комиссия по рассмотрению и оценке заявок на участие в муниципальном (отборочном) туре pегиональногo этапа всероссийского конкурса «Российская организация высокой социальной эффективности» (далее — комиссия).</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xml:space="preserve">        </w:t>
      </w:r>
      <w:r>
        <w:rPr>
          <w:rFonts w:eastAsia="Times New Roman" w:cs="Times New Roman"/>
          <w:color w:val="000000"/>
          <w:spacing w:val="-2"/>
          <w:kern w:val="0"/>
          <w:sz w:val="28"/>
          <w:szCs w:val="28"/>
          <w:lang w:val="ru-RU" w:eastAsia="ru-RU" w:bidi="ar-SA"/>
        </w:rPr>
        <w:t>3.3. Комиссия  осуществляет  рассмотрение  и  оценку  заявок на участие в муниципальном туре (далее — заявки), подготовку проекта решения о победителях муниципального тура, а также о номинировании победителей для участия в областном туре регионального этапа конкурса.</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xml:space="preserve">                             </w:t>
      </w:r>
      <w:r>
        <w:rPr>
          <w:rFonts w:eastAsia="Times New Roman" w:cs="Times New Roman"/>
          <w:b/>
          <w:bCs/>
          <w:color w:val="000000"/>
          <w:spacing w:val="-2"/>
          <w:kern w:val="0"/>
          <w:sz w:val="28"/>
          <w:szCs w:val="28"/>
          <w:lang w:val="ru-RU" w:eastAsia="ru-RU" w:bidi="ar-SA"/>
        </w:rPr>
        <w:t>4. Порядок проведения муниципального тура</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numPr>
          <w:ilvl w:val="0"/>
          <w:numId w:val="0"/>
        </w:numPr>
        <w:tabs>
          <w:tab w:val="clear" w:pos="720"/>
          <w:tab w:val="left" w:pos="850" w:leader="none"/>
          <w:tab w:val="left" w:pos="1038"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4.1. Участие организаций в муниципальном туре конкурса осуществляется на основе самовыдвижения, по представлению муниципальных или отраслевых объединений работодателей или по представлению территориальных объединений организаций профсоюзов при условии соответствия критериям допуска, определяемым методическими рекомендациями.</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pPr>
      <w:r>
        <w:rPr>
          <w:rFonts w:eastAsia="Times New Roman" w:cs="Times New Roman"/>
          <w:color w:val="000000"/>
          <w:spacing w:val="-2"/>
          <w:kern w:val="0"/>
          <w:sz w:val="28"/>
          <w:szCs w:val="28"/>
          <w:lang w:val="ru-RU" w:eastAsia="ru-RU" w:bidi="ar-SA"/>
        </w:rPr>
        <w:tab/>
        <w:t xml:space="preserve">4.2. Срок подачи заявки ежегодно устанавливается п.4.3 Положения </w:t>
      </w:r>
      <w:r>
        <w:rPr/>
        <w:t xml:space="preserve">О </w:t>
      </w:r>
      <w:r>
        <w:rPr>
          <w:sz w:val="28"/>
          <w:szCs w:val="28"/>
        </w:rPr>
        <w:t>проведении регионального этапа всероссийского конкурса</w:t>
      </w:r>
      <w:r>
        <w:rPr/>
        <w:t xml:space="preserve"> «</w:t>
      </w:r>
      <w:r>
        <w:rPr>
          <w:color w:val="0F0F0F"/>
          <w:sz w:val="28"/>
          <w:szCs w:val="28"/>
        </w:rPr>
        <w:t xml:space="preserve">Российская организация </w:t>
      </w:r>
      <w:r>
        <w:rPr>
          <w:color w:val="0E0E0E"/>
          <w:sz w:val="28"/>
          <w:szCs w:val="28"/>
        </w:rPr>
        <w:t xml:space="preserve">высокой </w:t>
      </w:r>
      <w:r>
        <w:rPr>
          <w:color w:val="111111"/>
          <w:sz w:val="28"/>
          <w:szCs w:val="28"/>
        </w:rPr>
        <w:t xml:space="preserve">социальной </w:t>
      </w:r>
      <w:r>
        <w:rPr>
          <w:color w:val="0E0E0E"/>
          <w:sz w:val="28"/>
          <w:szCs w:val="28"/>
        </w:rPr>
        <w:t xml:space="preserve">эффективности», утвержденного </w:t>
      </w:r>
      <w:r>
        <w:rPr>
          <w:rFonts w:eastAsia="Times New Roman" w:cs="Times New Roman"/>
          <w:color w:val="000000"/>
          <w:spacing w:val="-2"/>
          <w:kern w:val="0"/>
          <w:sz w:val="28"/>
          <w:szCs w:val="28"/>
          <w:lang w:val="ru-RU" w:eastAsia="ru-RU" w:bidi="ar-SA"/>
        </w:rPr>
        <w:t>Постановлением Губернатора Белгородской области от 17 июля 2020 г.       № 92.</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 xml:space="preserve">Содержание и процедура оформления заявки определяется методическими рекомендациями, размещенными </w:t>
      </w:r>
      <w:r>
        <w:rPr>
          <w:rFonts w:eastAsia="Times New Roman" w:cs="Times New Roman"/>
          <w:color w:val="111111"/>
          <w:spacing w:val="-2"/>
          <w:kern w:val="0"/>
          <w:sz w:val="28"/>
          <w:szCs w:val="28"/>
          <w:lang w:val="ru-RU" w:eastAsia="ru-RU" w:bidi="ar-SA"/>
        </w:rPr>
        <w:t>на официальном сайте Министерства труда и социальной защиты Российской Федерации.</w:t>
      </w:r>
    </w:p>
    <w:p>
      <w:pPr>
        <w:pStyle w:val="ListParagraph"/>
        <w:widowControl w:val="false"/>
        <w:numPr>
          <w:ilvl w:val="1"/>
          <w:numId w:val="1"/>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Организация вправе подать заявку по одной или нескольким номинациям. Заявки подаются по каждой номинации отдельно.</w:t>
      </w:r>
    </w:p>
    <w:p>
      <w:pPr>
        <w:pStyle w:val="ListParagraph"/>
        <w:widowControl w:val="false"/>
        <w:numPr>
          <w:ilvl w:val="1"/>
          <w:numId w:val="1"/>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Организация подает заявку в запечатанном конверте. На конверте указывается наименование конкурса, номинация, на участие в которой подается данная заявка, фирменное наименование и почтовый адрес организации.</w:t>
      </w:r>
    </w:p>
    <w:p>
      <w:pPr>
        <w:pStyle w:val="ListParagraph"/>
        <w:widowControl w:val="false"/>
        <w:numPr>
          <w:ilvl w:val="1"/>
          <w:numId w:val="1"/>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В случае отсутствия поданных в соответствии с п.4.2 настоящего Положения в администрацию Алексеевского муниципального округа заявок, организация вправе сформировать заявку в электронном кабинете Программно-информационного комплекса «Мониторинг проведения всероссийского конкурса «Российская организация высокой социальной эффективности» и награждения</w:t>
        <w:tab/>
        <w:t>его победителей» в информационно-телекоммуникационной сети «Интернет».</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xml:space="preserve">                         </w:t>
      </w:r>
      <w:r>
        <w:rPr>
          <w:rFonts w:eastAsia="Times New Roman" w:cs="Times New Roman"/>
          <w:b/>
          <w:bCs/>
          <w:color w:val="000000"/>
          <w:spacing w:val="-2"/>
          <w:kern w:val="0"/>
          <w:sz w:val="28"/>
          <w:szCs w:val="28"/>
          <w:lang w:val="ru-RU" w:eastAsia="ru-RU" w:bidi="ar-SA"/>
        </w:rPr>
        <w:t>5. Подведение итогов муниципального тура конкурса</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5.1. Вскрытие конвертов с заявками, поданными участниками муниципального (отборочного) тура регионального этапа конкурса, проводится комиссией при условии наличия кворума (присутствия не менее двух третьих списочного состава членов комиссии).</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5.2. Комиссия</w:t>
        <w:tab/>
        <w:t>при</w:t>
        <w:tab/>
        <w:t>проведении</w:t>
        <w:tab/>
        <w:t>процедуры</w:t>
        <w:tab/>
        <w:t>вскрытия</w:t>
        <w:tab/>
        <w:t xml:space="preserve">конвертов с заявками: </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5.2.1. Объявляет наименование организации, представившей заявку, адрес местонахождения организации, наличие сведений и документов, предусмотренных методическими рекомендациями, сумму баллов, указанную организацией в заявке, которая определяется организацией в соответствии с критериями оценки, утверждаемыми организационным комитетом.</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5.2.2. Оформляет протокол вскрытия конвертов с заявками по форме, предусмотренной методическими рекомендациями.</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5.3. Соответствие заявки критериям допуска для участия в региональном этапе конкурса оценивается комиссией в соответствии с методическими рекомендациями.</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В случае</w:t>
        <w:tab/>
        <w:t>несоответствия</w:t>
        <w:tab/>
        <w:t>номинации,</w:t>
        <w:tab/>
        <w:t>указанной</w:t>
        <w:tab/>
        <w:t>на конверте конверте, содержанию заявки такая заявка не рассматривается.</w:t>
      </w:r>
    </w:p>
    <w:p>
      <w:pPr>
        <w:pStyle w:val="ListParagraph"/>
        <w:widowControl w:val="false"/>
        <w:tabs>
          <w:tab w:val="clear" w:pos="720"/>
          <w:tab w:val="left" w:pos="850" w:leader="none"/>
          <w:tab w:val="left" w:pos="1025" w:leader="none"/>
          <w:tab w:val="left" w:pos="1363"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Заявки не возвращаются организациям.</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5.4. Рассмотрение заявок осуществляется по каждой номинации отдельно.</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 xml:space="preserve">Оценка заявок осуществляется комиссией путем ранжирования участников </w:t>
      </w:r>
      <w:r>
        <w:rPr>
          <w:rFonts w:eastAsia="Times New Roman" w:cs="Times New Roman"/>
          <w:color w:val="111111"/>
          <w:spacing w:val="-2"/>
          <w:kern w:val="0"/>
          <w:sz w:val="28"/>
          <w:szCs w:val="28"/>
          <w:lang w:val="ru-RU" w:eastAsia="ru-RU" w:bidi="ar-SA"/>
        </w:rPr>
        <w:t>муниципального тура по сумме баллов, указанной организацией в заявке. В предварительный перечень включаются органи</w:t>
      </w:r>
      <w:r>
        <w:rPr>
          <w:rFonts w:eastAsia="Times New Roman" w:cs="Times New Roman"/>
          <w:color w:val="000000"/>
          <w:spacing w:val="-2"/>
          <w:kern w:val="0"/>
          <w:sz w:val="28"/>
          <w:szCs w:val="28"/>
          <w:lang w:val="ru-RU" w:eastAsia="ru-RU" w:bidi="ar-SA"/>
        </w:rPr>
        <w:t>зации, набравшие наибольшее количество баллов.</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xml:space="preserve">    </w:t>
      </w:r>
      <w:r>
        <w:rPr>
          <w:rFonts w:eastAsia="Times New Roman" w:cs="Times New Roman"/>
          <w:color w:val="000000"/>
          <w:spacing w:val="-2"/>
          <w:kern w:val="0"/>
          <w:sz w:val="28"/>
          <w:szCs w:val="28"/>
          <w:lang w:val="ru-RU" w:eastAsia="ru-RU" w:bidi="ar-SA"/>
        </w:rPr>
        <w:t>5.5. Комиссия проводит проверку документов, подтверждающих достоверность представленных в заявке сведений, и достоверности балльныx оценок, указанных в заявках претендентов  и заносит в протокол  результата проверки достоверности сведений, представленных в заявках, и сумму баллов по каждой заявке.</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Если в ходе проверки в заявке  выявлены ошибки при определении балльной оценки и при этом данные, указанные в заявке, являются достоверными, то бaлльная оценка корректируется.</w:t>
      </w:r>
    </w:p>
    <w:p>
      <w:pPr>
        <w:pStyle w:val="ListParagraph"/>
        <w:widowControl w:val="false"/>
        <w:numPr>
          <w:ilvl w:val="0"/>
          <w:numId w:val="0"/>
        </w:numPr>
        <w:tabs>
          <w:tab w:val="clear" w:pos="720"/>
          <w:tab w:val="left" w:pos="225" w:leader="none"/>
          <w:tab w:val="left" w:pos="863"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ab/>
        <w:t>5.6. В случае предоставления неполного пакета документов, установленных методическими рекомендациями, документы возвращаются заявителю, предоставившему их, в срок не позднее семи рабочих дней со дня поступления. Возврат документов не препятствует заявителю повторно представить  их  после  устранения  причин,  послуживших  основанием для возврата, при условии соблюдения срока для подачи заявок.</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xml:space="preserve">  </w:t>
      </w:r>
      <w:r>
        <w:rPr>
          <w:rFonts w:eastAsia="Times New Roman" w:cs="Times New Roman"/>
          <w:color w:val="000000"/>
          <w:spacing w:val="-2"/>
          <w:kern w:val="0"/>
          <w:sz w:val="28"/>
          <w:szCs w:val="28"/>
          <w:lang w:val="ru-RU" w:eastAsia="ru-RU" w:bidi="ar-SA"/>
        </w:rPr>
        <w:tab/>
        <w:t>5.7. Победителями муниципального тура по каждой номинации признаются претенденты , набравшие наибольшее количество баллов.</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По каждой номинации определяются победители, занявшие первое, второе и третье места.</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В случае если два претендента набрали одинаковое количество баллов, победителем признается организация, получившая более высокий балл по критерию, имеющему непосредственное отношение к содержанию номинации.</w:t>
      </w:r>
    </w:p>
    <w:p>
      <w:pPr>
        <w:pStyle w:val="ListParagraph"/>
        <w:widowControl w:val="false"/>
        <w:numPr>
          <w:ilvl w:val="0"/>
          <w:numId w:val="0"/>
        </w:numPr>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ab/>
        <w:t>5.8 Организации-победители номинируется на участие в областном туре регионального этапа конкурса по соответствующей номинации.</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xml:space="preserve">         </w:t>
      </w:r>
      <w:r>
        <w:rPr>
          <w:rFonts w:eastAsia="Times New Roman" w:cs="Times New Roman"/>
          <w:color w:val="000000"/>
          <w:spacing w:val="-2"/>
          <w:kern w:val="0"/>
          <w:sz w:val="28"/>
          <w:szCs w:val="28"/>
          <w:lang w:val="ru-RU" w:eastAsia="ru-RU" w:bidi="ar-SA"/>
        </w:rPr>
        <w:t>5.9 Результаты муниципального (отборочного) тура регионально этапа всероссийского конкурса «Российская организация высокой социальной эффективности» оформляются протоколом рассмотрения заявок.</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xml:space="preserve">                                           </w:t>
      </w:r>
      <w:r>
        <w:rPr>
          <w:rFonts w:eastAsia="Times New Roman" w:cs="Times New Roman"/>
          <w:b/>
          <w:bCs/>
          <w:color w:val="000000"/>
          <w:spacing w:val="-2"/>
          <w:kern w:val="0"/>
          <w:sz w:val="28"/>
          <w:szCs w:val="28"/>
          <w:lang w:val="ru-RU" w:eastAsia="ru-RU" w:bidi="ar-SA"/>
        </w:rPr>
        <w:t xml:space="preserve">                                                          </w:t>
      </w:r>
      <w:r>
        <w:rPr>
          <w:rFonts w:eastAsia="Times New Roman" w:cs="Times New Roman"/>
          <w:b/>
          <w:bCs/>
          <w:color w:val="000000"/>
          <w:spacing w:val="-2"/>
          <w:kern w:val="0"/>
          <w:sz w:val="28"/>
          <w:szCs w:val="28"/>
          <w:lang w:val="ru-RU" w:eastAsia="ru-RU" w:bidi="ar-SA"/>
        </w:rPr>
        <w:t xml:space="preserve">Приложение №2                      </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b/>
          <w:bCs/>
          <w:color w:val="000000"/>
          <w:spacing w:val="-2"/>
          <w:kern w:val="0"/>
          <w:sz w:val="28"/>
          <w:szCs w:val="28"/>
          <w:lang w:val="ru-RU" w:eastAsia="ru-RU" w:bidi="ar-SA"/>
        </w:rPr>
      </w:pPr>
      <w:r>
        <w:rPr>
          <w:rFonts w:eastAsia="Times New Roman" w:cs="Times New Roman"/>
          <w:b/>
          <w:bCs/>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b/>
          <w:bCs/>
          <w:color w:val="000000"/>
          <w:spacing w:val="-2"/>
          <w:kern w:val="0"/>
          <w:sz w:val="28"/>
          <w:szCs w:val="28"/>
          <w:lang w:val="ru-RU" w:eastAsia="ru-RU" w:bidi="ar-SA"/>
        </w:rPr>
      </w:pPr>
      <w:r>
        <w:rPr>
          <w:rFonts w:eastAsia="Times New Roman" w:cs="Times New Roman"/>
          <w:b/>
          <w:bCs/>
          <w:color w:val="000000"/>
          <w:spacing w:val="-2"/>
          <w:kern w:val="0"/>
          <w:sz w:val="28"/>
          <w:szCs w:val="28"/>
          <w:lang w:val="ru-RU" w:eastAsia="ru-RU" w:bidi="ar-SA"/>
        </w:rPr>
        <w:t xml:space="preserve">                                                     </w:t>
      </w:r>
      <w:r>
        <w:rPr>
          <w:rFonts w:eastAsia="Times New Roman" w:cs="Times New Roman"/>
          <w:b/>
          <w:bCs/>
          <w:color w:val="000000"/>
          <w:spacing w:val="-2"/>
          <w:kern w:val="0"/>
          <w:sz w:val="28"/>
          <w:szCs w:val="28"/>
          <w:lang w:val="ru-RU" w:eastAsia="ru-RU" w:bidi="ar-SA"/>
        </w:rPr>
        <w:t>Утвержден</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b/>
          <w:bCs/>
          <w:color w:val="000000"/>
          <w:spacing w:val="-2"/>
          <w:kern w:val="0"/>
          <w:sz w:val="28"/>
          <w:szCs w:val="28"/>
          <w:lang w:val="ru-RU" w:eastAsia="ru-RU" w:bidi="ar-SA"/>
        </w:rPr>
      </w:pPr>
      <w:r>
        <w:rPr>
          <w:rFonts w:eastAsia="Times New Roman" w:cs="Times New Roman"/>
          <w:b/>
          <w:bCs/>
          <w:color w:val="000000"/>
          <w:spacing w:val="-2"/>
          <w:kern w:val="0"/>
          <w:sz w:val="28"/>
          <w:szCs w:val="28"/>
          <w:lang w:val="ru-RU" w:eastAsia="ru-RU" w:bidi="ar-SA"/>
        </w:rPr>
        <w:t xml:space="preserve">                                                     </w:t>
      </w:r>
      <w:r>
        <w:rPr>
          <w:rFonts w:eastAsia="Times New Roman" w:cs="Times New Roman"/>
          <w:b/>
          <w:bCs/>
          <w:color w:val="000000"/>
          <w:spacing w:val="-2"/>
          <w:kern w:val="0"/>
          <w:sz w:val="28"/>
          <w:szCs w:val="28"/>
          <w:lang w:val="ru-RU" w:eastAsia="ru-RU" w:bidi="ar-SA"/>
        </w:rPr>
        <w:t>постановлением администрации</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b/>
          <w:bCs/>
          <w:color w:val="000000"/>
          <w:spacing w:val="-2"/>
          <w:kern w:val="0"/>
          <w:sz w:val="28"/>
          <w:szCs w:val="28"/>
          <w:lang w:val="ru-RU" w:eastAsia="ru-RU" w:bidi="ar-SA"/>
        </w:rPr>
      </w:pPr>
      <w:r>
        <w:rPr>
          <w:rFonts w:eastAsia="Times New Roman" w:cs="Times New Roman"/>
          <w:b/>
          <w:bCs/>
          <w:color w:val="000000"/>
          <w:spacing w:val="-2"/>
          <w:kern w:val="0"/>
          <w:sz w:val="28"/>
          <w:szCs w:val="28"/>
          <w:lang w:val="ru-RU" w:eastAsia="ru-RU" w:bidi="ar-SA"/>
        </w:rPr>
        <w:t xml:space="preserve">                                                    </w:t>
      </w:r>
      <w:r>
        <w:rPr>
          <w:rFonts w:eastAsia="Times New Roman" w:cs="Times New Roman"/>
          <w:b/>
          <w:bCs/>
          <w:color w:val="000000"/>
          <w:spacing w:val="-2"/>
          <w:kern w:val="0"/>
          <w:sz w:val="28"/>
          <w:szCs w:val="28"/>
          <w:lang w:val="ru-RU" w:eastAsia="ru-RU" w:bidi="ar-SA"/>
        </w:rPr>
        <w:t>Алексеевского муниципального округа</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b/>
          <w:bCs/>
          <w:color w:val="000000"/>
          <w:spacing w:val="-2"/>
          <w:kern w:val="0"/>
          <w:sz w:val="28"/>
          <w:szCs w:val="28"/>
          <w:lang w:val="ru-RU" w:eastAsia="ru-RU" w:bidi="ar-SA"/>
        </w:rPr>
      </w:pPr>
      <w:r>
        <w:rPr>
          <w:rFonts w:eastAsia="Times New Roman" w:cs="Times New Roman"/>
          <w:b/>
          <w:bCs/>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b/>
          <w:bCs/>
          <w:color w:val="000000"/>
          <w:spacing w:val="-2"/>
          <w:kern w:val="0"/>
          <w:sz w:val="28"/>
          <w:szCs w:val="28"/>
          <w:lang w:val="ru-RU" w:eastAsia="ru-RU" w:bidi="ar-SA"/>
        </w:rPr>
      </w:pPr>
      <w:r>
        <w:rPr>
          <w:rFonts w:eastAsia="Times New Roman" w:cs="Times New Roman"/>
          <w:b/>
          <w:bCs/>
          <w:color w:val="000000"/>
          <w:spacing w:val="-2"/>
          <w:kern w:val="0"/>
          <w:sz w:val="28"/>
          <w:szCs w:val="28"/>
          <w:lang w:val="ru-RU" w:eastAsia="ru-RU" w:bidi="ar-SA"/>
        </w:rPr>
        <w:t xml:space="preserve">                                                   </w:t>
      </w:r>
      <w:r>
        <w:rPr>
          <w:rFonts w:eastAsia="Times New Roman" w:cs="Times New Roman"/>
          <w:b/>
          <w:bCs/>
          <w:color w:val="000000"/>
          <w:spacing w:val="-2"/>
          <w:kern w:val="0"/>
          <w:sz w:val="28"/>
          <w:szCs w:val="28"/>
          <w:lang w:val="ru-RU" w:eastAsia="ru-RU" w:bidi="ar-SA"/>
        </w:rPr>
        <w:t>от «____»_____________2025 г.  №____</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b/>
          <w:bCs/>
          <w:color w:val="000000"/>
          <w:spacing w:val="-2"/>
          <w:kern w:val="0"/>
          <w:sz w:val="28"/>
          <w:szCs w:val="28"/>
          <w:lang w:val="ru-RU" w:eastAsia="ru-RU" w:bidi="ar-SA"/>
        </w:rPr>
      </w:pPr>
      <w:r>
        <w:rPr>
          <w:rFonts w:eastAsia="Times New Roman" w:cs="Times New Roman"/>
          <w:b/>
          <w:bCs/>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b/>
          <w:bCs/>
          <w:color w:val="000000"/>
          <w:spacing w:val="-2"/>
          <w:kern w:val="0"/>
          <w:sz w:val="28"/>
          <w:szCs w:val="28"/>
          <w:lang w:val="ru-RU" w:eastAsia="ru-RU" w:bidi="ar-SA"/>
        </w:rPr>
      </w:pPr>
      <w:r>
        <w:rPr>
          <w:rFonts w:eastAsia="Times New Roman" w:cs="Times New Roman"/>
          <w:b/>
          <w:bCs/>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center"/>
        <w:rPr>
          <w:rFonts w:ascii="Times New Roman" w:hAnsi="Times New Roman" w:eastAsia="Times New Roman" w:cs="Times New Roman"/>
          <w:b/>
          <w:bCs/>
          <w:color w:val="000000"/>
          <w:spacing w:val="-2"/>
          <w:kern w:val="0"/>
          <w:sz w:val="28"/>
          <w:szCs w:val="28"/>
          <w:lang w:val="ru-RU" w:eastAsia="ru-RU" w:bidi="ar-SA"/>
        </w:rPr>
      </w:pPr>
      <w:r>
        <w:rPr>
          <w:rFonts w:eastAsia="Times New Roman" w:cs="Times New Roman"/>
          <w:b/>
          <w:bCs/>
          <w:color w:val="000000"/>
          <w:spacing w:val="-2"/>
          <w:kern w:val="0"/>
          <w:sz w:val="28"/>
          <w:szCs w:val="28"/>
          <w:lang w:val="ru-RU" w:eastAsia="ru-RU" w:bidi="ar-SA"/>
        </w:rPr>
        <w:t>Состав комиссии</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center"/>
        <w:rPr>
          <w:rFonts w:ascii="Times New Roman" w:hAnsi="Times New Roman" w:eastAsia="Times New Roman" w:cs="Times New Roman"/>
          <w:b/>
          <w:bCs/>
          <w:color w:val="000000"/>
          <w:spacing w:val="-2"/>
          <w:kern w:val="0"/>
          <w:sz w:val="28"/>
          <w:szCs w:val="28"/>
          <w:lang w:val="ru-RU" w:eastAsia="ru-RU" w:bidi="ar-SA"/>
        </w:rPr>
      </w:pPr>
      <w:r>
        <w:rPr>
          <w:rFonts w:eastAsia="Times New Roman" w:cs="Times New Roman"/>
          <w:b/>
          <w:bCs/>
          <w:color w:val="000000"/>
          <w:spacing w:val="-2"/>
          <w:kern w:val="0"/>
          <w:sz w:val="28"/>
          <w:szCs w:val="28"/>
          <w:lang w:val="ru-RU" w:eastAsia="ru-RU" w:bidi="ar-SA"/>
        </w:rPr>
        <w:t>по рассмотрению и оценке заявок на участие в муниципальному</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center"/>
        <w:rPr>
          <w:rFonts w:ascii="Times New Roman" w:hAnsi="Times New Roman" w:eastAsia="Times New Roman" w:cs="Times New Roman"/>
          <w:b/>
          <w:bCs/>
          <w:color w:val="000000"/>
          <w:spacing w:val="-2"/>
          <w:kern w:val="0"/>
          <w:sz w:val="28"/>
          <w:szCs w:val="28"/>
          <w:lang w:val="ru-RU" w:eastAsia="ru-RU" w:bidi="ar-SA"/>
        </w:rPr>
      </w:pPr>
      <w:r>
        <w:rPr>
          <w:rFonts w:eastAsia="Times New Roman" w:cs="Times New Roman"/>
          <w:b/>
          <w:bCs/>
          <w:color w:val="000000"/>
          <w:spacing w:val="-2"/>
          <w:kern w:val="0"/>
          <w:sz w:val="28"/>
          <w:szCs w:val="28"/>
          <w:lang w:val="ru-RU" w:eastAsia="ru-RU" w:bidi="ar-SA"/>
        </w:rPr>
        <w:t>(отборочном) туре регионального этапа всероссийского конкурса «Российская организация высокой социальной эффективности»</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tbl>
      <w:tblPr>
        <w:tblW w:w="9522" w:type="dxa"/>
        <w:jc w:val="left"/>
        <w:tblInd w:w="42" w:type="dxa"/>
        <w:tblLayout w:type="fixed"/>
        <w:tblCellMar>
          <w:top w:w="0" w:type="dxa"/>
          <w:left w:w="108" w:type="dxa"/>
          <w:bottom w:w="0" w:type="dxa"/>
          <w:right w:w="108" w:type="dxa"/>
        </w:tblCellMar>
      </w:tblPr>
      <w:tblGrid>
        <w:gridCol w:w="3000"/>
        <w:gridCol w:w="6521"/>
      </w:tblGrid>
      <w:tr>
        <w:trPr/>
        <w:tc>
          <w:tcPr>
            <w:tcW w:w="3000"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Дегтярева</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Марина Александровна</w:t>
            </w:r>
          </w:p>
        </w:tc>
        <w:tc>
          <w:tcPr>
            <w:tcW w:w="6521"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заместитель главы администрации Алексеевского муниципального округа по экономике, председатель комитета экономического развития, председатель комиссии;</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tc>
      </w:tr>
      <w:tr>
        <w:trPr/>
        <w:tc>
          <w:tcPr>
            <w:tcW w:w="3000"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Брянцева</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Ирина Николаевна</w:t>
            </w:r>
          </w:p>
        </w:tc>
        <w:tc>
          <w:tcPr>
            <w:tcW w:w="6521"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заместитель главы администрации Алексеевского муниципального округа по социальной политике, заместитель председателя комиссии;</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tc>
      </w:tr>
      <w:tr>
        <w:trPr/>
        <w:tc>
          <w:tcPr>
            <w:tcW w:w="3000" w:type="dxa"/>
            <w:tcBorders/>
          </w:tcPr>
          <w:p>
            <w:pPr>
              <w:pStyle w:val="Normal"/>
              <w:spacing w:lineRule="auto" w:line="240" w:before="0" w:after="0"/>
              <w:jc w:val="left"/>
              <w:rPr>
                <w:rFonts w:ascii="Times New Roman" w:hAnsi="Times New Roman" w:cs="Times New Roman"/>
                <w:sz w:val="28"/>
                <w:szCs w:val="28"/>
              </w:rPr>
            </w:pPr>
            <w:r>
              <w:rPr>
                <w:rFonts w:cs="Times New Roman"/>
                <w:sz w:val="28"/>
                <w:szCs w:val="28"/>
              </w:rPr>
              <w:t xml:space="preserve">  </w:t>
            </w:r>
            <w:r>
              <w:rPr>
                <w:rFonts w:cs="Times New Roman"/>
                <w:sz w:val="28"/>
                <w:szCs w:val="28"/>
              </w:rPr>
              <w:t>Горбатенко</w:t>
            </w:r>
          </w:p>
          <w:p>
            <w:pPr>
              <w:pStyle w:val="Normal"/>
              <w:spacing w:lineRule="auto" w:line="240" w:before="0" w:after="0"/>
              <w:jc w:val="left"/>
              <w:rPr>
                <w:rFonts w:ascii="Times New Roman" w:hAnsi="Times New Roman" w:cs="Times New Roman"/>
                <w:sz w:val="28"/>
                <w:szCs w:val="28"/>
              </w:rPr>
            </w:pPr>
            <w:r>
              <w:rPr>
                <w:rFonts w:cs="Times New Roman"/>
                <w:sz w:val="28"/>
                <w:szCs w:val="28"/>
              </w:rPr>
              <w:t xml:space="preserve">  </w:t>
            </w:r>
            <w:r>
              <w:rPr>
                <w:rFonts w:cs="Times New Roman"/>
                <w:sz w:val="28"/>
                <w:szCs w:val="28"/>
              </w:rPr>
              <w:t>Алексей  Федорович</w:t>
            </w:r>
          </w:p>
        </w:tc>
        <w:tc>
          <w:tcPr>
            <w:tcW w:w="6521" w:type="dxa"/>
            <w:tcBorders/>
          </w:tcPr>
          <w:p>
            <w:pPr>
              <w:pStyle w:val="Normal"/>
              <w:spacing w:lineRule="auto" w:line="240" w:before="0" w:after="0"/>
              <w:jc w:val="both"/>
              <w:rPr>
                <w:rFonts w:ascii="Times New Roman" w:hAnsi="Times New Roman"/>
                <w:sz w:val="28"/>
                <w:szCs w:val="28"/>
              </w:rPr>
            </w:pPr>
            <w:r>
              <w:rPr>
                <w:rFonts w:eastAsia="Times New Roman" w:cs="Times New Roman"/>
                <w:color w:val="000000"/>
                <w:spacing w:val="-2"/>
                <w:kern w:val="0"/>
                <w:sz w:val="28"/>
                <w:szCs w:val="28"/>
                <w:lang w:val="ru-RU" w:eastAsia="ru-RU" w:bidi="ar-SA"/>
              </w:rPr>
              <w:t>- первый заместитель главы администрации Алексеевского муниципального округа по АПК и имуществу, заместитель председателя комиссии;</w:t>
            </w:r>
          </w:p>
          <w:p>
            <w:pPr>
              <w:pStyle w:val="Normal"/>
              <w:spacing w:lineRule="auto" w:line="240" w:before="0" w:after="0"/>
              <w:jc w:val="both"/>
              <w:rPr>
                <w:rFonts w:eastAsia="Times New Roman" w:cs="Times New Roman"/>
                <w:color w:val="000000"/>
                <w:spacing w:val="-2"/>
                <w:kern w:val="0"/>
                <w:lang w:val="ru-RU" w:eastAsia="ru-RU" w:bidi="ar-SA"/>
              </w:rPr>
            </w:pPr>
            <w:r>
              <w:rPr>
                <w:rFonts w:eastAsia="Times New Roman" w:cs="Times New Roman"/>
                <w:color w:val="000000"/>
                <w:spacing w:val="-2"/>
                <w:kern w:val="0"/>
                <w:lang w:val="ru-RU" w:eastAsia="ru-RU" w:bidi="ar-SA"/>
              </w:rPr>
            </w:r>
          </w:p>
        </w:tc>
      </w:tr>
      <w:tr>
        <w:trPr/>
        <w:tc>
          <w:tcPr>
            <w:tcW w:w="3000"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Ткачева</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Надежда Михайловна</w:t>
            </w:r>
          </w:p>
        </w:tc>
        <w:tc>
          <w:tcPr>
            <w:tcW w:w="6521"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заместитель председателя комитета экономического развития администрации Алексеевского муниципального округа, начальник отдела экономического развития и трудовых отношений, секретарь комиссии;</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tc>
      </w:tr>
      <w:tr>
        <w:trPr/>
        <w:tc>
          <w:tcPr>
            <w:tcW w:w="3000"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Бобылев</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Роман Викторович</w:t>
            </w:r>
          </w:p>
        </w:tc>
        <w:tc>
          <w:tcPr>
            <w:tcW w:w="6521"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начальник отдела развития предпринимательства МКУ «ЦМТОД ОМС» Алексеевского муниципального округа (по согласованию);</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tc>
      </w:tr>
      <w:tr>
        <w:trPr/>
        <w:tc>
          <w:tcPr>
            <w:tcW w:w="3000"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Васюта</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Юлия Витальевна</w:t>
            </w:r>
          </w:p>
        </w:tc>
        <w:tc>
          <w:tcPr>
            <w:tcW w:w="6521"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начальник управления культуры  администрации Алексеевского муниципального округа;</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tc>
      </w:tr>
      <w:tr>
        <w:trPr>
          <w:trHeight w:val="1720" w:hRule="atLeast"/>
        </w:trPr>
        <w:tc>
          <w:tcPr>
            <w:tcW w:w="3000"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Ильинская</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Ирина Викторовна</w:t>
            </w:r>
          </w:p>
        </w:tc>
        <w:tc>
          <w:tcPr>
            <w:tcW w:w="6521"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начальник отдела развития потребительского рынка и туризма комитета экономического развития  администрации Алексеевского муниципального округа;</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r>
          </w:p>
        </w:tc>
      </w:tr>
      <w:tr>
        <w:trPr>
          <w:trHeight w:val="1720" w:hRule="atLeast"/>
        </w:trPr>
        <w:tc>
          <w:tcPr>
            <w:tcW w:w="3000"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Качур</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Андрей Владимирович</w:t>
            </w:r>
          </w:p>
        </w:tc>
        <w:tc>
          <w:tcPr>
            <w:tcW w:w="6521"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начальник управления социальной защиты населения администрации Алексеевского муниципального округа;</w:t>
            </w:r>
          </w:p>
        </w:tc>
      </w:tr>
      <w:tr>
        <w:trPr>
          <w:trHeight w:val="1720" w:hRule="atLeast"/>
        </w:trPr>
        <w:tc>
          <w:tcPr>
            <w:tcW w:w="3000"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Погорелова</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Марина Александровна</w:t>
            </w:r>
          </w:p>
        </w:tc>
        <w:tc>
          <w:tcPr>
            <w:tcW w:w="6521"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начальник управления образования  администрации Алексеевского муниципального округа;</w:t>
            </w:r>
          </w:p>
        </w:tc>
      </w:tr>
      <w:tr>
        <w:trPr>
          <w:trHeight w:val="1720" w:hRule="atLeast"/>
        </w:trPr>
        <w:tc>
          <w:tcPr>
            <w:tcW w:w="3000"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pPr>
            <w:hyperlink r:id="rId10">
              <w:r>
                <w:rPr>
                  <w:rStyle w:val="Hyperlink"/>
                  <w:rFonts w:eastAsia="Times New Roman" w:cs="Times New Roman"/>
                  <w:color w:val="000000"/>
                  <w:spacing w:val="-2"/>
                  <w:kern w:val="0"/>
                  <w:sz w:val="28"/>
                  <w:szCs w:val="28"/>
                  <w:u w:val="none"/>
                  <w:lang w:val="ru-RU" w:eastAsia="ru-RU" w:bidi="ar-SA"/>
                </w:rPr>
                <w:t>Михайловский Владимир Александрович</w:t>
              </w:r>
            </w:hyperlink>
          </w:p>
        </w:tc>
        <w:tc>
          <w:tcPr>
            <w:tcW w:w="6521" w:type="dxa"/>
            <w:tcBorders/>
          </w:tcPr>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начальник управления физической культуры, спорта и молодёжной политики администрации Алексеевского муниципального округа.</w:t>
            </w:r>
          </w:p>
        </w:tc>
      </w:tr>
    </w:tbl>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xml:space="preserve">              </w:t>
      </w:r>
    </w:p>
    <w:p>
      <w:pPr>
        <w:pStyle w:val="ListParagraph"/>
        <w:widowControl w:val="false"/>
        <w:tabs>
          <w:tab w:val="clear" w:pos="720"/>
          <w:tab w:val="left" w:pos="850" w:leader="none"/>
          <w:tab w:val="left" w:pos="1488" w:leader="none"/>
        </w:tabs>
        <w:suppressAutoHyphens w:val="true"/>
        <w:bidi w:val="0"/>
        <w:spacing w:lineRule="auto" w:line="240" w:before="1" w:after="0"/>
        <w:ind w:hanging="0" w:left="170" w:right="0"/>
        <w:contextualSpacing w:val="false"/>
        <w:jc w:val="both"/>
        <w:rPr>
          <w:rFonts w:ascii="Times New Roman" w:hAnsi="Times New Roman" w:eastAsia="Times New Roman" w:cs="Times New Roman"/>
          <w:color w:val="000000"/>
          <w:spacing w:val="-2"/>
          <w:kern w:val="0"/>
          <w:sz w:val="28"/>
          <w:szCs w:val="28"/>
          <w:lang w:val="ru-RU" w:eastAsia="ru-RU" w:bidi="ar-SA"/>
        </w:rPr>
      </w:pPr>
      <w:r>
        <w:rPr>
          <w:rFonts w:eastAsia="Times New Roman" w:cs="Times New Roman"/>
          <w:color w:val="000000"/>
          <w:spacing w:val="-2"/>
          <w:kern w:val="0"/>
          <w:sz w:val="28"/>
          <w:szCs w:val="28"/>
          <w:lang w:val="ru-RU" w:eastAsia="ru-RU" w:bidi="ar-SA"/>
        </w:rPr>
        <w:t xml:space="preserve">    </w:t>
      </w:r>
    </w:p>
    <w:sectPr>
      <w:type w:val="continuous"/>
      <w:pgSz w:w="11906" w:h="16838"/>
      <w:pgMar w:left="1701" w:right="905" w:gutter="0" w:header="709" w:top="1134" w:footer="0" w:bottom="1134"/>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Cambria">
    <w:charset w:val="01"/>
    <w:family w:val="roman"/>
    <w:pitch w:val="default"/>
  </w:font>
  <w:font w:name="Liberation Serif">
    <w:altName w:val="Times New Roman"/>
    <w:charset w:val="01"/>
    <w:family w:val="roman"/>
    <w:pitch w:val="default"/>
  </w:font>
  <w:font w:name="Tahoma">
    <w:charset w:val="01"/>
    <w:family w:val="roman"/>
    <w:pitch w:val="default"/>
  </w:font>
  <w:font w:name="PT Astra Serif">
    <w:charset w:val="01"/>
    <w:family w:val="roman"/>
    <w:pitch w:val="default"/>
  </w:font>
  <w:font w:name="Arial">
    <w:charset w:val="01"/>
    <w:family w:val="roman"/>
    <w:pitch w:val="default"/>
  </w:font>
  <w:font w:name="Nimbus Roman">
    <w:charset w:val="01"/>
    <w:family w:val="roman"/>
    <w:pitch w:val="default"/>
  </w:font>
  <w:font w:name="Arial Narrow">
    <w:charset w:val="01"/>
    <w:family w:val="roman"/>
    <w:pitch w:val="default"/>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0"/>
        </w:tabs>
        <w:ind w:left="102" w:hanging="331"/>
      </w:pPr>
      <w:rPr>
        <w:sz w:val="28"/>
        <w:spacing w:val="0"/>
        <w:i w:val="false"/>
        <w:b w:val="false"/>
        <w:szCs w:val="28"/>
        <w:iCs w:val="false"/>
        <w:bCs w:val="false"/>
        <w:w w:val="74"/>
        <w:rFonts w:ascii="Times New Roman" w:hAnsi="Times New Roman" w:eastAsia="Times New Roman" w:cs="Times New Roman"/>
        <w:lang w:val="ru-RU" w:eastAsia="en-US" w:bidi="ar-SA"/>
      </w:rPr>
    </w:lvl>
    <w:lvl w:ilvl="1">
      <w:start w:val="1"/>
      <w:numFmt w:val="decimal"/>
      <w:lvlText w:val="%2."/>
      <w:lvlJc w:val="left"/>
      <w:pPr>
        <w:tabs>
          <w:tab w:val="num" w:pos="0"/>
        </w:tabs>
        <w:ind w:left="3965" w:hanging="277"/>
      </w:pPr>
      <w:rPr>
        <w:spacing w:val="0"/>
        <w:b/>
        <w:bCs/>
        <w:w w:val="99"/>
        <w:lang w:val="ru-RU" w:eastAsia="en-US" w:bidi="ar-SA"/>
      </w:rPr>
    </w:lvl>
    <w:lvl w:ilvl="2">
      <w:start w:val="1"/>
      <w:numFmt w:val="decimal"/>
      <w:lvlText w:val="%2.%3."/>
      <w:lvlJc w:val="left"/>
      <w:pPr>
        <w:tabs>
          <w:tab w:val="num" w:pos="0"/>
        </w:tabs>
        <w:ind w:left="138" w:hanging="739"/>
      </w:pPr>
      <w:rPr>
        <w:spacing w:val="0"/>
        <w:w w:val="96"/>
        <w:lang w:val="ru-RU" w:eastAsia="en-US" w:bidi="ar-SA"/>
      </w:rPr>
    </w:lvl>
    <w:lvl w:ilvl="3">
      <w:start w:val="1"/>
      <w:numFmt w:val="decimal"/>
      <w:lvlText w:val="%2.%3.%4."/>
      <w:lvlJc w:val="left"/>
      <w:pPr>
        <w:tabs>
          <w:tab w:val="num" w:pos="0"/>
        </w:tabs>
        <w:ind w:left="143" w:hanging="705"/>
      </w:pPr>
      <w:rPr>
        <w:spacing w:val="0"/>
        <w:w w:val="97"/>
        <w:lang w:val="ru-RU" w:eastAsia="en-US" w:bidi="ar-SA"/>
      </w:rPr>
    </w:lvl>
    <w:lvl w:ilvl="4">
      <w:start w:val="1"/>
      <w:numFmt w:val="bullet"/>
      <w:lvlText w:val=""/>
      <w:lvlJc w:val="left"/>
      <w:pPr>
        <w:tabs>
          <w:tab w:val="num" w:pos="0"/>
        </w:tabs>
        <w:ind w:left="3960" w:hanging="705"/>
      </w:pPr>
      <w:rPr>
        <w:rFonts w:ascii="Symbol" w:hAnsi="Symbol" w:cs="Symbol" w:hint="default"/>
        <w:lang w:val="ru-RU" w:eastAsia="en-US" w:bidi="ar-SA"/>
      </w:rPr>
    </w:lvl>
    <w:lvl w:ilvl="5">
      <w:start w:val="1"/>
      <w:numFmt w:val="bullet"/>
      <w:lvlText w:val=""/>
      <w:lvlJc w:val="left"/>
      <w:pPr>
        <w:tabs>
          <w:tab w:val="num" w:pos="0"/>
        </w:tabs>
        <w:ind w:left="4929" w:hanging="705"/>
      </w:pPr>
      <w:rPr>
        <w:rFonts w:ascii="Symbol" w:hAnsi="Symbol" w:cs="Symbol" w:hint="default"/>
        <w:lang w:val="ru-RU" w:eastAsia="en-US" w:bidi="ar-SA"/>
      </w:rPr>
    </w:lvl>
    <w:lvl w:ilvl="6">
      <w:start w:val="1"/>
      <w:numFmt w:val="bullet"/>
      <w:lvlText w:val=""/>
      <w:lvlJc w:val="left"/>
      <w:pPr>
        <w:tabs>
          <w:tab w:val="num" w:pos="0"/>
        </w:tabs>
        <w:ind w:left="5899" w:hanging="705"/>
      </w:pPr>
      <w:rPr>
        <w:rFonts w:ascii="Symbol" w:hAnsi="Symbol" w:cs="Symbol" w:hint="default"/>
        <w:lang w:val="ru-RU" w:eastAsia="en-US" w:bidi="ar-SA"/>
      </w:rPr>
    </w:lvl>
    <w:lvl w:ilvl="7">
      <w:start w:val="1"/>
      <w:numFmt w:val="bullet"/>
      <w:lvlText w:val=""/>
      <w:lvlJc w:val="left"/>
      <w:pPr>
        <w:tabs>
          <w:tab w:val="num" w:pos="0"/>
        </w:tabs>
        <w:ind w:left="6869" w:hanging="705"/>
      </w:pPr>
      <w:rPr>
        <w:rFonts w:ascii="Symbol" w:hAnsi="Symbol" w:cs="Symbol" w:hint="default"/>
        <w:lang w:val="ru-RU" w:eastAsia="en-US" w:bidi="ar-SA"/>
      </w:rPr>
    </w:lvl>
    <w:lvl w:ilvl="8">
      <w:start w:val="1"/>
      <w:numFmt w:val="bullet"/>
      <w:lvlText w:val=""/>
      <w:lvlJc w:val="left"/>
      <w:pPr>
        <w:tabs>
          <w:tab w:val="num" w:pos="0"/>
        </w:tabs>
        <w:ind w:left="7839" w:hanging="705"/>
      </w:pPr>
      <w:rPr>
        <w:rFonts w:ascii="Symbol" w:hAnsi="Symbol" w:cs="Symbol" w:hint="default"/>
        <w:lang w:val="ru-RU" w:eastAsia="en-US" w:bidi="ar-SA"/>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1675f"/>
    <w:pPr>
      <w:widowControl/>
      <w:suppressAutoHyphens w:val="true"/>
      <w:bidi w:val="0"/>
      <w:spacing w:lineRule="auto" w:line="240" w:before="0" w:after="0"/>
      <w:jc w:val="left"/>
    </w:pPr>
    <w:rPr>
      <w:rFonts w:ascii="Times New Roman" w:hAnsi="Times New Roman" w:eastAsia="Times New Roman" w:cs="Times New Roman"/>
      <w:color w:val="auto"/>
      <w:kern w:val="0"/>
      <w:sz w:val="20"/>
      <w:szCs w:val="20"/>
      <w:lang w:val="ru-RU" w:eastAsia="ru-RU" w:bidi="ar-SA"/>
    </w:rPr>
  </w:style>
  <w:style w:type="paragraph" w:styleId="Heading1">
    <w:name w:val="Heading 1"/>
    <w:basedOn w:val="Normal"/>
    <w:next w:val="Normal"/>
    <w:link w:val="1"/>
    <w:uiPriority w:val="9"/>
    <w:qFormat/>
    <w:rsid w:val="00245f76"/>
    <w:pPr>
      <w:keepNext w:val="true"/>
      <w:keepLines/>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link w:val="2"/>
    <w:uiPriority w:val="9"/>
    <w:qFormat/>
    <w:rsid w:val="004a46f8"/>
    <w:pPr>
      <w:spacing w:beforeAutospacing="1" w:afterAutospacing="1"/>
      <w:outlineLvl w:val="1"/>
    </w:pPr>
    <w:rPr>
      <w:b/>
      <w:bCs/>
      <w:sz w:val="36"/>
      <w:szCs w:val="36"/>
    </w:rPr>
  </w:style>
  <w:style w:type="paragraph" w:styleId="Heading3">
    <w:name w:val="Heading 3"/>
    <w:basedOn w:val="Style19"/>
    <w:next w:val="BodyText"/>
    <w:qFormat/>
    <w:pPr>
      <w:spacing w:before="140" w:after="120"/>
      <w:outlineLvl w:val="2"/>
    </w:pPr>
    <w:rPr>
      <w:rFonts w:ascii="Liberation Serif" w:hAnsi="Liberation Serif" w:eastAsia="Tahoma" w:cs="Tahoma"/>
      <w:b/>
      <w:bCs/>
      <w:sz w:val="28"/>
      <w:szCs w:val="28"/>
    </w:rPr>
  </w:style>
  <w:style w:type="character" w:styleId="DefaultParagraphFont" w:default="1">
    <w:name w:val="Default Paragraph Font"/>
    <w:uiPriority w:val="1"/>
    <w:semiHidden/>
    <w:unhideWhenUsed/>
    <w:qFormat/>
    <w:rPr/>
  </w:style>
  <w:style w:type="character" w:styleId="2" w:customStyle="1">
    <w:name w:val="Заголовок 2 Знак"/>
    <w:basedOn w:val="DefaultParagraphFont"/>
    <w:uiPriority w:val="9"/>
    <w:qFormat/>
    <w:rsid w:val="004a46f8"/>
    <w:rPr>
      <w:rFonts w:ascii="Times New Roman" w:hAnsi="Times New Roman" w:eastAsia="Times New Roman" w:cs="Times New Roman"/>
      <w:b/>
      <w:bCs/>
      <w:sz w:val="36"/>
      <w:szCs w:val="36"/>
      <w:lang w:eastAsia="ru-RU"/>
    </w:rPr>
  </w:style>
  <w:style w:type="character" w:styleId="Wmi-callto" w:customStyle="1">
    <w:name w:val="wmi-callto"/>
    <w:basedOn w:val="DefaultParagraphFont"/>
    <w:qFormat/>
    <w:rsid w:val="00c85a3f"/>
    <w:rPr/>
  </w:style>
  <w:style w:type="character" w:styleId="Style11" w:customStyle="1">
    <w:name w:val="Верхний колонтитул Знак"/>
    <w:basedOn w:val="DefaultParagraphFont"/>
    <w:uiPriority w:val="99"/>
    <w:qFormat/>
    <w:rsid w:val="00a131ec"/>
    <w:rPr>
      <w:rFonts w:ascii="Times New Roman" w:hAnsi="Times New Roman" w:eastAsia="Times New Roman" w:cs="Times New Roman"/>
      <w:sz w:val="20"/>
      <w:szCs w:val="20"/>
      <w:lang w:eastAsia="ru-RU"/>
    </w:rPr>
  </w:style>
  <w:style w:type="character" w:styleId="Style12" w:customStyle="1">
    <w:name w:val="Нижний колонтитул Знак"/>
    <w:basedOn w:val="DefaultParagraphFont"/>
    <w:uiPriority w:val="99"/>
    <w:qFormat/>
    <w:rsid w:val="00a131ec"/>
    <w:rPr>
      <w:rFonts w:ascii="Times New Roman" w:hAnsi="Times New Roman" w:eastAsia="Times New Roman" w:cs="Times New Roman"/>
      <w:sz w:val="20"/>
      <w:szCs w:val="20"/>
      <w:lang w:eastAsia="ru-RU"/>
    </w:rPr>
  </w:style>
  <w:style w:type="character" w:styleId="Referenceable" w:customStyle="1">
    <w:name w:val="referenceable"/>
    <w:basedOn w:val="DefaultParagraphFont"/>
    <w:qFormat/>
    <w:rsid w:val="004a46f8"/>
    <w:rPr/>
  </w:style>
  <w:style w:type="character" w:styleId="Hyperlink">
    <w:name w:val="Hyperlink"/>
    <w:basedOn w:val="DefaultParagraphFont"/>
    <w:uiPriority w:val="99"/>
    <w:unhideWhenUsed/>
    <w:rsid w:val="00b230bc"/>
    <w:rPr>
      <w:color w:themeColor="hyperlink" w:val="0000FF"/>
      <w:u w:val="single"/>
    </w:rPr>
  </w:style>
  <w:style w:type="character" w:styleId="ConsPlusNormal" w:customStyle="1">
    <w:name w:val="ConsPlusNormal Знак"/>
    <w:link w:val="ConsPlusNormal1"/>
    <w:qFormat/>
    <w:locked/>
    <w:rsid w:val="000a038d"/>
    <w:rPr>
      <w:rFonts w:ascii="Times New Roman" w:hAnsi="Times New Roman" w:eastAsia="Times New Roman" w:cs="Times New Roman"/>
      <w:sz w:val="24"/>
      <w:szCs w:val="20"/>
      <w:lang w:eastAsia="ru-RU"/>
    </w:rPr>
  </w:style>
  <w:style w:type="character" w:styleId="10pt0pt" w:customStyle="1">
    <w:name w:val="Основной текст + 10 pt;Интервал 0 pt"/>
    <w:basedOn w:val="DefaultParagraphFont"/>
    <w:qFormat/>
    <w:rsid w:val="000a038d"/>
    <w:rPr>
      <w:rFonts w:ascii="Times New Roman" w:hAnsi="Times New Roman" w:eastAsia="Times New Roman" w:cs="Times New Roman"/>
      <w:b w:val="false"/>
      <w:bCs w:val="false"/>
      <w:i w:val="false"/>
      <w:iCs w:val="false"/>
      <w:caps w:val="false"/>
      <w:smallCaps w:val="false"/>
      <w:strike w:val="false"/>
      <w:dstrike w:val="false"/>
      <w:color w:val="000000"/>
      <w:spacing w:val="1"/>
      <w:w w:val="100"/>
      <w:sz w:val="20"/>
      <w:szCs w:val="20"/>
      <w:u w:val="none"/>
      <w:shd w:fill="FFFFFF" w:val="clear"/>
      <w:lang w:val="ru-RU"/>
    </w:rPr>
  </w:style>
  <w:style w:type="character" w:styleId="Style13" w:customStyle="1">
    <w:name w:val="Текст концевой сноски Знак"/>
    <w:basedOn w:val="DefaultParagraphFont"/>
    <w:qFormat/>
    <w:rsid w:val="00f877ef"/>
    <w:rPr>
      <w:rFonts w:ascii="Times New Roman" w:hAnsi="Times New Roman" w:eastAsia="Times New Roman" w:cs="Times New Roman"/>
      <w:sz w:val="20"/>
      <w:szCs w:val="20"/>
      <w:lang w:eastAsia="ru-RU"/>
    </w:rPr>
  </w:style>
  <w:style w:type="character" w:styleId="Style14" w:customStyle="1">
    <w:name w:val="Текст сноски Знак"/>
    <w:basedOn w:val="DefaultParagraphFont"/>
    <w:uiPriority w:val="99"/>
    <w:semiHidden/>
    <w:qFormat/>
    <w:rsid w:val="00f877ef"/>
    <w:rPr>
      <w:rFonts w:ascii="Calibri" w:hAnsi="Calibri" w:eastAsia="Calibri" w:cs="Times New Roman"/>
      <w:sz w:val="20"/>
      <w:szCs w:val="20"/>
    </w:rPr>
  </w:style>
  <w:style w:type="character" w:styleId="Style15" w:customStyle="1">
    <w:name w:val="Текст выноски Знак"/>
    <w:basedOn w:val="DefaultParagraphFont"/>
    <w:link w:val="BalloonText"/>
    <w:uiPriority w:val="99"/>
    <w:semiHidden/>
    <w:qFormat/>
    <w:rsid w:val="00f877ef"/>
    <w:rPr>
      <w:rFonts w:ascii="Tahoma" w:hAnsi="Tahoma" w:eastAsia="Calibri" w:cs="Tahoma"/>
      <w:sz w:val="16"/>
      <w:szCs w:val="16"/>
    </w:rPr>
  </w:style>
  <w:style w:type="character" w:styleId="Style16" w:customStyle="1">
    <w:name w:val="Основной текст_"/>
    <w:link w:val="21"/>
    <w:qFormat/>
    <w:rsid w:val="00c72912"/>
    <w:rPr>
      <w:rFonts w:ascii="Times New Roman" w:hAnsi="Times New Roman" w:eastAsia="Times New Roman"/>
      <w:sz w:val="26"/>
      <w:szCs w:val="26"/>
      <w:shd w:fill="FFFFFF" w:val="clear"/>
    </w:rPr>
  </w:style>
  <w:style w:type="character" w:styleId="Style17" w:customStyle="1">
    <w:name w:val="Без интервала Знак"/>
    <w:link w:val="NoSpacing"/>
    <w:uiPriority w:val="1"/>
    <w:qFormat/>
    <w:locked/>
    <w:rsid w:val="004d6456"/>
    <w:rPr>
      <w:rFonts w:ascii="Calibri" w:hAnsi="Calibri" w:eastAsia="Calibri" w:cs="Times New Roman"/>
    </w:rPr>
  </w:style>
  <w:style w:type="character" w:styleId="Style18" w:customStyle="1">
    <w:name w:val="Название Знак"/>
    <w:basedOn w:val="DefaultParagraphFont"/>
    <w:qFormat/>
    <w:rsid w:val="001346bc"/>
    <w:rPr>
      <w:rFonts w:ascii="Times New Roman" w:hAnsi="Times New Roman" w:eastAsia="Times New Roman" w:cs="Times New Roman"/>
      <w:b/>
      <w:bCs/>
      <w:sz w:val="28"/>
      <w:szCs w:val="24"/>
      <w:lang w:eastAsia="ru-RU"/>
    </w:rPr>
  </w:style>
  <w:style w:type="character" w:styleId="Markedcontent" w:customStyle="1">
    <w:name w:val="markedcontent"/>
    <w:basedOn w:val="DefaultParagraphFont"/>
    <w:qFormat/>
    <w:rsid w:val="00a22e5d"/>
    <w:rPr/>
  </w:style>
  <w:style w:type="character" w:styleId="1" w:customStyle="1">
    <w:name w:val="Заголовок 1 Знак"/>
    <w:basedOn w:val="DefaultParagraphFont"/>
    <w:uiPriority w:val="9"/>
    <w:qFormat/>
    <w:rsid w:val="00245f76"/>
    <w:rPr>
      <w:rFonts w:ascii="Cambria" w:hAnsi="Cambria" w:eastAsia="" w:cs="" w:asciiTheme="majorHAnsi" w:cstheme="majorBidi" w:eastAsiaTheme="majorEastAsia" w:hAnsiTheme="majorHAnsi"/>
      <w:b/>
      <w:bCs/>
      <w:color w:themeColor="accent1" w:themeShade="bf" w:val="365F91"/>
      <w:sz w:val="28"/>
      <w:szCs w:val="28"/>
      <w:lang w:eastAsia="ru-RU"/>
    </w:rPr>
  </w:style>
  <w:style w:type="character" w:styleId="FollowedHyperlink">
    <w:name w:val="FollowedHyperlink"/>
    <w:basedOn w:val="DefaultParagraphFont"/>
    <w:uiPriority w:val="99"/>
    <w:semiHidden/>
    <w:unhideWhenUsed/>
    <w:rsid w:val="001d6602"/>
    <w:rPr>
      <w:color w:themeColor="followedHyperlink" w:val="800080"/>
      <w:u w:val="single"/>
    </w:rPr>
  </w:style>
  <w:style w:type="character" w:styleId="WW8Num2z0">
    <w:name w:val="WW8Num2z0"/>
    <w:qFormat/>
    <w:rPr>
      <w:rFonts w:ascii="Times New Roman" w:hAnsi="Times New Roman" w:cs="Times New Roman"/>
      <w:b w:val="false"/>
      <w:i w:val="false"/>
      <w:strike w:val="false"/>
      <w:dstrike w:val="false"/>
      <w:color w:val="000000"/>
      <w:position w:val="0"/>
      <w:sz w:val="32"/>
      <w:sz w:val="32"/>
      <w:szCs w:val="32"/>
      <w:u w:val="none" w:color="000000"/>
      <w:shd w:fill="auto" w:val="clear"/>
      <w:vertAlign w:val="baseline"/>
    </w:rPr>
  </w:style>
  <w:style w:type="paragraph" w:styleId="Style19">
    <w:name w:val="Заголовок"/>
    <w:basedOn w:val="Normal"/>
    <w:next w:val="BodyText"/>
    <w:qFormat/>
    <w:pPr>
      <w:keepNext w:val="true"/>
      <w:spacing w:before="240" w:after="120"/>
    </w:pPr>
    <w:rPr>
      <w:rFonts w:ascii="PT Astra Serif" w:hAnsi="PT Astra Serif" w:eastAsia="Noto Sans CJK SC"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PT Astra Serif" w:hAnsi="PT Astra Serif" w:cs="FreeSans"/>
    </w:rPr>
  </w:style>
  <w:style w:type="paragraph" w:styleId="Caption">
    <w:name w:val="Caption"/>
    <w:basedOn w:val="Normal"/>
    <w:qFormat/>
    <w:pPr>
      <w:suppressLineNumbers/>
      <w:spacing w:before="120" w:after="120"/>
    </w:pPr>
    <w:rPr>
      <w:rFonts w:ascii="PT Astra Serif" w:hAnsi="PT Astra Serif" w:cs="FreeSans"/>
      <w:i/>
      <w:iCs/>
      <w:sz w:val="24"/>
      <w:szCs w:val="24"/>
    </w:rPr>
  </w:style>
  <w:style w:type="paragraph" w:styleId="Style20">
    <w:name w:val="Указатель"/>
    <w:basedOn w:val="Normal"/>
    <w:qFormat/>
    <w:pPr>
      <w:suppressLineNumbers/>
    </w:pPr>
    <w:rPr>
      <w:rFonts w:ascii="PT Astra Serif" w:hAnsi="PT Astra Serif" w:cs="FreeSans"/>
    </w:rPr>
  </w:style>
  <w:style w:type="paragraph" w:styleId="Style21">
    <w:name w:val="Колонтитул"/>
    <w:basedOn w:val="Normal"/>
    <w:qFormat/>
    <w:pPr/>
    <w:rPr/>
  </w:style>
  <w:style w:type="paragraph" w:styleId="Header">
    <w:name w:val="Header"/>
    <w:basedOn w:val="Normal"/>
    <w:link w:val="Style11"/>
    <w:uiPriority w:val="99"/>
    <w:unhideWhenUsed/>
    <w:rsid w:val="00a131ec"/>
    <w:pPr>
      <w:tabs>
        <w:tab w:val="clear" w:pos="720"/>
        <w:tab w:val="center" w:pos="4677" w:leader="none"/>
        <w:tab w:val="right" w:pos="9355" w:leader="none"/>
      </w:tabs>
    </w:pPr>
    <w:rPr/>
  </w:style>
  <w:style w:type="paragraph" w:styleId="Footer">
    <w:name w:val="Footer"/>
    <w:basedOn w:val="Normal"/>
    <w:link w:val="Style12"/>
    <w:uiPriority w:val="99"/>
    <w:unhideWhenUsed/>
    <w:rsid w:val="00a131ec"/>
    <w:pPr>
      <w:tabs>
        <w:tab w:val="clear" w:pos="720"/>
        <w:tab w:val="center" w:pos="4677" w:leader="none"/>
        <w:tab w:val="right" w:pos="9355" w:leader="none"/>
      </w:tabs>
    </w:pPr>
    <w:rPr/>
  </w:style>
  <w:style w:type="paragraph" w:styleId="ConsPlusTitle" w:customStyle="1">
    <w:name w:val="ConsPlusTitle"/>
    <w:qFormat/>
    <w:rsid w:val="000a038d"/>
    <w:pPr>
      <w:widowControl w:val="false"/>
      <w:suppressAutoHyphens w:val="true"/>
      <w:bidi w:val="0"/>
      <w:spacing w:lineRule="auto" w:line="240" w:before="0" w:after="0"/>
      <w:jc w:val="left"/>
    </w:pPr>
    <w:rPr>
      <w:rFonts w:ascii="Calibri" w:hAnsi="Calibri" w:eastAsia="Times New Roman" w:cs="Calibri" w:asciiTheme="minorHAnsi" w:hAnsiTheme="minorHAnsi"/>
      <w:b/>
      <w:color w:val="auto"/>
      <w:kern w:val="0"/>
      <w:sz w:val="22"/>
      <w:szCs w:val="20"/>
      <w:lang w:val="ru-RU" w:eastAsia="ru-RU" w:bidi="ar-SA"/>
    </w:rPr>
  </w:style>
  <w:style w:type="paragraph" w:styleId="ConsPlusNormal1" w:customStyle="1">
    <w:name w:val="ConsPlusNormal"/>
    <w:link w:val="ConsPlusNormal"/>
    <w:qFormat/>
    <w:rsid w:val="000a038d"/>
    <w:pPr>
      <w:widowControl w:val="false"/>
      <w:suppressAutoHyphens w:val="true"/>
      <w:bidi w:val="0"/>
      <w:spacing w:lineRule="auto" w:line="240" w:before="0" w:after="0"/>
      <w:jc w:val="left"/>
    </w:pPr>
    <w:rPr>
      <w:rFonts w:ascii="Times New Roman" w:hAnsi="Times New Roman" w:eastAsia="Times New Roman" w:cs="Times New Roman"/>
      <w:color w:val="auto"/>
      <w:kern w:val="0"/>
      <w:sz w:val="24"/>
      <w:szCs w:val="20"/>
      <w:lang w:val="ru-RU" w:eastAsia="ru-RU" w:bidi="ar-SA"/>
    </w:rPr>
  </w:style>
  <w:style w:type="paragraph" w:styleId="Default" w:customStyle="1">
    <w:name w:val="Default"/>
    <w:qFormat/>
    <w:rsid w:val="000a038d"/>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ru-RU" w:eastAsia="en-US" w:bidi="ar-SA"/>
    </w:rPr>
  </w:style>
  <w:style w:type="paragraph" w:styleId="ListParagraph">
    <w:name w:val="List Paragraph"/>
    <w:basedOn w:val="Normal"/>
    <w:uiPriority w:val="34"/>
    <w:qFormat/>
    <w:rsid w:val="000a038d"/>
    <w:pPr>
      <w:spacing w:before="0" w:after="0"/>
      <w:ind w:left="720"/>
      <w:contextualSpacing/>
    </w:pPr>
    <w:rPr/>
  </w:style>
  <w:style w:type="paragraph" w:styleId="11" w:customStyle="1">
    <w:name w:val="Основной текст1"/>
    <w:basedOn w:val="Normal"/>
    <w:qFormat/>
    <w:rsid w:val="000a038d"/>
    <w:pPr>
      <w:widowControl w:val="false"/>
      <w:shd w:val="clear" w:color="auto" w:fill="FFFFFF"/>
      <w:spacing w:lineRule="atLeast" w:line="0" w:before="0" w:after="300"/>
      <w:jc w:val="right"/>
    </w:pPr>
    <w:rPr>
      <w:b/>
      <w:bCs/>
      <w:color w:val="000000"/>
      <w:spacing w:val="2"/>
      <w:sz w:val="22"/>
      <w:szCs w:val="22"/>
    </w:rPr>
  </w:style>
  <w:style w:type="paragraph" w:styleId="EndnoteText">
    <w:name w:val="Endnote Text"/>
    <w:basedOn w:val="Normal"/>
    <w:link w:val="Style13"/>
    <w:rsid w:val="00f877ef"/>
    <w:pPr/>
    <w:rPr/>
  </w:style>
  <w:style w:type="paragraph" w:styleId="FootnoteText">
    <w:name w:val="Footnote Text"/>
    <w:basedOn w:val="Normal"/>
    <w:link w:val="Style14"/>
    <w:uiPriority w:val="99"/>
    <w:semiHidden/>
    <w:unhideWhenUsed/>
    <w:rsid w:val="00f877ef"/>
    <w:pPr/>
    <w:rPr>
      <w:rFonts w:ascii="Calibri" w:hAnsi="Calibri" w:eastAsia="Calibri"/>
      <w:lang w:eastAsia="en-US"/>
    </w:rPr>
  </w:style>
  <w:style w:type="paragraph" w:styleId="BalloonText">
    <w:name w:val="Balloon Text"/>
    <w:basedOn w:val="Normal"/>
    <w:link w:val="Style15"/>
    <w:uiPriority w:val="99"/>
    <w:semiHidden/>
    <w:unhideWhenUsed/>
    <w:qFormat/>
    <w:rsid w:val="00f877ef"/>
    <w:pPr/>
    <w:rPr>
      <w:rFonts w:ascii="Tahoma" w:hAnsi="Tahoma" w:eastAsia="Calibri" w:cs="Tahoma"/>
      <w:sz w:val="16"/>
      <w:szCs w:val="16"/>
      <w:lang w:eastAsia="en-US"/>
    </w:rPr>
  </w:style>
  <w:style w:type="paragraph" w:styleId="ConsTitle" w:customStyle="1">
    <w:name w:val="ConsTitle"/>
    <w:qFormat/>
    <w:rsid w:val="00c72912"/>
    <w:pPr>
      <w:widowControl w:val="false"/>
      <w:suppressAutoHyphens w:val="true"/>
      <w:bidi w:val="0"/>
      <w:spacing w:lineRule="auto" w:line="240" w:before="0" w:after="0"/>
      <w:jc w:val="left"/>
    </w:pPr>
    <w:rPr>
      <w:rFonts w:ascii="Arial" w:hAnsi="Arial" w:eastAsia="Times New Roman" w:cs="Arial"/>
      <w:b/>
      <w:bCs/>
      <w:color w:val="auto"/>
      <w:kern w:val="0"/>
      <w:sz w:val="16"/>
      <w:szCs w:val="16"/>
      <w:lang w:val="ru-RU" w:eastAsia="ru-RU" w:bidi="ar-SA"/>
    </w:rPr>
  </w:style>
  <w:style w:type="paragraph" w:styleId="21" w:customStyle="1">
    <w:name w:val="Основной текст2"/>
    <w:basedOn w:val="Normal"/>
    <w:link w:val="Style16"/>
    <w:qFormat/>
    <w:rsid w:val="00c72912"/>
    <w:pPr>
      <w:widowControl w:val="false"/>
      <w:shd w:val="clear" w:color="auto" w:fill="FFFFFF"/>
      <w:spacing w:lineRule="exact" w:line="302" w:before="540" w:after="0"/>
      <w:jc w:val="both"/>
    </w:pPr>
    <w:rPr>
      <w:rFonts w:cs="" w:cstheme="minorBidi"/>
      <w:sz w:val="26"/>
      <w:szCs w:val="26"/>
      <w:lang w:eastAsia="en-US"/>
    </w:rPr>
  </w:style>
  <w:style w:type="paragraph" w:styleId="NoSpacing">
    <w:name w:val="No Spacing"/>
    <w:link w:val="Style17"/>
    <w:uiPriority w:val="1"/>
    <w:qFormat/>
    <w:rsid w:val="004d6456"/>
    <w:pPr>
      <w:widowControl/>
      <w:suppressAutoHyphens w:val="true"/>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NormalWeb">
    <w:name w:val="Normal (Web)"/>
    <w:basedOn w:val="Normal"/>
    <w:uiPriority w:val="99"/>
    <w:unhideWhenUsed/>
    <w:qFormat/>
    <w:rsid w:val="008c22da"/>
    <w:pPr>
      <w:spacing w:beforeAutospacing="1" w:afterAutospacing="1"/>
    </w:pPr>
    <w:rPr>
      <w:sz w:val="24"/>
      <w:szCs w:val="24"/>
    </w:rPr>
  </w:style>
  <w:style w:type="paragraph" w:styleId="Title">
    <w:name w:val="Title"/>
    <w:basedOn w:val="Normal"/>
    <w:link w:val="Style18"/>
    <w:qFormat/>
    <w:rsid w:val="001346bc"/>
    <w:pPr>
      <w:jc w:val="center"/>
    </w:pPr>
    <w:rPr>
      <w:b/>
      <w:bCs/>
      <w:sz w:val="28"/>
      <w:szCs w:val="24"/>
    </w:rPr>
  </w:style>
  <w:style w:type="paragraph" w:styleId="ConsPlusDocList" w:customStyle="1">
    <w:name w:val="ConsPlusDocList"/>
    <w:uiPriority w:val="99"/>
    <w:qFormat/>
    <w:rsid w:val="00420f86"/>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Style22">
    <w:name w:val="Содержимое врезки"/>
    <w:basedOn w:val="Normal"/>
    <w:qFormat/>
    <w:pPr/>
    <w:rPr/>
  </w:style>
  <w:style w:type="paragraph" w:styleId="Style23">
    <w:name w:val="Содержимое таблицы"/>
    <w:basedOn w:val="Normal"/>
    <w:qFormat/>
    <w:pPr>
      <w:widowControl w:val="false"/>
      <w:suppressLineNumbers/>
    </w:pPr>
    <w:rPr/>
  </w:style>
  <w:style w:type="paragraph" w:styleId="Style24">
    <w:name w:val="Заголовок таблицы"/>
    <w:basedOn w:val="Style23"/>
    <w:qFormat/>
    <w:pPr>
      <w:suppressLineNumbers/>
      <w:jc w:val="center"/>
    </w:pPr>
    <w:rPr>
      <w:b/>
      <w:bCs/>
    </w:rPr>
  </w:style>
  <w:style w:type="numbering" w:styleId="NoList" w:default="1">
    <w:name w:val="No List"/>
    <w:uiPriority w:val="99"/>
    <w:semiHidden/>
    <w:unhideWhenUsed/>
    <w:qFormat/>
  </w:style>
  <w:style w:type="numbering" w:styleId="WW8Num2">
    <w:name w:val="WW8Num2"/>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032ad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jpe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hyperlink" Target="https://adm-alekseevka.gosuslugi.ru/persony/persony-2397_29.html" TargetMode="Externa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DBC3A-C79A-41FC-8491-DA05493EF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Application>LibreOffice/24.2.3.2$Linux_X86_64 LibreOffice_project/420$Build-2</Application>
  <AppVersion>15.0000</AppVersion>
  <Pages>8</Pages>
  <Words>1294</Words>
  <Characters>10381</Characters>
  <CharactersWithSpaces>12804</CharactersWithSpaces>
  <Paragraphs>106</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2025-02-07T09:22:00Z</dcterms:created>
  <dc:creator>Гончарова Елена Викторовна</dc:creator>
  <dc:description/>
  <dc:language>ru-RU</dc:language>
  <cp:lastModifiedBy/>
  <cp:lastPrinted>2025-06-02T15:51:02Z</cp:lastPrinted>
  <dcterms:modified xsi:type="dcterms:W3CDTF">2025-06-02T15:57:42Z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file>