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3E5B79" w:rsidRPr="003E5B79" w:rsidRDefault="003E5B79" w:rsidP="003E5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5B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5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 утверждении муниципальной программы</w:t>
            </w:r>
          </w:p>
          <w:p w:rsidR="003E5B79" w:rsidRPr="003E5B79" w:rsidRDefault="003E5B79" w:rsidP="003E5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5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Алексеевского муниципального округа  </w:t>
            </w:r>
          </w:p>
          <w:p w:rsidR="003E5B79" w:rsidRPr="003E5B79" w:rsidRDefault="003E5B79" w:rsidP="003E5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5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«Совершенствование и развитие транспортной системы</w:t>
            </w:r>
          </w:p>
          <w:p w:rsidR="007C10E0" w:rsidRDefault="003E5B79" w:rsidP="003E5B79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E5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дорожной сети Алексеевского муниципального округа»</w:t>
            </w:r>
            <w:r w:rsidRPr="003E5B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3E5B79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5B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0" w:name="_GoBack"/>
            <w:bookmarkEnd w:id="0"/>
            <w:r w:rsidR="003E5B79" w:rsidRPr="003E5B79">
              <w:rPr>
                <w:rFonts w:ascii="Times New Roman" w:hAnsi="Times New Roman" w:cs="Times New Roman"/>
                <w:sz w:val="24"/>
                <w:szCs w:val="24"/>
              </w:rPr>
              <w:t xml:space="preserve">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</w:t>
            </w:r>
            <w:r w:rsidR="003E5B79" w:rsidRPr="003E5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3E5B79" w:rsidRPr="003E5B79">
              <w:rPr>
                <w:rFonts w:ascii="Times New Roman" w:hAnsi="Times New Roman" w:cs="Times New Roman"/>
                <w:sz w:val="24"/>
                <w:szCs w:val="24"/>
              </w:rPr>
              <w:t xml:space="preserve"> округа от 11 сентября 2024 года   № 613 «Об утверждении Положения о системе управления муниципальными программами Алексеевского городского округа», от 12</w:t>
            </w:r>
            <w:proofErr w:type="gramEnd"/>
            <w:r w:rsidR="003E5B79" w:rsidRPr="003E5B79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2024 года № 618 «Об утверждении Методических рекомендаций по разработке и реализации муниципальных программ Алексеевского городского округа»,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E5B79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16</cp:revision>
  <dcterms:created xsi:type="dcterms:W3CDTF">2020-02-27T07:48:00Z</dcterms:created>
  <dcterms:modified xsi:type="dcterms:W3CDTF">2024-10-02T11:35:00Z</dcterms:modified>
</cp:coreProperties>
</file>