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278CD013" wp14:editId="6017219F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</w:t>
      </w:r>
      <w:bookmarkStart w:id="0" w:name="_GoBack"/>
      <w:bookmarkEnd w:id="0"/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A44E7D" w:rsidRPr="00A44E7D" w:rsidRDefault="00A44E7D" w:rsidP="00F20BA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7921C2" w:rsidRDefault="009B20D5" w:rsidP="0079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B20D5"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7921C2">
        <w:rPr>
          <w:rFonts w:ascii="Times New Roman" w:eastAsia="Calibri" w:hAnsi="Times New Roman" w:cs="Times New Roman"/>
          <w:b/>
          <w:sz w:val="28"/>
          <w:szCs w:val="28"/>
        </w:rPr>
        <w:t xml:space="preserve">б актуализации очередности осуществления </w:t>
      </w:r>
    </w:p>
    <w:p w:rsidR="007921C2" w:rsidRDefault="007921C2" w:rsidP="0079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капитального ремонта общего имущества многоквартирных</w:t>
      </w:r>
    </w:p>
    <w:p w:rsidR="009B20D5" w:rsidRDefault="007921C2" w:rsidP="007921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домов на территории</w:t>
      </w:r>
      <w:r w:rsidR="00F20BAE">
        <w:rPr>
          <w:rFonts w:ascii="Times New Roman" w:eastAsia="Calibri" w:hAnsi="Times New Roman" w:cs="Times New Roman"/>
          <w:b/>
          <w:sz w:val="28"/>
          <w:szCs w:val="28"/>
        </w:rPr>
        <w:t xml:space="preserve"> Алексеевского </w:t>
      </w:r>
      <w:r>
        <w:rPr>
          <w:rFonts w:ascii="Times New Roman" w:eastAsia="Calibri" w:hAnsi="Times New Roman" w:cs="Times New Roman"/>
          <w:b/>
          <w:sz w:val="28"/>
          <w:szCs w:val="28"/>
        </w:rPr>
        <w:t>муниципального округа</w:t>
      </w:r>
    </w:p>
    <w:p w:rsidR="00BF0FA3" w:rsidRPr="00A44E7D" w:rsidRDefault="00BF0FA3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BAE" w:rsidRPr="00A44E7D" w:rsidRDefault="00F20BAE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44E7D" w:rsidRPr="00A44E7D" w:rsidRDefault="00A44E7D" w:rsidP="009B20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21C2" w:rsidRDefault="000266A0" w:rsidP="000266A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pacing w:val="5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F20BAE" w:rsidRPr="00815FD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921C2">
        <w:rPr>
          <w:rFonts w:ascii="Times New Roman" w:eastAsia="Calibri" w:hAnsi="Times New Roman" w:cs="Times New Roman"/>
          <w:sz w:val="28"/>
          <w:szCs w:val="28"/>
        </w:rPr>
        <w:t xml:space="preserve"> целях исполнения ч. 5 ст. 168 Жилищного кодекса Российской Федерации, ч. 4 ст. 7 закона Белгородской области от 31 января 2013 года №173 «О создании системы финансирования капитального ремонта общего имущества в многоквартирных домах Белгородской области»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в связи с актуализацией плана реализации в 2025-2027 годах адресной программы проведения капитального ремонта общего имущества в многоквартирных домах </w:t>
      </w:r>
      <w:r w:rsidR="00845957">
        <w:rPr>
          <w:rFonts w:ascii="Times New Roman" w:eastAsia="Calibri" w:hAnsi="Times New Roman" w:cs="Times New Roman"/>
          <w:sz w:val="28"/>
          <w:szCs w:val="28"/>
        </w:rPr>
        <w:t xml:space="preserve">в Белгородской области на 2022-2051 годы </w:t>
      </w:r>
      <w:r w:rsidR="007921C2">
        <w:rPr>
          <w:rFonts w:ascii="Times New Roman" w:eastAsia="Calibri" w:hAnsi="Times New Roman" w:cs="Times New Roman"/>
          <w:sz w:val="28"/>
          <w:szCs w:val="28"/>
        </w:rPr>
        <w:t xml:space="preserve">администрация Алексеевского муниципального округа </w:t>
      </w:r>
      <w:r w:rsidR="007921C2">
        <w:rPr>
          <w:rFonts w:ascii="Times New Roman" w:eastAsia="Calibri" w:hAnsi="Times New Roman" w:cs="Times New Roman"/>
          <w:b/>
          <w:spacing w:val="50"/>
          <w:sz w:val="28"/>
          <w:szCs w:val="28"/>
        </w:rPr>
        <w:t>постановляет:</w:t>
      </w:r>
    </w:p>
    <w:p w:rsidR="007921C2" w:rsidRPr="009561D9" w:rsidRDefault="007921C2" w:rsidP="007921C2">
      <w:pPr>
        <w:spacing w:after="0" w:line="232" w:lineRule="auto"/>
        <w:ind w:firstLine="708"/>
        <w:jc w:val="both"/>
        <w:rPr>
          <w:rFonts w:ascii="Times New Roman" w:eastAsia="Calibri" w:hAnsi="Times New Roman" w:cs="Times New Roman"/>
          <w:sz w:val="4"/>
          <w:szCs w:val="4"/>
        </w:rPr>
      </w:pPr>
    </w:p>
    <w:p w:rsidR="007921C2" w:rsidRDefault="007921C2" w:rsidP="007921C2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Утвердить адресный перечень всех многоквартирных домов, расположенных на территории Алексеевского муниципального округа, за исключением многоквартирных домов, признанных в установленном Правительством Российской Федерации порядке аварийными и подлежащими сносу, в соответствии с очередностью, определенной исходя из критериев, установленных законом Белгородской области от 31 января 2013 года № 173 «О создании системы финансирования капитального ремонта общего имущества в многоквартирных домах Белгородской области» (Приложение №1).</w:t>
      </w:r>
      <w:proofErr w:type="gramEnd"/>
    </w:p>
    <w:p w:rsidR="007921C2" w:rsidRDefault="007921C2" w:rsidP="007921C2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Утвердить адресный перечень всех многоквартирных домов, расположенных на территории Алексеевского муниципального округа, за исключением многоквартирных домов, признанных в установленном Правительством Российской Федерации порядке аварийными и подлежащими сносу, в соответствии с перечнем услуг и (или) работ по капитальному ремонту общего имущества в многоквартирных домах, с учетом планового периода проведения капитального ремонта общего имущества в многоквартирных домах (Приложение № 2).</w:t>
      </w:r>
      <w:proofErr w:type="gramEnd"/>
    </w:p>
    <w:p w:rsidR="007921C2" w:rsidRDefault="007921C2" w:rsidP="007921C2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3. Признать утратившим силу постановление администрации Алексеевского </w:t>
      </w:r>
      <w:r w:rsidR="00845957">
        <w:rPr>
          <w:rFonts w:ascii="Times New Roman" w:eastAsia="Calibri" w:hAnsi="Times New Roman" w:cs="Times New Roman"/>
          <w:sz w:val="28"/>
          <w:szCs w:val="28"/>
        </w:rPr>
        <w:t>муниципального округа от 21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5957">
        <w:rPr>
          <w:rFonts w:ascii="Times New Roman" w:eastAsia="Calibri" w:hAnsi="Times New Roman" w:cs="Times New Roman"/>
          <w:sz w:val="28"/>
          <w:szCs w:val="28"/>
        </w:rPr>
        <w:t>ноября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2024 года № </w:t>
      </w:r>
      <w:r w:rsidR="00845957">
        <w:rPr>
          <w:rFonts w:ascii="Times New Roman" w:eastAsia="Calibri" w:hAnsi="Times New Roman" w:cs="Times New Roman"/>
          <w:sz w:val="28"/>
          <w:szCs w:val="28"/>
        </w:rPr>
        <w:t>210</w:t>
      </w:r>
      <w:r w:rsidR="00EF3835">
        <w:rPr>
          <w:rFonts w:ascii="Times New Roman" w:eastAsia="Calibri" w:hAnsi="Times New Roman" w:cs="Times New Roman"/>
          <w:sz w:val="28"/>
          <w:szCs w:val="28"/>
        </w:rPr>
        <w:t xml:space="preserve"> «Об актуализации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очередности осуществления капитального ремонта общего имущества многоквартирных домов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на территории Алексеевского </w:t>
      </w:r>
      <w:r w:rsidR="00845957"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</w:rPr>
        <w:t>ого округа».</w:t>
      </w:r>
    </w:p>
    <w:p w:rsidR="007921C2" w:rsidRDefault="007921C2" w:rsidP="007921C2">
      <w:pPr>
        <w:tabs>
          <w:tab w:val="left" w:pos="993"/>
        </w:tabs>
        <w:spacing w:after="0" w:line="232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gramStart"/>
      <w:r w:rsidR="00845957"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845957" w:rsidRPr="00435D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постановления возложить </w:t>
      </w:r>
      <w:r w:rsidR="0084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председателя комитета ЖКХ </w:t>
      </w:r>
      <w:r w:rsidR="00845957" w:rsidRPr="00D13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84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Алексеевского муниципального округа </w:t>
      </w:r>
      <w:proofErr w:type="spellStart"/>
      <w:r w:rsidR="008459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Крохмаль</w:t>
      </w:r>
      <w:proofErr w:type="spellEnd"/>
      <w:r w:rsidR="00845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О.В.</w:t>
      </w:r>
    </w:p>
    <w:p w:rsidR="00C93998" w:rsidRDefault="00C93998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A61" w:rsidRPr="00815FDE" w:rsidRDefault="00DA3A61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BAE" w:rsidRDefault="00F20BAE" w:rsidP="00F20BAE">
      <w:pPr>
        <w:widowControl w:val="0"/>
        <w:autoSpaceDE w:val="0"/>
        <w:autoSpaceDN w:val="0"/>
        <w:adjustRightInd w:val="0"/>
        <w:spacing w:after="0" w:line="235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15FDE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F20BAE" w:rsidRPr="00815FDE" w:rsidRDefault="00F20BAE" w:rsidP="00F20B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FDE">
        <w:rPr>
          <w:rFonts w:ascii="Times New Roman" w:hAnsi="Times New Roman" w:cs="Times New Roman"/>
          <w:b/>
          <w:sz w:val="28"/>
          <w:szCs w:val="28"/>
        </w:rPr>
        <w:t xml:space="preserve"> Алексеевского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ого округа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815FDE">
        <w:rPr>
          <w:rFonts w:ascii="Times New Roman" w:hAnsi="Times New Roman" w:cs="Times New Roman"/>
          <w:b/>
          <w:sz w:val="28"/>
          <w:szCs w:val="28"/>
        </w:rPr>
        <w:t xml:space="preserve">      С.В. </w:t>
      </w:r>
      <w:proofErr w:type="spellStart"/>
      <w:r w:rsidRPr="00815FDE">
        <w:rPr>
          <w:rFonts w:ascii="Times New Roman" w:hAnsi="Times New Roman" w:cs="Times New Roman"/>
          <w:b/>
          <w:sz w:val="28"/>
          <w:szCs w:val="28"/>
        </w:rPr>
        <w:t>Халеева</w:t>
      </w:r>
      <w:proofErr w:type="spellEnd"/>
    </w:p>
    <w:sectPr w:rsidR="00F20BAE" w:rsidRPr="00815FDE" w:rsidSect="0043626D">
      <w:headerReference w:type="default" r:id="rId9"/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835" w:rsidRDefault="00EF3835" w:rsidP="00EF3835">
      <w:pPr>
        <w:spacing w:after="0" w:line="240" w:lineRule="auto"/>
      </w:pPr>
      <w:r>
        <w:separator/>
      </w:r>
    </w:p>
  </w:endnote>
  <w:endnote w:type="continuationSeparator" w:id="0">
    <w:p w:rsidR="00EF3835" w:rsidRDefault="00EF3835" w:rsidP="00EF3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835" w:rsidRDefault="00EF3835" w:rsidP="00EF3835">
      <w:pPr>
        <w:spacing w:after="0" w:line="240" w:lineRule="auto"/>
      </w:pPr>
      <w:r>
        <w:separator/>
      </w:r>
    </w:p>
  </w:footnote>
  <w:footnote w:type="continuationSeparator" w:id="0">
    <w:p w:rsidR="00EF3835" w:rsidRDefault="00EF3835" w:rsidP="00EF3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835" w:rsidRDefault="00444CE9">
    <w:pPr>
      <w:pStyle w:val="a6"/>
    </w:pPr>
    <w:r>
      <w:t xml:space="preserve">                                                                                                                                                                                   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266A0"/>
    <w:rsid w:val="000663E7"/>
    <w:rsid w:val="000A7E33"/>
    <w:rsid w:val="001101CA"/>
    <w:rsid w:val="001211F0"/>
    <w:rsid w:val="001C33CD"/>
    <w:rsid w:val="001D7817"/>
    <w:rsid w:val="001F21E1"/>
    <w:rsid w:val="00224A01"/>
    <w:rsid w:val="00243F73"/>
    <w:rsid w:val="00302511"/>
    <w:rsid w:val="00346C37"/>
    <w:rsid w:val="00362B8E"/>
    <w:rsid w:val="003A7D67"/>
    <w:rsid w:val="0042072F"/>
    <w:rsid w:val="0043626D"/>
    <w:rsid w:val="00444CE9"/>
    <w:rsid w:val="00501C6A"/>
    <w:rsid w:val="00560729"/>
    <w:rsid w:val="0058098C"/>
    <w:rsid w:val="006053BC"/>
    <w:rsid w:val="00605DC9"/>
    <w:rsid w:val="006E3A6F"/>
    <w:rsid w:val="0075074E"/>
    <w:rsid w:val="007921C2"/>
    <w:rsid w:val="007C2A9F"/>
    <w:rsid w:val="007C4219"/>
    <w:rsid w:val="007F41AF"/>
    <w:rsid w:val="00821640"/>
    <w:rsid w:val="00845957"/>
    <w:rsid w:val="008B3BE1"/>
    <w:rsid w:val="008C7210"/>
    <w:rsid w:val="009774FF"/>
    <w:rsid w:val="009775F3"/>
    <w:rsid w:val="009B20D5"/>
    <w:rsid w:val="009B6AF3"/>
    <w:rsid w:val="009B6F53"/>
    <w:rsid w:val="009F1387"/>
    <w:rsid w:val="00A44E7D"/>
    <w:rsid w:val="00AA0530"/>
    <w:rsid w:val="00AD67F9"/>
    <w:rsid w:val="00AF4C0F"/>
    <w:rsid w:val="00B075BB"/>
    <w:rsid w:val="00BD2281"/>
    <w:rsid w:val="00BF0FA3"/>
    <w:rsid w:val="00BF73E8"/>
    <w:rsid w:val="00C03D18"/>
    <w:rsid w:val="00C93998"/>
    <w:rsid w:val="00D441B1"/>
    <w:rsid w:val="00D57068"/>
    <w:rsid w:val="00D8598C"/>
    <w:rsid w:val="00D97AAB"/>
    <w:rsid w:val="00DA3A61"/>
    <w:rsid w:val="00DA6CC4"/>
    <w:rsid w:val="00DF6729"/>
    <w:rsid w:val="00E47826"/>
    <w:rsid w:val="00E53CAB"/>
    <w:rsid w:val="00EF3835"/>
    <w:rsid w:val="00F20BAE"/>
    <w:rsid w:val="00F544A7"/>
    <w:rsid w:val="00F57460"/>
    <w:rsid w:val="00F70A58"/>
    <w:rsid w:val="00FF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F3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3835"/>
  </w:style>
  <w:style w:type="paragraph" w:styleId="a8">
    <w:name w:val="footer"/>
    <w:basedOn w:val="a"/>
    <w:link w:val="a9"/>
    <w:uiPriority w:val="99"/>
    <w:unhideWhenUsed/>
    <w:rsid w:val="00EF3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38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EF3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F3835"/>
  </w:style>
  <w:style w:type="paragraph" w:styleId="a8">
    <w:name w:val="footer"/>
    <w:basedOn w:val="a"/>
    <w:link w:val="a9"/>
    <w:uiPriority w:val="99"/>
    <w:unhideWhenUsed/>
    <w:rsid w:val="00EF3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F38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23342-B82D-4FE5-B7BA-C0A8E2D7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372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Vladimir Tyatih</cp:lastModifiedBy>
  <cp:revision>15</cp:revision>
  <cp:lastPrinted>2024-11-21T06:24:00Z</cp:lastPrinted>
  <dcterms:created xsi:type="dcterms:W3CDTF">2024-10-31T12:27:00Z</dcterms:created>
  <dcterms:modified xsi:type="dcterms:W3CDTF">2025-01-27T13:38:00Z</dcterms:modified>
</cp:coreProperties>
</file>