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997"/>
      </w:tblGrid>
      <w:tr w:rsidR="00C53E9E" w:rsidRPr="00C53E9E" w:rsidTr="008C588A">
        <w:trPr>
          <w:trHeight w:val="4676"/>
        </w:trPr>
        <w:tc>
          <w:tcPr>
            <w:tcW w:w="10767" w:type="dxa"/>
            <w:shd w:val="clear" w:color="auto" w:fill="auto"/>
          </w:tcPr>
          <w:p w:rsidR="00B65675" w:rsidRDefault="001C0F00" w:rsidP="001C0F0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bookmarkStart w:id="0" w:name="_GoBack"/>
            <w:bookmarkEnd w:id="0"/>
          </w:p>
          <w:p w:rsidR="00FC2302" w:rsidRDefault="00FC2302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2302" w:rsidRDefault="00FC2302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5F7" w:rsidRDefault="009755F7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128" w:rsidRDefault="00202128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128" w:rsidRDefault="00202128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128" w:rsidRDefault="00202128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2128" w:rsidRPr="00C53E9E" w:rsidRDefault="00202128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5675" w:rsidRPr="00C53E9E" w:rsidRDefault="00B65675" w:rsidP="00B6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1B74" w:rsidRDefault="00B65675" w:rsidP="00CE1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CE1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внесении изменений в постановление</w:t>
            </w:r>
          </w:p>
          <w:p w:rsidR="00CE1B74" w:rsidRDefault="00CE1B74" w:rsidP="00CE1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Алексеевского муниципального округа </w:t>
            </w:r>
          </w:p>
          <w:p w:rsidR="00CE1B74" w:rsidRPr="00C53E9E" w:rsidRDefault="00CE1B74" w:rsidP="00CE1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31 октября 2024 года № 154</w:t>
            </w:r>
            <w:r w:rsidR="00B65675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5675" w:rsidRPr="00C53E9E" w:rsidRDefault="00B65675" w:rsidP="0052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65675" w:rsidRDefault="00B65675" w:rsidP="00B656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302" w:rsidRPr="00B65675" w:rsidRDefault="00FC2302" w:rsidP="00B656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21B" w:rsidRPr="0068721B" w:rsidRDefault="0060676A" w:rsidP="0097299C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76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 </w:t>
      </w:r>
      <w:r w:rsidR="00276F57">
        <w:rPr>
          <w:rFonts w:ascii="Times New Roman" w:hAnsi="Times New Roman" w:cs="Times New Roman"/>
          <w:sz w:val="28"/>
          <w:szCs w:val="28"/>
        </w:rPr>
        <w:t>р</w:t>
      </w:r>
      <w:r w:rsidR="00276F57" w:rsidRPr="00276F57">
        <w:rPr>
          <w:rFonts w:ascii="Times New Roman" w:hAnsi="Times New Roman" w:cs="Times New Roman"/>
          <w:sz w:val="28"/>
          <w:szCs w:val="28"/>
        </w:rPr>
        <w:t>ешение</w:t>
      </w:r>
      <w:r w:rsidR="00276F57">
        <w:rPr>
          <w:rFonts w:ascii="Times New Roman" w:hAnsi="Times New Roman" w:cs="Times New Roman"/>
          <w:sz w:val="28"/>
          <w:szCs w:val="28"/>
        </w:rPr>
        <w:t>м</w:t>
      </w:r>
      <w:r w:rsidR="00276F57" w:rsidRPr="00276F57">
        <w:rPr>
          <w:rFonts w:ascii="Times New Roman" w:hAnsi="Times New Roman" w:cs="Times New Roman"/>
          <w:sz w:val="28"/>
          <w:szCs w:val="28"/>
        </w:rPr>
        <w:t xml:space="preserve">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</w:t>
      </w:r>
      <w:r w:rsidR="00276F57">
        <w:rPr>
          <w:rFonts w:ascii="Times New Roman" w:hAnsi="Times New Roman" w:cs="Times New Roman"/>
          <w:sz w:val="28"/>
          <w:szCs w:val="28"/>
        </w:rPr>
        <w:t>,</w:t>
      </w:r>
      <w:r w:rsidR="00276F57" w:rsidRPr="00276F57">
        <w:rPr>
          <w:rFonts w:ascii="Times New Roman" w:hAnsi="Times New Roman" w:cs="Times New Roman"/>
          <w:sz w:val="28"/>
          <w:szCs w:val="28"/>
        </w:rPr>
        <w:t xml:space="preserve"> </w:t>
      </w:r>
      <w:r w:rsidRPr="0060676A">
        <w:rPr>
          <w:rFonts w:ascii="Times New Roman" w:hAnsi="Times New Roman" w:cs="Times New Roman"/>
          <w:sz w:val="28"/>
          <w:szCs w:val="28"/>
        </w:rPr>
        <w:t>а также в целях повышения эффективности муниципальной программы «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Pr="00A2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развитие транспортной системы и дорожной сети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округа»</w:t>
      </w:r>
      <w:r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12E5A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>Алексеевского</w:t>
      </w:r>
      <w:r w:rsidR="00F12E5A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12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179"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8721B" w:rsidRPr="0068721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68721B" w:rsidRPr="0068721B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="0068721B" w:rsidRPr="0068721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68721B" w:rsidRPr="0068721B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68721B" w:rsidRDefault="00A20A69" w:rsidP="0060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7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721B" w:rsidRPr="0060676A">
        <w:rPr>
          <w:rFonts w:ascii="Times New Roman" w:hAnsi="Times New Roman" w:cs="Times New Roman"/>
          <w:sz w:val="28"/>
          <w:szCs w:val="28"/>
        </w:rPr>
        <w:t xml:space="preserve">1. </w:t>
      </w:r>
      <w:r w:rsidR="0097299C" w:rsidRPr="0060676A">
        <w:rPr>
          <w:rFonts w:ascii="Times New Roman" w:hAnsi="Times New Roman" w:cs="Times New Roman"/>
          <w:sz w:val="28"/>
          <w:szCs w:val="28"/>
        </w:rPr>
        <w:t xml:space="preserve"> </w:t>
      </w:r>
      <w:r w:rsidR="0060676A" w:rsidRPr="0060676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60676A"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 администрации Алексеевского муниципального округа  от 31 октября 2024 года № 154 </w:t>
      </w:r>
      <w:r w:rsidR="0060676A" w:rsidRPr="0060676A">
        <w:rPr>
          <w:rFonts w:ascii="Times New Roman" w:hAnsi="Times New Roman" w:cs="Times New Roman"/>
          <w:sz w:val="28"/>
          <w:szCs w:val="28"/>
        </w:rPr>
        <w:t>«Об у</w:t>
      </w:r>
      <w:r w:rsidR="0068721B" w:rsidRPr="0060676A">
        <w:rPr>
          <w:rFonts w:ascii="Times New Roman" w:hAnsi="Times New Roman" w:cs="Times New Roman"/>
          <w:sz w:val="28"/>
          <w:szCs w:val="28"/>
        </w:rPr>
        <w:t>твер</w:t>
      </w:r>
      <w:r w:rsidR="0060676A" w:rsidRPr="0060676A">
        <w:rPr>
          <w:rFonts w:ascii="Times New Roman" w:hAnsi="Times New Roman" w:cs="Times New Roman"/>
          <w:sz w:val="28"/>
          <w:szCs w:val="28"/>
        </w:rPr>
        <w:t>ждении</w:t>
      </w:r>
      <w:r w:rsidR="0068721B" w:rsidRPr="0060676A">
        <w:rPr>
          <w:rFonts w:ascii="Times New Roman" w:hAnsi="Times New Roman" w:cs="Times New Roman"/>
          <w:sz w:val="28"/>
          <w:szCs w:val="28"/>
        </w:rPr>
        <w:t xml:space="preserve"> </w:t>
      </w:r>
      <w:r w:rsidR="0097299C" w:rsidRPr="0060676A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0676A">
        <w:rPr>
          <w:rFonts w:ascii="Times New Roman" w:hAnsi="Times New Roman" w:cs="Times New Roman"/>
          <w:sz w:val="28"/>
          <w:szCs w:val="28"/>
        </w:rPr>
        <w:t>муниципальн</w:t>
      </w:r>
      <w:r w:rsidR="0060676A" w:rsidRPr="0060676A">
        <w:rPr>
          <w:rFonts w:ascii="Times New Roman" w:hAnsi="Times New Roman" w:cs="Times New Roman"/>
          <w:sz w:val="28"/>
          <w:szCs w:val="28"/>
        </w:rPr>
        <w:t>ой</w:t>
      </w:r>
      <w:r w:rsidR="0068721B" w:rsidRPr="0060676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0676A" w:rsidRPr="0060676A">
        <w:rPr>
          <w:rFonts w:ascii="Times New Roman" w:hAnsi="Times New Roman" w:cs="Times New Roman"/>
          <w:sz w:val="28"/>
          <w:szCs w:val="28"/>
        </w:rPr>
        <w:t>ы</w:t>
      </w:r>
      <w:r w:rsidR="0068721B" w:rsidRPr="0060676A">
        <w:rPr>
          <w:rFonts w:ascii="Times New Roman" w:hAnsi="Times New Roman" w:cs="Times New Roman"/>
          <w:sz w:val="28"/>
          <w:szCs w:val="28"/>
        </w:rPr>
        <w:t xml:space="preserve"> Алексеевского </w:t>
      </w:r>
      <w:r w:rsidR="00526179"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0676A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0676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0676A">
        <w:rPr>
          <w:rFonts w:ascii="Times New Roman" w:hAnsi="Times New Roman" w:cs="Times New Roman"/>
          <w:sz w:val="28"/>
          <w:szCs w:val="28"/>
        </w:rPr>
        <w:t xml:space="preserve"> 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«Совершенствование и развитие транспортной системы и дорожной сети Алексеевского </w:t>
      </w:r>
      <w:r w:rsidR="00526179"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округа»</w:t>
      </w:r>
      <w:r w:rsidR="0060676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0676A" w:rsidRPr="0060676A" w:rsidRDefault="0060676A" w:rsidP="000055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1.1. Паспорт муниципа</w:t>
      </w:r>
      <w:r w:rsidR="000055F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программы Алексеевского муниципального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«Совершенствование и развитие транспортной системы</w:t>
      </w:r>
      <w:r w:rsidR="0000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0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дорожной сети 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Алексеевского </w:t>
      </w:r>
      <w:r w:rsidR="000055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округа»  изложить в новой  редакции (Приложение № 1).</w:t>
      </w:r>
    </w:p>
    <w:p w:rsidR="0060676A" w:rsidRPr="0060676A" w:rsidRDefault="000055FA" w:rsidP="000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0676A"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76A" w:rsidRPr="0060676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   Текст муниципальной программы и приложения к ней изложить в новой редакци</w:t>
      </w:r>
      <w:r w:rsidR="00442F24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68721B" w:rsidRPr="0068721B" w:rsidRDefault="0097299C" w:rsidP="000055FA">
      <w:pPr>
        <w:tabs>
          <w:tab w:val="left" w:pos="0"/>
          <w:tab w:val="left" w:pos="993"/>
        </w:tabs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461CB" w:rsidRPr="0097299C">
        <w:rPr>
          <w:rFonts w:ascii="Times New Roman" w:hAnsi="Times New Roman"/>
          <w:sz w:val="28"/>
          <w:szCs w:val="28"/>
        </w:rPr>
        <w:t xml:space="preserve">   </w:t>
      </w:r>
      <w:r w:rsidR="00DE03C1">
        <w:rPr>
          <w:rFonts w:ascii="Times New Roman" w:hAnsi="Times New Roman"/>
          <w:sz w:val="28"/>
          <w:szCs w:val="28"/>
        </w:rPr>
        <w:t>2</w:t>
      </w:r>
      <w:r w:rsidR="0068721B" w:rsidRPr="0097299C">
        <w:rPr>
          <w:rFonts w:ascii="Times New Roman" w:hAnsi="Times New Roman"/>
          <w:sz w:val="28"/>
          <w:szCs w:val="28"/>
        </w:rPr>
        <w:t xml:space="preserve">. </w:t>
      </w:r>
      <w:r w:rsidR="00A20A69" w:rsidRPr="0097299C">
        <w:rPr>
          <w:rFonts w:ascii="Times New Roman" w:hAnsi="Times New Roman"/>
          <w:sz w:val="28"/>
          <w:szCs w:val="28"/>
        </w:rPr>
        <w:t xml:space="preserve"> Комитету строительства и транспорта администрации Алексеевского </w:t>
      </w:r>
      <w:r w:rsidR="00526179" w:rsidRPr="0097299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526179" w:rsidRPr="0097299C">
        <w:rPr>
          <w:rFonts w:ascii="Times New Roman" w:hAnsi="Times New Roman"/>
          <w:sz w:val="28"/>
          <w:szCs w:val="28"/>
        </w:rPr>
        <w:t xml:space="preserve"> </w:t>
      </w:r>
      <w:r w:rsidR="00A20A69" w:rsidRPr="0097299C">
        <w:rPr>
          <w:rFonts w:ascii="Times New Roman" w:hAnsi="Times New Roman"/>
          <w:sz w:val="28"/>
          <w:szCs w:val="28"/>
        </w:rPr>
        <w:t>округа (</w:t>
      </w:r>
      <w:r w:rsidR="009A6F92">
        <w:rPr>
          <w:rFonts w:ascii="Times New Roman" w:hAnsi="Times New Roman"/>
          <w:sz w:val="28"/>
          <w:szCs w:val="28"/>
        </w:rPr>
        <w:t>Югрин</w:t>
      </w:r>
      <w:r w:rsidR="000055FA">
        <w:rPr>
          <w:rFonts w:ascii="Times New Roman" w:hAnsi="Times New Roman"/>
          <w:sz w:val="28"/>
          <w:szCs w:val="28"/>
        </w:rPr>
        <w:t xml:space="preserve">а </w:t>
      </w:r>
      <w:r w:rsidR="00DE03C1">
        <w:rPr>
          <w:rFonts w:ascii="Times New Roman" w:hAnsi="Times New Roman"/>
          <w:sz w:val="28"/>
          <w:szCs w:val="28"/>
        </w:rPr>
        <w:t>Р</w:t>
      </w:r>
      <w:r w:rsidR="00A20A69" w:rsidRPr="0097299C">
        <w:rPr>
          <w:rFonts w:ascii="Times New Roman" w:hAnsi="Times New Roman"/>
          <w:sz w:val="28"/>
          <w:szCs w:val="28"/>
        </w:rPr>
        <w:t>.</w:t>
      </w:r>
      <w:r w:rsidR="00DE03C1">
        <w:rPr>
          <w:rFonts w:ascii="Times New Roman" w:hAnsi="Times New Roman"/>
          <w:sz w:val="28"/>
          <w:szCs w:val="28"/>
        </w:rPr>
        <w:t>В.</w:t>
      </w:r>
      <w:r w:rsidR="00A20A69" w:rsidRPr="0097299C">
        <w:rPr>
          <w:rFonts w:ascii="Times New Roman" w:hAnsi="Times New Roman"/>
          <w:sz w:val="28"/>
          <w:szCs w:val="28"/>
        </w:rPr>
        <w:t xml:space="preserve">) </w:t>
      </w:r>
      <w:r w:rsidRPr="0097299C">
        <w:rPr>
          <w:rFonts w:ascii="Times New Roman" w:hAnsi="Times New Roman"/>
          <w:sz w:val="28"/>
          <w:szCs w:val="28"/>
        </w:rPr>
        <w:t>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0D64D1" w:rsidRPr="00D2154B" w:rsidRDefault="000D64D1" w:rsidP="00B461C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E03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организационно – контрольной работы  и архивного дела аппарата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2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F12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F12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 настоящего постановления  на официальном сайте органов местного самоуправления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68721B" w:rsidRPr="0068721B" w:rsidRDefault="00DE03C1" w:rsidP="0068721B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8721B" w:rsidRPr="006872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8721B" w:rsidRPr="0068721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</w:t>
      </w:r>
      <w:r w:rsidR="00A20A69" w:rsidRPr="00A20A69">
        <w:rPr>
          <w:rFonts w:ascii="Times New Roman" w:hAnsi="Times New Roman" w:cs="Times New Roman"/>
          <w:sz w:val="28"/>
          <w:szCs w:val="28"/>
        </w:rPr>
        <w:t>по</w:t>
      </w:r>
      <w:r w:rsidR="00A20A69" w:rsidRPr="00A20A69">
        <w:rPr>
          <w:rFonts w:ascii="Times New Roman" w:eastAsia="Calibri" w:hAnsi="Times New Roman" w:cs="Times New Roman"/>
          <w:sz w:val="28"/>
          <w:szCs w:val="28"/>
        </w:rPr>
        <w:t xml:space="preserve"> строительству и транспорту </w:t>
      </w:r>
      <w:r w:rsidRPr="0068721B">
        <w:rPr>
          <w:rFonts w:ascii="Times New Roman" w:hAnsi="Times New Roman" w:cs="Times New Roman"/>
          <w:sz w:val="28"/>
          <w:szCs w:val="28"/>
        </w:rPr>
        <w:t>администрации 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8721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20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Югрину Р.В.</w:t>
      </w:r>
    </w:p>
    <w:p w:rsidR="0068721B" w:rsidRPr="0068721B" w:rsidRDefault="0068721B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68721B" w:rsidRDefault="0068721B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155918" w:rsidRPr="00F12E5A" w:rsidRDefault="00155918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F12E5A" w:rsidRPr="00F12E5A" w:rsidRDefault="00561BB1" w:rsidP="00F12E5A">
      <w:pPr>
        <w:spacing w:after="0" w:line="240" w:lineRule="atLeas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Г</w:t>
      </w:r>
      <w:r w:rsidR="00F12E5A" w:rsidRPr="00F12E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="00F12E5A" w:rsidRPr="00F12E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</w:t>
      </w:r>
    </w:p>
    <w:p w:rsidR="00F12E5A" w:rsidRPr="00F12E5A" w:rsidRDefault="00F12E5A" w:rsidP="00561BB1">
      <w:pPr>
        <w:tabs>
          <w:tab w:val="left" w:pos="7706"/>
        </w:tabs>
        <w:spacing w:after="0" w:line="240" w:lineRule="atLeas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Pr="00F12E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Алексеевского муниципального  округа</w:t>
      </w:r>
      <w:r w:rsidR="00561BB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С.В. </w:t>
      </w:r>
      <w:proofErr w:type="spellStart"/>
      <w:r w:rsidR="00561BB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Халеева</w:t>
      </w:r>
      <w:proofErr w:type="spellEnd"/>
    </w:p>
    <w:p w:rsidR="000D64D1" w:rsidRPr="00F12E5A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FC230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5F7" w:rsidRDefault="009755F7" w:rsidP="00F12E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24" w:rsidRDefault="00442F24" w:rsidP="00F12E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A" w:rsidRDefault="00F12E5A" w:rsidP="00F12E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5F7" w:rsidRDefault="009755F7" w:rsidP="00F12E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A" w:rsidRDefault="00F12E5A" w:rsidP="00F12E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УТВЕРЖДЕНА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постановлением администрации </w:t>
      </w:r>
    </w:p>
    <w:p w:rsidR="00ED0E7C" w:rsidRPr="00ED0E7C" w:rsidRDefault="00ED0E7C" w:rsidP="0052617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Алексеевского </w:t>
      </w:r>
      <w:r w:rsidR="00526179" w:rsidRP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________________202</w:t>
      </w:r>
      <w:r w:rsidR="00DE0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№________ </w:t>
      </w:r>
    </w:p>
    <w:p w:rsidR="006B4601" w:rsidRDefault="006B4601" w:rsidP="00ED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ED0E7C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 программа Алексеевского </w:t>
      </w:r>
      <w:r w:rsidR="00526179" w:rsidRP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6B4601" w:rsidRPr="00ED0E7C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«Совершенствование и развитие транспортной системы</w:t>
      </w:r>
      <w:r w:rsidR="00A20A6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дорожной сети</w:t>
      </w:r>
    </w:p>
    <w:p w:rsidR="00ED0E7C" w:rsidRPr="00ED0E7C" w:rsidRDefault="006B4601" w:rsidP="00ED0E7C">
      <w:pPr>
        <w:pStyle w:val="ab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>Алексеевского</w:t>
      </w:r>
      <w:r w:rsidR="005261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26179" w:rsidRPr="0052617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округа»</w:t>
      </w:r>
      <w:r w:rsidR="00ED0E7C" w:rsidRPr="00ED0E7C">
        <w:rPr>
          <w:rFonts w:ascii="Times New Roman" w:hAnsi="Times New Roman"/>
          <w:b/>
          <w:sz w:val="28"/>
          <w:szCs w:val="28"/>
        </w:rPr>
        <w:t xml:space="preserve"> (далее – муниципальная программа)</w:t>
      </w:r>
    </w:p>
    <w:p w:rsidR="006B4601" w:rsidRPr="00ED0E7C" w:rsidRDefault="006B4601" w:rsidP="006B460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4601" w:rsidRPr="007C3174" w:rsidRDefault="006B4601" w:rsidP="007C3174">
      <w:pPr>
        <w:pStyle w:val="af7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174">
        <w:rPr>
          <w:rFonts w:ascii="Times New Roman" w:hAnsi="Times New Roman"/>
          <w:b/>
          <w:sz w:val="28"/>
          <w:szCs w:val="28"/>
        </w:rPr>
        <w:t xml:space="preserve">Стратегические приоритеты муниципальной  программы 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 w:rsidRPr="007C3174">
        <w:rPr>
          <w:rFonts w:ascii="Times New Roman" w:hAnsi="Times New Roman"/>
          <w:b/>
          <w:sz w:val="28"/>
          <w:szCs w:val="28"/>
        </w:rPr>
        <w:t xml:space="preserve"> </w:t>
      </w:r>
      <w:r w:rsidRPr="007C3174">
        <w:rPr>
          <w:rFonts w:ascii="Times New Roman" w:hAnsi="Times New Roman"/>
          <w:b/>
          <w:sz w:val="28"/>
          <w:szCs w:val="28"/>
        </w:rPr>
        <w:t>округа «Совершенствование и развитие транспортной системы</w:t>
      </w:r>
      <w:r w:rsidR="00A20A69" w:rsidRPr="007C3174">
        <w:rPr>
          <w:rFonts w:ascii="Times New Roman" w:hAnsi="Times New Roman"/>
          <w:b/>
          <w:sz w:val="28"/>
          <w:szCs w:val="28"/>
        </w:rPr>
        <w:t xml:space="preserve"> и дорожной сети </w:t>
      </w:r>
      <w:r w:rsidRPr="007C3174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 w:rsidRPr="007C3174">
        <w:rPr>
          <w:rFonts w:ascii="Times New Roman" w:hAnsi="Times New Roman"/>
          <w:b/>
          <w:sz w:val="28"/>
          <w:szCs w:val="28"/>
        </w:rPr>
        <w:t xml:space="preserve"> </w:t>
      </w:r>
      <w:r w:rsidRPr="007C3174">
        <w:rPr>
          <w:rFonts w:ascii="Times New Roman" w:hAnsi="Times New Roman"/>
          <w:b/>
          <w:sz w:val="28"/>
          <w:szCs w:val="28"/>
        </w:rPr>
        <w:t>округа»</w:t>
      </w:r>
    </w:p>
    <w:p w:rsidR="00A20A69" w:rsidRDefault="00A20A69" w:rsidP="00A20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B96033" w:rsidRDefault="006B4601" w:rsidP="000D64D1">
      <w:pPr>
        <w:pStyle w:val="af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6033">
        <w:rPr>
          <w:rFonts w:ascii="Times New Roman" w:hAnsi="Times New Roman"/>
          <w:b/>
          <w:sz w:val="28"/>
          <w:szCs w:val="28"/>
        </w:rPr>
        <w:t>Оценка текущего состояния транспортной инфраструктуры</w:t>
      </w:r>
      <w:r w:rsidR="000D64D1">
        <w:rPr>
          <w:rFonts w:ascii="Times New Roman" w:hAnsi="Times New Roman"/>
          <w:b/>
          <w:sz w:val="28"/>
          <w:szCs w:val="28"/>
        </w:rPr>
        <w:t xml:space="preserve"> 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>
        <w:rPr>
          <w:rFonts w:ascii="Times New Roman" w:hAnsi="Times New Roman"/>
          <w:b/>
          <w:sz w:val="28"/>
          <w:szCs w:val="28"/>
        </w:rPr>
        <w:t xml:space="preserve"> </w:t>
      </w:r>
      <w:r w:rsidR="000D64D1">
        <w:rPr>
          <w:rFonts w:ascii="Times New Roman" w:hAnsi="Times New Roman"/>
          <w:b/>
          <w:sz w:val="28"/>
          <w:szCs w:val="28"/>
        </w:rPr>
        <w:t>округа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 является важнейшей составной частью производственной и социальной инфраструктуры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 - 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сложилась достаточно плотная транспортная сеть, в состав которой входят автомобильный и железнодорожный транспорт. </w:t>
      </w:r>
      <w:proofErr w:type="gram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Алексеевский 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 проходят важнейшие железнодорожные и автомобильные магистрали, обеспечивающие как внутренние, так и внешние транспортные связи Белгородской области с областями Черноземья и Центрального федерального округа.</w:t>
      </w:r>
      <w:proofErr w:type="gram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ним осуществляются как местные, так и межрегиональные и международные транспортные перевозки.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средств передвижения для населения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является общественный транспорт. Маршрутная сеть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включает в себя 1</w:t>
      </w:r>
      <w:r w:rsidR="00262B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маршрутов: 7 городских и  1</w:t>
      </w:r>
      <w:r w:rsidR="00262B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пригородных автобусных маршрутов, по которым осуществляются регулярные перевозки пассажиров автобусами и 2 маршрута </w:t>
      </w:r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6B46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дачным и </w:t>
      </w:r>
      <w:proofErr w:type="spellStart"/>
      <w:r w:rsidRPr="006B4601">
        <w:rPr>
          <w:rFonts w:ascii="Times New Roman" w:eastAsia="Calibri" w:hAnsi="Times New Roman" w:cs="Times New Roman"/>
          <w:sz w:val="28"/>
          <w:szCs w:val="28"/>
        </w:rPr>
        <w:t>садово</w:t>
      </w:r>
      <w:proofErr w:type="spell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- огородным участкам   № 115 «Алексеевка - </w:t>
      </w:r>
      <w:proofErr w:type="spellStart"/>
      <w:r w:rsidRPr="006B4601">
        <w:rPr>
          <w:rFonts w:ascii="Times New Roman" w:eastAsia="Calibri" w:hAnsi="Times New Roman" w:cs="Times New Roman"/>
          <w:sz w:val="28"/>
          <w:szCs w:val="28"/>
        </w:rPr>
        <w:t>Батлуки</w:t>
      </w:r>
      <w:proofErr w:type="spell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- Алексеевка (дачный)», № 116 «Алексеевка - Сероштанов</w:t>
      </w:r>
      <w:proofErr w:type="gramStart"/>
      <w:r w:rsidRPr="006B4601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Алексеевка (дачный)».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административные центры сельских территорий имеют автобусное сообщение с городом Алексеевка, междугородные автобусные маршруты связывают Алексеевский городской округ с городами России, такими как, Москва, Белгород, Воронеж, Курск, Старый Оскол, Губкин, Валуйки и другие.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Автомобильным транспортом ежедневно перевозится около 2 тыс. пассажиров.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состояние транспортного комплекса округа нельзя считать оптимальным, а уровень развития транспорта достаточным.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для всех сельских территорий округа автомобильный пассажирский транспорт является основным связующим видом транспорта.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важнейшим элементом транспортной системы округа,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Алексеевка расположена на востоке Белгородской области в долине реки Тихая Сосна, является городом областного подчинения и центром Алексеевского городского округа. Протяженность города с запада на восток – 8 км, с севера на юг – 5 км. Протяженность границ Алексеевского городского округа с севера на юг – 68 км, с запада на восток – 42 км. Алексеевский </w:t>
      </w:r>
      <w:r w:rsidR="0056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 граничит с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Вейделевским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(протяженность границы – 36 км.),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(12км), Красногвардейским (62км),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(25км) районами Белгородской области и Каменским,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Острогожским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районами Воронежской области (протяженность границы – 134км).</w:t>
      </w:r>
    </w:p>
    <w:p w:rsidR="006B4601" w:rsidRPr="006B4601" w:rsidRDefault="00D860F3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Алексеевский  </w:t>
      </w:r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округ   с запада   на   восток   пересекает железнодорожная магистраль Валуйки – Лиски, она проходит через территории города Алексеевки, Ильинской,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Хлевищенской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Мухоудеровской сельских территорий. С запада на юг округ пересекает автодорога федерального значения М-2 «Крым» Москва – Тула – Орел – Курск – Белгород – граница с Украиной, соединительная дорога «Белгород – М-4 «Дон». Она пересекает территории Ильинской, Меняйловской,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Гарбузовской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Варваровской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Советской территориальных администраций.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от 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Алексеевк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областного центра города Белгород по железной дороге составляет 306 км, по автодорогам – 170 км. 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Алексеевский 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располагает удобными выходами к основным российским рынкам.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недостаточный уровень развития сети автомобильных дорог не позволяет в полной мере использовать конкурентные преимущества района с точки зрения реализации ее потенциала.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Значительный рост объемов перевозок грузов сдерживается дефицитом пропускных возможностей транспортной инфраструктуры.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недостаточное развитие сети автомобильных дорог на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округа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транспортно-эксплуатационное состояние большинства автомобильных дорог округа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округа.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неудовлетворительным состоянием и темпами развития автомобильных дорог и улично-дорожной сети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 особенно в зимнее время, влечет загрязнение придорожных территорий химическими веществами, используемыми для борьбы с зимней скользкостью. Велика энергоемкость строительства и </w:t>
      </w:r>
      <w:proofErr w:type="gram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proofErr w:type="gram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дорог, что также приводит к значительным объемам вредных выбросов в атмосферу.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важнейшей проблемой в развитии транспортной системы Алексеевского </w:t>
      </w:r>
      <w:r w:rsidR="00561B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является недостаточное развитие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муниципальная программа призвана создать необходимые условия для решения основных проблем транспортной системы, дорожной сети путем реализации основных мероприятий.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6B4601" w:rsidRDefault="00F5702D" w:rsidP="00D3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60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риоритет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5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</w:t>
      </w:r>
      <w:r w:rsidR="00494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олитики</w:t>
      </w:r>
      <w:r w:rsidR="00D35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муниципальной программы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07" w:rsidRPr="000E0407" w:rsidRDefault="000E0407" w:rsidP="000E04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0407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приоритетами муниципальной политики в сфере реализации муниципальной программы являются:</w:t>
      </w:r>
    </w:p>
    <w:p w:rsidR="002B3F4F" w:rsidRDefault="000E0407" w:rsidP="00BA7C97">
      <w:pPr>
        <w:pStyle w:val="ab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 увеличение к 2030 году доли парка общественного транспорта, имеющего срок эксплуатации не старше нормативного, не менее чем до 85 процентов;</w:t>
      </w:r>
    </w:p>
    <w:p w:rsidR="000E0407" w:rsidRDefault="000E0407" w:rsidP="00BA7C97">
      <w:pPr>
        <w:pStyle w:val="ab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увеличение к 2030 году доли соответствующих нормативным требованиям автомобильных дорог местного значения  до 72,2%.</w:t>
      </w:r>
    </w:p>
    <w:p w:rsidR="003A539F" w:rsidRDefault="000E0407" w:rsidP="003A53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539F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>Исходя из обозначенных приоритетов, система целеполагания муниципальной программы включает в себя:</w:t>
      </w:r>
    </w:p>
    <w:p w:rsidR="003A539F" w:rsidRPr="008A4DAE" w:rsidRDefault="00AC2EE1" w:rsidP="008A4D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A539F">
        <w:rPr>
          <w:rFonts w:ascii="Times New Roman" w:hAnsi="Times New Roman" w:cs="Times New Roman"/>
          <w:sz w:val="28"/>
          <w:szCs w:val="28"/>
        </w:rPr>
        <w:t xml:space="preserve">  </w:t>
      </w:r>
      <w:r w:rsidR="003A539F" w:rsidRPr="003A539F">
        <w:rPr>
          <w:rFonts w:ascii="Times New Roman" w:eastAsia="Arial Unicode MS" w:hAnsi="Times New Roman" w:cs="Times New Roman"/>
          <w:sz w:val="28"/>
          <w:szCs w:val="28"/>
        </w:rPr>
        <w:t>Цель 1</w:t>
      </w:r>
      <w:r w:rsidR="003A539F" w:rsidRPr="003A539F">
        <w:rPr>
          <w:rFonts w:ascii="Times New Roman" w:hAnsi="Times New Roman" w:cs="Times New Roman"/>
          <w:sz w:val="28"/>
          <w:szCs w:val="28"/>
        </w:rPr>
        <w:t xml:space="preserve"> «Сохранность и развитие автомобильных дорог общего пользования местного значения, в соответствии с темпами экономического развития Алексеевского  </w:t>
      </w:r>
      <w:r w:rsidR="008A4DAE" w:rsidRPr="008A4DAE">
        <w:rPr>
          <w:rFonts w:ascii="Times New Roman" w:hAnsi="Times New Roman" w:cs="Times New Roman"/>
          <w:sz w:val="28"/>
          <w:szCs w:val="28"/>
        </w:rPr>
        <w:t>муниципального</w:t>
      </w:r>
      <w:r w:rsidR="008A4DAE" w:rsidRPr="003A539F">
        <w:rPr>
          <w:rFonts w:ascii="Times New Roman" w:hAnsi="Times New Roman" w:cs="Times New Roman"/>
          <w:sz w:val="28"/>
          <w:szCs w:val="28"/>
        </w:rPr>
        <w:t xml:space="preserve"> </w:t>
      </w:r>
      <w:r w:rsidR="003A539F" w:rsidRPr="003A539F">
        <w:rPr>
          <w:rFonts w:ascii="Times New Roman" w:hAnsi="Times New Roman" w:cs="Times New Roman"/>
          <w:sz w:val="28"/>
          <w:szCs w:val="28"/>
        </w:rPr>
        <w:t xml:space="preserve">округа, ростом уровня </w:t>
      </w:r>
      <w:r w:rsidR="003A539F" w:rsidRPr="003A539F">
        <w:rPr>
          <w:rFonts w:ascii="Times New Roman" w:hAnsi="Times New Roman" w:cs="Times New Roman"/>
          <w:sz w:val="28"/>
          <w:szCs w:val="28"/>
        </w:rPr>
        <w:lastRenderedPageBreak/>
        <w:t>автомобилизации и объемов автомобильных перевозок»</w:t>
      </w:r>
      <w:r w:rsidR="003A539F">
        <w:rPr>
          <w:rFonts w:ascii="Times New Roman" w:hAnsi="Times New Roman" w:cs="Times New Roman"/>
          <w:sz w:val="28"/>
          <w:szCs w:val="28"/>
        </w:rPr>
        <w:t>,</w:t>
      </w:r>
      <w:r w:rsidR="003A539F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котор</w:t>
      </w:r>
      <w:r w:rsidR="008A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 </w:t>
      </w:r>
      <w:proofErr w:type="gramStart"/>
      <w:r w:rsidR="008A4DAE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характеризуется</w:t>
      </w:r>
      <w:proofErr w:type="gramEnd"/>
      <w:r w:rsidR="008A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</w:t>
      </w:r>
      <w:r w:rsidR="003A53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A539F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3A539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A539F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протяженности капитально отремонтированных автомобильных дорог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значения;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протяженности построенных автомобильных дорог к предприятиям АПК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протяженности автомобильных дорог с твердым покрытием в микрорайонах массовой жилищной застройки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6B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содержанию улично-дорожной сети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на уровне 95%. </w:t>
      </w:r>
    </w:p>
    <w:p w:rsidR="003A539F" w:rsidRPr="003A539F" w:rsidRDefault="003A539F" w:rsidP="003A53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3A539F">
        <w:rPr>
          <w:rFonts w:ascii="Times New Roman" w:eastAsia="Arial Unicode MS" w:hAnsi="Times New Roman" w:cs="Times New Roman"/>
          <w:sz w:val="28"/>
          <w:szCs w:val="28"/>
        </w:rPr>
        <w:t xml:space="preserve">Цель 2 </w:t>
      </w:r>
      <w:r>
        <w:rPr>
          <w:rFonts w:ascii="Times New Roman" w:eastAsia="Arial Unicode MS" w:hAnsi="Times New Roman" w:cs="Times New Roman"/>
          <w:sz w:val="28"/>
          <w:szCs w:val="28"/>
        </w:rPr>
        <w:t>«</w:t>
      </w:r>
      <w:r w:rsidRPr="003A539F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4807">
        <w:rPr>
          <w:rFonts w:ascii="Times New Roman" w:hAnsi="Times New Roman" w:cs="Times New Roman"/>
          <w:sz w:val="28"/>
          <w:szCs w:val="28"/>
        </w:rPr>
        <w:t>,</w:t>
      </w:r>
      <w:r w:rsidR="00784807"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4807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которая 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4807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84807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регулярности движения общественного транспорта на муниципальных маршрутах  на уровне 100%.</w:t>
      </w:r>
    </w:p>
    <w:p w:rsidR="00F733A6" w:rsidRDefault="00F733A6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6CB" w:rsidRPr="00784807" w:rsidRDefault="00EA16CB" w:rsidP="00784807">
      <w:pPr>
        <w:pStyle w:val="af7"/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807">
        <w:rPr>
          <w:rFonts w:ascii="Times New Roman" w:hAnsi="Times New Roman"/>
          <w:b/>
          <w:sz w:val="28"/>
          <w:szCs w:val="28"/>
        </w:rPr>
        <w:t xml:space="preserve">Взаимосвязь </w:t>
      </w:r>
      <w:r w:rsidR="00F733A6" w:rsidRPr="00784807">
        <w:rPr>
          <w:rFonts w:ascii="Times New Roman" w:hAnsi="Times New Roman"/>
          <w:b/>
          <w:sz w:val="28"/>
          <w:szCs w:val="28"/>
        </w:rPr>
        <w:t>со стратегическими приоритетами, целями и показателями программ Белгородской области</w:t>
      </w:r>
    </w:p>
    <w:p w:rsidR="00784807" w:rsidRPr="00F733A6" w:rsidRDefault="00784807" w:rsidP="00784807">
      <w:pPr>
        <w:pStyle w:val="af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4807" w:rsidRPr="00784807" w:rsidRDefault="00784807" w:rsidP="0078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Комфортная и безопасная среда для жизни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»).</w:t>
      </w:r>
      <w:proofErr w:type="gramEnd"/>
    </w:p>
    <w:p w:rsidR="00784807" w:rsidRPr="00784807" w:rsidRDefault="00784807" w:rsidP="0078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Белгородской области: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Совершенствование и развитие транспортной системы и дорожной сети 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Белгородской области».</w:t>
      </w:r>
    </w:p>
    <w:p w:rsidR="007235D2" w:rsidRPr="00784807" w:rsidRDefault="007235D2" w:rsidP="007848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4DD" w:rsidRPr="00F74C4C" w:rsidRDefault="00784807" w:rsidP="00F74C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354DD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8D3963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государственного управления, способ</w:t>
      </w:r>
      <w:r w:rsidR="00F74C4C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их эффективного решения в сфере реализации </w:t>
      </w:r>
      <w:r w:rsid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F74C4C" w:rsidRDefault="00F74C4C" w:rsidP="00F74C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22FA" w:rsidRPr="008C22FA" w:rsidRDefault="008C22FA" w:rsidP="008C22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22FA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6B4601" w:rsidRPr="008C22FA" w:rsidRDefault="008C22FA" w:rsidP="008C22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C22FA">
        <w:rPr>
          <w:rFonts w:ascii="Times New Roman" w:hAnsi="Times New Roman" w:cs="Times New Roman"/>
          <w:sz w:val="28"/>
          <w:szCs w:val="28"/>
        </w:rPr>
        <w:t>«Совершенствование и развитие дорожной сети»</w:t>
      </w:r>
      <w:r w:rsidRPr="008C22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» определены следующие ключевые задачи: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сохранность и развитие автомобильных дорог общего пользования местного значения в соответствии с темпами экономического развития Алексеевского </w:t>
      </w:r>
      <w:r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ростом уровня автомобилизации и объемов автомобильных перевозок</w:t>
      </w:r>
      <w:r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601" w:rsidRPr="008C22FA" w:rsidRDefault="008C22FA" w:rsidP="008C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</w:t>
      </w: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</w:t>
      </w:r>
      <w:r w:rsidRPr="008C22FA">
        <w:rPr>
          <w:rFonts w:ascii="Times New Roman" w:eastAsia="Calibri" w:hAnsi="Times New Roman"/>
          <w:sz w:val="28"/>
          <w:szCs w:val="28"/>
        </w:rPr>
        <w:t>)</w:t>
      </w:r>
      <w:r w:rsidRPr="008C22FA">
        <w:rPr>
          <w:rFonts w:ascii="Times New Roman" w:hAnsi="Times New Roman" w:cs="Times New Roman"/>
          <w:sz w:val="28"/>
          <w:szCs w:val="28"/>
        </w:rPr>
        <w:t xml:space="preserve"> «Совершенствование и развитие транспортной системы»</w:t>
      </w:r>
      <w:r w:rsidRPr="008C22F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определены следующие ключевые задачи: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устойчивого функционирования системы пассажирских перевозок в Алексеевском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0DE4" w:rsidRDefault="007F0DE4" w:rsidP="007C3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0DE4" w:rsidSect="009755F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709" w:right="991" w:bottom="851" w:left="1134" w:header="720" w:footer="720" w:gutter="0"/>
          <w:pgNumType w:start="1"/>
          <w:cols w:space="720"/>
          <w:noEndnote/>
          <w:titlePg/>
          <w:docGrid w:linePitch="326"/>
        </w:sectPr>
      </w:pPr>
    </w:p>
    <w:tbl>
      <w:tblPr>
        <w:tblStyle w:val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2"/>
        <w:gridCol w:w="5623"/>
      </w:tblGrid>
      <w:tr w:rsidR="00FD0E2D" w:rsidRPr="001422DC" w:rsidTr="007C3174">
        <w:trPr>
          <w:trHeight w:val="274"/>
        </w:trPr>
        <w:tc>
          <w:tcPr>
            <w:tcW w:w="9482" w:type="dxa"/>
          </w:tcPr>
          <w:p w:rsidR="00FD0E2D" w:rsidRPr="001422DC" w:rsidRDefault="00FD0E2D" w:rsidP="00FD0E2D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5623" w:type="dxa"/>
          </w:tcPr>
          <w:p w:rsidR="00FD0E2D" w:rsidRPr="001422DC" w:rsidRDefault="00FD0E2D" w:rsidP="007C31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0E2D" w:rsidRPr="005E5103" w:rsidRDefault="00FD0E2D" w:rsidP="001422DC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10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FD0E2D" w:rsidRPr="001422DC" w:rsidRDefault="00FD0E2D" w:rsidP="001422DC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103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Алексеевского городского округа «</w:t>
      </w:r>
      <w:r w:rsidR="005E5103" w:rsidRPr="005E5103">
        <w:rPr>
          <w:rFonts w:ascii="Times New Roman" w:hAnsi="Times New Roman" w:cs="Times New Roman"/>
          <w:b/>
          <w:sz w:val="24"/>
          <w:szCs w:val="24"/>
        </w:rPr>
        <w:t>Совершенствование и развитие транспортной системы, дорожной сети и благоустройство Алексеевского</w:t>
      </w:r>
      <w:r w:rsidR="008A4DAE" w:rsidRPr="008A4DAE">
        <w:rPr>
          <w:rFonts w:ascii="Times New Roman" w:hAnsi="Times New Roman" w:cs="Times New Roman"/>
          <w:sz w:val="20"/>
          <w:szCs w:val="20"/>
        </w:rPr>
        <w:t xml:space="preserve"> </w:t>
      </w:r>
      <w:r w:rsidR="008A4DAE" w:rsidRPr="008A4DA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5E5103" w:rsidRPr="005E5103">
        <w:rPr>
          <w:rFonts w:ascii="Times New Roman" w:hAnsi="Times New Roman" w:cs="Times New Roman"/>
          <w:b/>
          <w:sz w:val="24"/>
          <w:szCs w:val="24"/>
        </w:rPr>
        <w:t xml:space="preserve"> округа»</w:t>
      </w:r>
    </w:p>
    <w:p w:rsidR="00FD0E2D" w:rsidRPr="007C3174" w:rsidRDefault="00FD0E2D" w:rsidP="007C3174">
      <w:pPr>
        <w:pStyle w:val="af7"/>
        <w:numPr>
          <w:ilvl w:val="0"/>
          <w:numId w:val="35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  <w:r w:rsidRPr="007C3174">
        <w:rPr>
          <w:rFonts w:ascii="Times New Roman" w:eastAsia="Calibri" w:hAnsi="Times New Roman"/>
          <w:b/>
        </w:rPr>
        <w:t>Основные положения</w:t>
      </w: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5"/>
        <w:gridCol w:w="8320"/>
        <w:gridCol w:w="2079"/>
      </w:tblGrid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DE03C1" w:rsidP="00DE03C1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Югрина Руслана Владимировна –</w:t>
            </w:r>
            <w:r w:rsidR="007C3174" w:rsidRPr="00D8678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председатель комитета </w:t>
            </w:r>
            <w:r w:rsidRPr="00DE03C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строительств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</w:t>
            </w:r>
            <w:r w:rsidRPr="00DE03C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и транспорт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</w:t>
            </w:r>
            <w:r w:rsidRPr="00DE03C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7C3174"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Алексеевского </w:t>
            </w:r>
            <w:r w:rsidR="008A4DA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</w:t>
            </w:r>
            <w:r w:rsidR="007C3174"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8A4DAE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>Югрина Р.В.</w:t>
            </w:r>
            <w:r w:rsidRPr="00D8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председатель комитета строительства и транспорта администрации Алексеевского </w:t>
            </w:r>
            <w:r w:rsidR="008A4DA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</w:t>
            </w: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2025-2030 годы</w:t>
            </w:r>
          </w:p>
        </w:tc>
      </w:tr>
      <w:tr w:rsidR="007C3174" w:rsidRPr="007C3174" w:rsidTr="00A437F3">
        <w:trPr>
          <w:trHeight w:val="1286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174" w:rsidRPr="00D8678E" w:rsidRDefault="00A437F3" w:rsidP="007C3174">
            <w:pPr>
              <w:spacing w:after="0" w:line="228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7C3174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="007C3174"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Сохранность и развитие автомобильных дорог общего пользования местного значения, в соответствии с темпами экономического развития Алексеевского  </w:t>
            </w:r>
            <w:r w:rsidR="008A4DAE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8A4DAE"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174" w:rsidRPr="00D8678E">
              <w:rPr>
                <w:rFonts w:ascii="Times New Roman" w:hAnsi="Times New Roman" w:cs="Times New Roman"/>
                <w:sz w:val="20"/>
                <w:szCs w:val="20"/>
              </w:rPr>
              <w:t>округа, ростом уровня автомобилизации и объемов автомобильных перевозок.</w:t>
            </w:r>
          </w:p>
          <w:p w:rsidR="007C3174" w:rsidRPr="007C3174" w:rsidRDefault="00A437F3" w:rsidP="007C3174">
            <w:pPr>
              <w:spacing w:after="0" w:line="228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7C3174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="007C3174"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маршрутах.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Направления (подпрограммы)</w:t>
            </w: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60" w:rsidRPr="00D8678E" w:rsidRDefault="007C3174" w:rsidP="003C146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C3174">
              <w:rPr>
                <w:rFonts w:eastAsia="Arial Unicode MS"/>
                <w:sz w:val="20"/>
                <w:szCs w:val="20"/>
              </w:rPr>
              <w:t xml:space="preserve"> </w:t>
            </w:r>
            <w:r w:rsidR="003C1460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Направление 1 </w:t>
            </w:r>
            <w:r w:rsidR="003C1460" w:rsidRPr="00D8678E">
              <w:rPr>
                <w:rFonts w:ascii="Times New Roman" w:hAnsi="Times New Roman" w:cs="Times New Roman"/>
                <w:sz w:val="20"/>
                <w:szCs w:val="20"/>
              </w:rPr>
              <w:t>.«Совершенствование и развитие дорожной сети»</w:t>
            </w:r>
          </w:p>
          <w:p w:rsidR="007C3174" w:rsidRPr="007C3174" w:rsidRDefault="003C1460" w:rsidP="003C1460">
            <w:pPr>
              <w:spacing w:after="0" w:line="240" w:lineRule="auto"/>
              <w:ind w:right="111"/>
              <w:jc w:val="both"/>
              <w:rPr>
                <w:rFonts w:eastAsia="Arial Unicode MS"/>
                <w:sz w:val="20"/>
                <w:szCs w:val="20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 2.</w:t>
            </w:r>
            <w:r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и развитие транспортной системы».</w:t>
            </w:r>
          </w:p>
        </w:tc>
      </w:tr>
      <w:tr w:rsidR="007C3174" w:rsidRPr="007C3174" w:rsidTr="00155918">
        <w:trPr>
          <w:trHeight w:val="139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D867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Источники финансового обеспечения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Объем финансового обеспечения, тыс. руб.</w:t>
            </w:r>
          </w:p>
        </w:tc>
      </w:tr>
      <w:tr w:rsidR="007C3174" w:rsidRPr="007C3174" w:rsidTr="00155918">
        <w:trPr>
          <w:trHeight w:val="5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6261D" w:rsidP="00257F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1 113 510,6</w:t>
            </w:r>
          </w:p>
        </w:tc>
      </w:tr>
      <w:tr w:rsidR="00CE77E7" w:rsidRPr="007C3174" w:rsidTr="000D64D1">
        <w:trPr>
          <w:trHeight w:val="123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C950DF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  <w:r w:rsidR="00C950DF" w:rsidRPr="00BF2472">
              <w:rPr>
                <w:rFonts w:ascii="Times New Roman" w:eastAsia="Arial Unicode MS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E77E7" w:rsidRPr="007C3174" w:rsidTr="000D64D1">
        <w:trPr>
          <w:trHeight w:val="10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950DF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A65F9A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671 492,00</w:t>
            </w:r>
          </w:p>
        </w:tc>
      </w:tr>
      <w:tr w:rsidR="00CE77E7" w:rsidRPr="007C3174" w:rsidTr="000D64D1">
        <w:trPr>
          <w:trHeight w:val="107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A65F9A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442 018,60</w:t>
            </w:r>
          </w:p>
        </w:tc>
      </w:tr>
      <w:tr w:rsidR="00CE77E7" w:rsidRPr="007C3174" w:rsidTr="000D64D1">
        <w:trPr>
          <w:trHeight w:val="85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60688" w:rsidRPr="00B60688" w:rsidTr="00155918">
        <w:trPr>
          <w:trHeight w:val="773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7E7" w:rsidRPr="00733715" w:rsidRDefault="00CE77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73371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E7" w:rsidRPr="00733715" w:rsidRDefault="00CE77E7" w:rsidP="003C1460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 xml:space="preserve"> Н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ациональн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>ая цель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 xml:space="preserve">  «Комфортная и безопасная среда для жизни»</w:t>
            </w:r>
          </w:p>
          <w:p w:rsidR="00CE77E7" w:rsidRPr="00733715" w:rsidRDefault="00CE77E7" w:rsidP="00B60688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</w:t>
            </w:r>
            <w:r w:rsidR="00F15066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1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«У</w:t>
            </w:r>
            <w:r w:rsidR="00A437F3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величение к 2030 году доли соответствующих нормативным требованиям автомобильным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="00B60688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A437F3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не менее чем до 85 процентов, автомобильных дорог </w:t>
            </w:r>
            <w:r w:rsidR="00B60688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регионального или межмуниципального значения - не менее чем до 60 процентов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  <w:proofErr w:type="gramEnd"/>
          </w:p>
          <w:p w:rsidR="00F15066" w:rsidRPr="00733715" w:rsidRDefault="00F15066" w:rsidP="00733715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 2: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«У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величение к </w:t>
            </w:r>
            <w:r w:rsidR="00733715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CE77E7" w:rsidRPr="007C3174" w:rsidTr="00561BB1">
        <w:trPr>
          <w:trHeight w:val="428"/>
        </w:trPr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E7" w:rsidRPr="00D8678E" w:rsidRDefault="00733715" w:rsidP="003C146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Г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осударственн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ая 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 Белгородской области  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«Совершенствование  и развитие транспортной системы и дорожной сети Белгородской области»</w:t>
            </w:r>
          </w:p>
          <w:p w:rsidR="00CE77E7" w:rsidRDefault="00CE77E7" w:rsidP="00035BBB">
            <w:pPr>
              <w:spacing w:after="0"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«Доля автомобильных дорог регионально</w:t>
            </w:r>
            <w:r w:rsidR="00035BB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 и межмуниципального значения, соответствующая нормативным требованиям 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72,2 процент</w:t>
            </w:r>
            <w:r w:rsidR="00035BBB">
              <w:rPr>
                <w:rFonts w:ascii="Times New Roman" w:eastAsia="Arial Unicode MS" w:hAnsi="Times New Roman" w:cs="Times New Roman"/>
                <w:sz w:val="20"/>
                <w:szCs w:val="20"/>
              </w:rPr>
              <w:t>а»</w:t>
            </w:r>
          </w:p>
          <w:p w:rsidR="00035BBB" w:rsidRPr="007C3174" w:rsidRDefault="00035BBB" w:rsidP="00035BBB">
            <w:pPr>
              <w:spacing w:after="0"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«Пассажирооборот </w:t>
            </w:r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автомобильным и железнодорожным (в пригородном сообщении) транспортом 800 </w:t>
            </w:r>
            <w:proofErr w:type="gramStart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млн</w:t>
            </w:r>
            <w:proofErr w:type="gramEnd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>пасс.км</w:t>
            </w:r>
            <w:proofErr w:type="spellEnd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8948E7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Pr="007C3174" w:rsidRDefault="008948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Связь с целями развития Алексеевского муниципального округа / стратегическими приоритетами Алексеевского муниципального округа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Pr="00BF2472" w:rsidRDefault="008948E7" w:rsidP="00EB798C">
            <w:pPr>
              <w:pStyle w:val="af7"/>
              <w:numPr>
                <w:ilvl w:val="0"/>
                <w:numId w:val="37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Стратегическая цель Алексеевского </w:t>
            </w:r>
            <w:r w:rsidR="008A4DAE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8A4D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округа – создание импульса для нового витка развития Алексеевского </w:t>
            </w:r>
            <w:r w:rsidR="00EB798C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CD5CFC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FC" w:rsidRPr="0031354A" w:rsidRDefault="00CD5CFC" w:rsidP="007C317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FC" w:rsidRPr="0016145A" w:rsidRDefault="00CD5CFC" w:rsidP="00CD5CFC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45A">
              <w:rPr>
                <w:rFonts w:ascii="Times New Roman" w:eastAsia="Arial Unicode MS" w:hAnsi="Times New Roman"/>
                <w:sz w:val="20"/>
                <w:szCs w:val="20"/>
              </w:rPr>
              <w:t>2.</w:t>
            </w:r>
            <w:r w:rsidRPr="0016145A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Первое стратегическое направление - </w:t>
            </w:r>
            <w:r w:rsidRPr="0016145A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высокого качества жизни населения и безопасной среды обитания населения Алексеевского </w:t>
            </w:r>
            <w:r w:rsidR="008A4DAE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8A4DAE" w:rsidRPr="001614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145A">
              <w:rPr>
                <w:rFonts w:ascii="Times New Roman" w:hAnsi="Times New Roman" w:cs="Times New Roman"/>
                <w:sz w:val="20"/>
                <w:szCs w:val="20"/>
              </w:rPr>
              <w:t>округа»</w:t>
            </w:r>
          </w:p>
          <w:p w:rsidR="00CD5CFC" w:rsidRDefault="00CD5CFC" w:rsidP="00CD5CFC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145A">
              <w:rPr>
                <w:rFonts w:ascii="Times New Roman" w:eastAsia="Arial Unicode MS" w:hAnsi="Times New Roman"/>
                <w:sz w:val="20"/>
                <w:szCs w:val="20"/>
              </w:rPr>
              <w:t>2.1. Показатель</w:t>
            </w:r>
            <w:r w:rsidRPr="00161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«Увеличение протяженности автомобильных дорог общего пользования с твердым покрытием до 1232,2 километров (рост на 183 километра относительно 2007 года), что увеличит долю протяженности автомобильных дорог общего пользования с твердым покрытием до 100% в общей протяженности автодорог общего пользования (рост на 7,8 процентных пунктов относительно 2007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года)».</w:t>
            </w:r>
            <w:r w:rsidRPr="00161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D5CFC" w:rsidRPr="008A4DAE" w:rsidRDefault="00CD5CFC" w:rsidP="00CD5CFC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1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1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Показатель «Увеличение числа перевезенных пассажиров автобусами по маршрутам регулярных перевозок до 705,5 тыс. человек в год (рост относительно 2018 года на 1,0%)».</w:t>
            </w:r>
          </w:p>
        </w:tc>
      </w:tr>
    </w:tbl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1422D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6145A" w:rsidRDefault="0016145A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CD5CFC" w:rsidRDefault="00CD5CF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CD5CFC" w:rsidRDefault="00CD5CF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CD5CFC" w:rsidRDefault="00CD5CF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CD5CFC" w:rsidRDefault="00CD5CF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422D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422DC" w:rsidRPr="001A25A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FD0E2D" w:rsidRPr="007235D2" w:rsidRDefault="00FD0E2D" w:rsidP="001A25AC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7235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tbl>
      <w:tblPr>
        <w:tblpPr w:leftFromText="180" w:rightFromText="180" w:vertAnchor="text" w:tblpY="1"/>
        <w:tblOverlap w:val="never"/>
        <w:tblW w:w="481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1042"/>
        <w:gridCol w:w="777"/>
        <w:gridCol w:w="913"/>
        <w:gridCol w:w="919"/>
        <w:gridCol w:w="644"/>
        <w:gridCol w:w="653"/>
        <w:gridCol w:w="611"/>
        <w:gridCol w:w="706"/>
        <w:gridCol w:w="567"/>
        <w:gridCol w:w="709"/>
        <w:gridCol w:w="567"/>
        <w:gridCol w:w="653"/>
        <w:gridCol w:w="1240"/>
        <w:gridCol w:w="1394"/>
        <w:gridCol w:w="1397"/>
        <w:gridCol w:w="1551"/>
      </w:tblGrid>
      <w:tr w:rsidR="00542072" w:rsidRPr="00B55C89" w:rsidTr="007B41E7">
        <w:trPr>
          <w:trHeight w:val="20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  <w:proofErr w:type="gramEnd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/п</w:t>
            </w:r>
          </w:p>
        </w:tc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4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29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4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Документ </w:t>
            </w:r>
          </w:p>
        </w:tc>
        <w:tc>
          <w:tcPr>
            <w:tcW w:w="47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55C89" w:rsidRPr="00B55C89" w:rsidRDefault="00B55C89" w:rsidP="00B5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gramStart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Ответственный</w:t>
            </w:r>
            <w:proofErr w:type="gramEnd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C89" w:rsidRPr="00B55C89" w:rsidRDefault="00B55C89" w:rsidP="00B5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7B41E7" w:rsidRPr="00B55C89" w:rsidTr="007B41E7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7B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4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2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7B41E7" w:rsidRPr="00B55C89" w:rsidTr="007B41E7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14</w:t>
            </w:r>
          </w:p>
        </w:tc>
        <w:tc>
          <w:tcPr>
            <w:tcW w:w="4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41E7" w:rsidRPr="00B55C89" w:rsidRDefault="007B41E7" w:rsidP="00B55C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7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7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2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</w:tr>
      <w:tr w:rsidR="007B41E7" w:rsidRPr="00B55C89" w:rsidTr="007B41E7">
        <w:trPr>
          <w:trHeight w:val="20"/>
          <w:tblHeader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1E7" w:rsidRPr="007B41E7" w:rsidRDefault="007B41E7" w:rsidP="007B41E7">
            <w:pPr>
              <w:spacing w:after="0" w:line="228" w:lineRule="auto"/>
              <w:ind w:right="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Сохранность и развитие автомобильных дорог общего пользования местного значения, в соответствии с темпами экономического развития Алексеевского  городского округа, ростом уровня автомобилизации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объемов автомобильных перевозок</w:t>
            </w:r>
          </w:p>
        </w:tc>
      </w:tr>
      <w:tr w:rsidR="007B41E7" w:rsidRPr="00B55C89" w:rsidTr="007B41E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Национальный</w:t>
            </w:r>
          </w:p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проект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Прогрессирующий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B41E7" w:rsidRPr="00B55C89" w:rsidRDefault="007B41E7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57,9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2023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60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62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67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70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72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07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Министерства транспорта Российской Федерации от 30 июля 2021 года</w:t>
            </w:r>
          </w:p>
          <w:p w:rsidR="007B41E7" w:rsidRPr="00542072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155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Default="007B41E7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Комитет</w:t>
            </w:r>
          </w:p>
          <w:p w:rsidR="007B41E7" w:rsidRPr="00B55C89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Arial Unicode MS" w:hAnsi="Times New Roman" w:cs="Times New Roman"/>
                <w:sz w:val="16"/>
                <w:szCs w:val="16"/>
              </w:rPr>
              <w:t>строительства и транспорта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23016A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1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доли автодорог местного значения, соответствующих требованиям, на уровне не менее 85 процентов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23016A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1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7B41E7" w:rsidRPr="00B55C89" w:rsidTr="007B41E7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23016A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8678E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транспортного обслуживания населения и обеспечение предоставления качественных услуг общественным транспо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ртом на муниципальных маршрутах</w:t>
            </w:r>
          </w:p>
        </w:tc>
      </w:tr>
      <w:tr w:rsidR="007B41E7" w:rsidRPr="00B55C89" w:rsidTr="007B41E7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Default="007B41E7" w:rsidP="00230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2. 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B41E7" w:rsidRDefault="007B41E7" w:rsidP="005E6A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Пассажиропоток автомобильным транспортом 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542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Default="007B41E7" w:rsidP="00230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Прогрессирующий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Default="007B41E7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spellEnd"/>
            <w:proofErr w:type="gramEnd"/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B41E7" w:rsidRPr="00B55C89" w:rsidRDefault="007B41E7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230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2023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B41E7" w:rsidRPr="00B55C89" w:rsidRDefault="007B41E7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Pr="0052200B" w:rsidRDefault="007B41E7" w:rsidP="0052200B">
            <w:pPr>
              <w:shd w:val="clear" w:color="auto" w:fill="FFFFFF"/>
              <w:spacing w:after="24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</w:pP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t>Закон</w:t>
            </w: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br/>
              <w:t xml:space="preserve">Белгородской области </w:t>
            </w:r>
          </w:p>
          <w:p w:rsidR="007B41E7" w:rsidRPr="0052200B" w:rsidRDefault="007B41E7" w:rsidP="0052200B">
            <w:pPr>
              <w:shd w:val="clear" w:color="auto" w:fill="FFFFFF"/>
              <w:spacing w:after="24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</w:pP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t>от 8 ноября 2011 года № 80 «Об организации транспортного обслуживания населения на территории Белгородской области»</w:t>
            </w:r>
          </w:p>
          <w:p w:rsidR="007B41E7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1E7" w:rsidRDefault="007B41E7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Комитет</w:t>
            </w:r>
          </w:p>
          <w:p w:rsidR="007B41E7" w:rsidRPr="00B55C89" w:rsidRDefault="007B41E7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Arial Unicode MS" w:hAnsi="Times New Roman" w:cs="Times New Roman"/>
                <w:sz w:val="16"/>
                <w:szCs w:val="16"/>
              </w:rPr>
              <w:t>строительства и транспорта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Pr="0023016A" w:rsidRDefault="007B41E7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1E7" w:rsidRDefault="007B41E7" w:rsidP="00121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Транспортная подвижность населения </w:t>
            </w:r>
          </w:p>
        </w:tc>
      </w:tr>
    </w:tbl>
    <w:p w:rsidR="001D1768" w:rsidRDefault="001D1768" w:rsidP="00E22F78">
      <w:pPr>
        <w:spacing w:before="600" w:after="12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81A86" w:rsidRDefault="00381A86" w:rsidP="0052200B">
      <w:pPr>
        <w:spacing w:before="600" w:after="12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81A86" w:rsidRDefault="00381A86" w:rsidP="00E22F78">
      <w:pPr>
        <w:spacing w:before="600" w:after="1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D0E2D" w:rsidRPr="007235D2" w:rsidRDefault="00FD0E2D" w:rsidP="00E22F78">
      <w:pPr>
        <w:spacing w:before="600"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35D2">
        <w:rPr>
          <w:rFonts w:ascii="Times New Roman" w:eastAsia="Calibri" w:hAnsi="Times New Roman" w:cs="Times New Roman"/>
          <w:b/>
          <w:sz w:val="24"/>
          <w:szCs w:val="24"/>
        </w:rPr>
        <w:t>3. П</w:t>
      </w:r>
      <w:r w:rsidR="00875BFD" w:rsidRPr="007235D2">
        <w:rPr>
          <w:rFonts w:ascii="Times New Roman" w:eastAsia="Calibri" w:hAnsi="Times New Roman" w:cs="Times New Roman"/>
          <w:b/>
          <w:sz w:val="24"/>
          <w:szCs w:val="24"/>
        </w:rPr>
        <w:t>омесячный п</w:t>
      </w:r>
      <w:r w:rsidRPr="007235D2">
        <w:rPr>
          <w:rFonts w:ascii="Times New Roman" w:eastAsia="Calibri" w:hAnsi="Times New Roman" w:cs="Times New Roman"/>
          <w:b/>
          <w:sz w:val="24"/>
          <w:szCs w:val="24"/>
        </w:rPr>
        <w:t xml:space="preserve">лан достижения показателей муниципальной программы в </w:t>
      </w:r>
      <w:r w:rsidR="00E22F78" w:rsidRPr="007235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196C" w:rsidRPr="007235D2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Pr="007235D2">
        <w:rPr>
          <w:rFonts w:ascii="Times New Roman" w:eastAsia="Calibri" w:hAnsi="Times New Roman" w:cs="Times New Roman"/>
          <w:b/>
          <w:sz w:val="24"/>
          <w:szCs w:val="24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6"/>
        <w:gridCol w:w="4144"/>
        <w:gridCol w:w="1485"/>
        <w:gridCol w:w="1171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82"/>
        <w:gridCol w:w="1576"/>
      </w:tblGrid>
      <w:tr w:rsidR="00FD0E2D" w:rsidRPr="007B41E7" w:rsidTr="00381A86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</w:p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FD0E2D" w:rsidRPr="007B41E7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показатели муниципальной программы </w:t>
            </w:r>
          </w:p>
        </w:tc>
        <w:tc>
          <w:tcPr>
            <w:tcW w:w="487" w:type="pct"/>
            <w:vMerge w:val="restart"/>
            <w:vAlign w:val="center"/>
          </w:tcPr>
          <w:p w:rsidR="00FD0E2D" w:rsidRPr="007B41E7" w:rsidRDefault="00FD0E2D" w:rsidP="00875BF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4" w:type="pct"/>
            <w:vMerge w:val="restart"/>
            <w:vAlign w:val="center"/>
          </w:tcPr>
          <w:p w:rsidR="00FD0E2D" w:rsidRPr="007B41E7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:rsidR="00FD0E2D" w:rsidRPr="007B41E7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381A86" w:rsidRPr="007B41E7" w:rsidRDefault="00FD0E2D" w:rsidP="00381A8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 конец </w:t>
            </w:r>
          </w:p>
          <w:p w:rsidR="00FD0E2D" w:rsidRPr="007B41E7" w:rsidRDefault="00381A86" w:rsidP="003F118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202</w:t>
            </w:r>
            <w:r w:rsidR="003F118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5</w:t>
            </w:r>
            <w:r w:rsidR="00FD0E2D" w:rsidRPr="007B4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FD0E2D" w:rsidRPr="007B41E7" w:rsidTr="00486BCE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vMerge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7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1" w:type="pct"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FD0E2D" w:rsidRPr="007B41E7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41E7" w:rsidRPr="007B41E7" w:rsidTr="007B41E7">
        <w:trPr>
          <w:trHeight w:val="588"/>
        </w:trPr>
        <w:tc>
          <w:tcPr>
            <w:tcW w:w="5000" w:type="pct"/>
            <w:gridSpan w:val="16"/>
            <w:vAlign w:val="center"/>
          </w:tcPr>
          <w:p w:rsidR="007B41E7" w:rsidRPr="007B41E7" w:rsidRDefault="007B41E7" w:rsidP="001336E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hAnsi="Times New Roman" w:cs="Times New Roman"/>
                <w:sz w:val="20"/>
                <w:szCs w:val="20"/>
              </w:rPr>
              <w:t>1.Сохранность и развитие автомобильных дорог общего пользования местного значения, в соответствии с темпами экономического развития Алексеевского  городского округа, ростом уровня автомобилизации и объемов автомобильных перевозок</w:t>
            </w:r>
          </w:p>
        </w:tc>
      </w:tr>
      <w:tr w:rsidR="00486BCE" w:rsidRPr="007B41E7" w:rsidTr="00486BCE">
        <w:trPr>
          <w:trHeight w:val="386"/>
        </w:trPr>
        <w:tc>
          <w:tcPr>
            <w:tcW w:w="192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7B41E7"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59" w:type="pct"/>
          </w:tcPr>
          <w:p w:rsidR="00486BCE" w:rsidRPr="007B41E7" w:rsidRDefault="00486BCE" w:rsidP="00486B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487" w:type="pct"/>
          </w:tcPr>
          <w:p w:rsidR="00486BCE" w:rsidRPr="007B41E7" w:rsidRDefault="00486BCE" w:rsidP="00486B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Национальный</w:t>
            </w:r>
          </w:p>
          <w:p w:rsidR="00486BCE" w:rsidRPr="007B41E7" w:rsidRDefault="00486BCE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проект</w:t>
            </w:r>
          </w:p>
        </w:tc>
        <w:tc>
          <w:tcPr>
            <w:tcW w:w="384" w:type="pct"/>
          </w:tcPr>
          <w:p w:rsidR="00486BCE" w:rsidRPr="007B41E7" w:rsidRDefault="00486BCE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7" w:type="pct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:rsidR="00486BCE" w:rsidRPr="007B41E7" w:rsidRDefault="003F1185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</w:t>
            </w:r>
          </w:p>
        </w:tc>
      </w:tr>
      <w:tr w:rsidR="007B41E7" w:rsidRPr="007B41E7" w:rsidTr="007B41E7">
        <w:trPr>
          <w:trHeight w:val="448"/>
        </w:trPr>
        <w:tc>
          <w:tcPr>
            <w:tcW w:w="5000" w:type="pct"/>
            <w:gridSpan w:val="16"/>
            <w:vAlign w:val="center"/>
          </w:tcPr>
          <w:p w:rsidR="007B41E7" w:rsidRPr="007B41E7" w:rsidRDefault="007B41E7" w:rsidP="007B41E7">
            <w:pPr>
              <w:pStyle w:val="af7"/>
              <w:numPr>
                <w:ilvl w:val="0"/>
                <w:numId w:val="37"/>
              </w:num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B41E7">
              <w:rPr>
                <w:rFonts w:ascii="Times New Roman" w:hAnsi="Times New Roman"/>
                <w:sz w:val="20"/>
                <w:szCs w:val="20"/>
              </w:rPr>
              <w:t>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</w:t>
            </w:r>
          </w:p>
        </w:tc>
      </w:tr>
      <w:tr w:rsidR="00486BCE" w:rsidRPr="007B41E7" w:rsidTr="00486BCE">
        <w:trPr>
          <w:trHeight w:val="386"/>
        </w:trPr>
        <w:tc>
          <w:tcPr>
            <w:tcW w:w="192" w:type="pct"/>
            <w:vAlign w:val="center"/>
          </w:tcPr>
          <w:p w:rsidR="00486BCE" w:rsidRPr="007B41E7" w:rsidRDefault="00381A86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86BCE"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7B41E7"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59" w:type="pct"/>
          </w:tcPr>
          <w:p w:rsidR="00486BCE" w:rsidRPr="007B41E7" w:rsidRDefault="00486BCE" w:rsidP="005E6A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Пассажиро</w:t>
            </w:r>
            <w:r w:rsidR="005E6A8F"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поток </w:t>
            </w:r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автомобильным транспортом </w:t>
            </w:r>
          </w:p>
        </w:tc>
        <w:tc>
          <w:tcPr>
            <w:tcW w:w="487" w:type="pct"/>
          </w:tcPr>
          <w:p w:rsidR="00486BCE" w:rsidRPr="007B41E7" w:rsidRDefault="00486BCE" w:rsidP="00486B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Муниципальная программа</w:t>
            </w:r>
          </w:p>
        </w:tc>
        <w:tc>
          <w:tcPr>
            <w:tcW w:w="384" w:type="pct"/>
          </w:tcPr>
          <w:p w:rsidR="00486BCE" w:rsidRPr="007B41E7" w:rsidRDefault="005E6A8F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</w:t>
            </w:r>
            <w:proofErr w:type="gramStart"/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.п</w:t>
            </w:r>
            <w:proofErr w:type="gramEnd"/>
            <w:r w:rsidRPr="007B41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ас</w:t>
            </w:r>
            <w:proofErr w:type="spellEnd"/>
          </w:p>
        </w:tc>
        <w:tc>
          <w:tcPr>
            <w:tcW w:w="187" w:type="pct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486BCE" w:rsidRPr="007B41E7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7B41E7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486BCE" w:rsidRPr="007B41E7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:rsidR="00486BCE" w:rsidRPr="007B41E7" w:rsidRDefault="003F1185" w:rsidP="005E6A8F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</w:tr>
    </w:tbl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7B41E7" w:rsidRDefault="007B41E7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7B41E7" w:rsidRDefault="007B41E7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7B41E7" w:rsidRDefault="007B41E7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7B41E7" w:rsidRDefault="007B41E7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7B41E7" w:rsidRDefault="007B41E7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C53E9E" w:rsidRPr="00FD0E2D" w:rsidRDefault="00C53E9E" w:rsidP="00CE77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7235D2" w:rsidRDefault="00FD0E2D" w:rsidP="00FD0E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35D2">
        <w:rPr>
          <w:rFonts w:ascii="Times New Roman" w:eastAsia="Calibri" w:hAnsi="Times New Roman" w:cs="Times New Roman"/>
          <w:b/>
          <w:sz w:val="24"/>
          <w:szCs w:val="24"/>
        </w:rPr>
        <w:t xml:space="preserve">4. Структура муниципальной программы </w:t>
      </w:r>
    </w:p>
    <w:p w:rsidR="00FD0E2D" w:rsidRPr="00B92CC9" w:rsidRDefault="00FD0E2D" w:rsidP="00FD0E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21"/>
        <w:gridCol w:w="7267"/>
        <w:gridCol w:w="3251"/>
        <w:gridCol w:w="4155"/>
      </w:tblGrid>
      <w:tr w:rsidR="00AD2630" w:rsidRPr="00AD2630" w:rsidTr="00D613B0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Связь</w:t>
            </w:r>
          </w:p>
          <w:p w:rsidR="00FD0E2D" w:rsidRPr="00EB4EB7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AD2630" w:rsidRPr="00AD2630" w:rsidTr="00D613B0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D2630" w:rsidRPr="00AD2630" w:rsidTr="008902E2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FD0E2D" w:rsidP="000009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EB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EB4EB7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3BC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Направление 1 </w:t>
            </w:r>
            <w:r w:rsidRPr="00A03BC5">
              <w:rPr>
                <w:rFonts w:ascii="Times New Roman" w:hAnsi="Times New Roman" w:cs="Times New Roman"/>
                <w:sz w:val="20"/>
                <w:szCs w:val="20"/>
              </w:rPr>
              <w:t>.«Совершенствование и развитие дорожной сети»</w:t>
            </w:r>
          </w:p>
        </w:tc>
      </w:tr>
      <w:tr w:rsidR="00AD2630" w:rsidRPr="00AD2630" w:rsidTr="0000094A">
        <w:trPr>
          <w:trHeight w:val="27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4A" w:rsidRPr="000743EC" w:rsidRDefault="000743EC" w:rsidP="00B13B3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B13B34">
              <w:rPr>
                <w:rFonts w:ascii="Times New Roman" w:eastAsia="Calibri" w:hAnsi="Times New Roman"/>
                <w:sz w:val="20"/>
                <w:szCs w:val="20"/>
              </w:rPr>
              <w:t xml:space="preserve"> 1.1           </w:t>
            </w:r>
            <w:r w:rsidR="00B13B34"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«Обеспечение сохранности существующей сети автомобильных дорог  и безопасности дорожного движения»</w:t>
            </w:r>
          </w:p>
        </w:tc>
      </w:tr>
      <w:tr w:rsidR="00B13B34" w:rsidRPr="00AD2630" w:rsidTr="00B13B34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B13B34" w:rsidRDefault="00B13B34" w:rsidP="00293B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13B34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проект «Местная дорожная сеть»</w:t>
            </w:r>
            <w:r w:rsidRPr="00B13B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входящий в национальный проект</w:t>
            </w:r>
          </w:p>
        </w:tc>
      </w:tr>
      <w:tr w:rsidR="00B13B34" w:rsidRPr="00AD2630" w:rsidTr="00B13B34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B13B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Pr="00AD2630">
              <w:rPr>
                <w:rFonts w:ascii="Times New Roman" w:eastAsia="Calibri" w:hAnsi="Times New Roman" w:cs="Times New Roman"/>
                <w:sz w:val="18"/>
                <w:szCs w:val="18"/>
              </w:rPr>
              <w:t>комитет строительства и транспорта администрации Алексеевского муниципального  округа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B13B34" w:rsidRPr="00AD2630" w:rsidTr="00D613B0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>1. Задача.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Осуществлены мероприятия по дорожной деятельности в отношении автомобилях дорог  местного значения и искусственных сооружений на них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D2630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D2630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B13B34" w:rsidRPr="00AD2630" w:rsidTr="00D613B0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AC7A9D" w:rsidP="00AC7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13B34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13B3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03BC5" w:rsidRDefault="00B13B34" w:rsidP="00B13B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. Обеспечение сохранности существующей сети автомобильных дорог  и безопасности дорожного движения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B13B34" w:rsidP="00CD5C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5497E">
              <w:rPr>
                <w:rFonts w:ascii="Times New Roman" w:eastAsia="Calibri" w:hAnsi="Times New Roman" w:cs="Times New Roman"/>
                <w:sz w:val="20"/>
                <w:szCs w:val="20"/>
              </w:rPr>
              <w:t>Выполнены мероприятия по содержанию, ремонту и капитальному ремонту в отношении автомобилях дорог  местного значения и искусственных сооружений на них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B13B34" w:rsidP="00CD5C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5497E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B13B34" w:rsidRPr="00AD2630" w:rsidTr="00A03BC5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AC7A9D" w:rsidP="00D6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13B3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03BC5" w:rsidRDefault="00B13B34" w:rsidP="00B13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A03BC5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2.</w:t>
            </w:r>
            <w:r w:rsidRPr="00A03BC5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и развитие транспортной системы»</w:t>
            </w:r>
          </w:p>
        </w:tc>
      </w:tr>
      <w:tr w:rsidR="00B13B34" w:rsidRPr="00AD2630" w:rsidTr="00A03BC5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AC7A9D" w:rsidP="00D6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13B34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03BC5" w:rsidRDefault="00B13B34" w:rsidP="00FD0E2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B13B34" w:rsidRPr="00AD2630" w:rsidTr="00A03BC5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03BC5" w:rsidRDefault="00B13B34" w:rsidP="00E54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A03BC5" w:rsidRDefault="00B13B34" w:rsidP="00051E1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реализацию: </w:t>
            </w:r>
            <w:r w:rsidRPr="00A03BC5">
              <w:rPr>
                <w:rFonts w:ascii="Times New Roman" w:eastAsia="Calibri" w:hAnsi="Times New Roman" w:cs="Times New Roman"/>
                <w:sz w:val="18"/>
                <w:szCs w:val="18"/>
              </w:rPr>
              <w:t>Югрина Р.В.</w:t>
            </w:r>
            <w:r w:rsidRPr="00A03BC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A03BC5">
              <w:rPr>
                <w:rFonts w:ascii="Times New Roman" w:eastAsia="Calibri" w:hAnsi="Times New Roman" w:cs="Times New Roman"/>
                <w:sz w:val="18"/>
                <w:szCs w:val="18"/>
              </w:rPr>
              <w:t>председатель комитета строительства и транспор</w:t>
            </w:r>
            <w:r w:rsidR="00051E1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та администрации Алексеевского </w:t>
            </w:r>
            <w:r w:rsidR="00051E12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03B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E5497E" w:rsidRDefault="00B13B34" w:rsidP="00CD5C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B13B34" w:rsidRPr="00AD2630" w:rsidTr="00D613B0">
        <w:trPr>
          <w:trHeight w:val="25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3F1185" w:rsidRDefault="00B13B34" w:rsidP="00AC7A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AC7A9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3F1185" w:rsidRDefault="00B13B34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A03BC5">
              <w:rPr>
                <w:rFonts w:ascii="Times New Roman" w:eastAsia="Calibri" w:hAnsi="Times New Roman" w:cs="Times New Roman"/>
                <w:sz w:val="20"/>
                <w:szCs w:val="20"/>
              </w:rPr>
              <w:t>Задача 1</w:t>
            </w:r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>. Создание условий для организации транспортного обслуживания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3F1185" w:rsidRDefault="00B13B34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34" w:rsidRPr="003F1185" w:rsidRDefault="00B13B34" w:rsidP="005E6A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Пассажиропоток  </w:t>
            </w:r>
            <w:proofErr w:type="gramStart"/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автомобильным</w:t>
            </w:r>
            <w:proofErr w:type="gramEnd"/>
            <w:r w:rsidRPr="003F11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транспортном</w:t>
            </w:r>
          </w:p>
        </w:tc>
      </w:tr>
    </w:tbl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9B7287" w:rsidRDefault="005537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B38CE" w:rsidRPr="007235D2" w:rsidRDefault="000B38CE" w:rsidP="000B38C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235D2">
        <w:rPr>
          <w:rFonts w:ascii="Times New Roman" w:hAnsi="Times New Roman" w:cs="Times New Roman"/>
          <w:b/>
          <w:sz w:val="24"/>
          <w:szCs w:val="24"/>
        </w:rPr>
        <w:lastRenderedPageBreak/>
        <w:t>5. Финансовое обеспечение муниципальной программы</w:t>
      </w:r>
    </w:p>
    <w:p w:rsidR="000B38CE" w:rsidRDefault="000B38CE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51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1134"/>
        <w:gridCol w:w="1134"/>
        <w:gridCol w:w="993"/>
        <w:gridCol w:w="992"/>
        <w:gridCol w:w="992"/>
        <w:gridCol w:w="992"/>
        <w:gridCol w:w="1276"/>
      </w:tblGrid>
      <w:tr w:rsidR="00CD5CFC" w:rsidRPr="00F830E9" w:rsidTr="00E966CC">
        <w:trPr>
          <w:trHeight w:val="279"/>
          <w:tblHeader/>
        </w:trPr>
        <w:tc>
          <w:tcPr>
            <w:tcW w:w="6062" w:type="dxa"/>
            <w:vMerge w:val="restart"/>
          </w:tcPr>
          <w:p w:rsidR="00CD5CFC" w:rsidRPr="00F830E9" w:rsidRDefault="00CD5CFC" w:rsidP="00CD5CF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муниципальной программы, структурного элемента,</w:t>
            </w:r>
          </w:p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CD5CFC" w:rsidRPr="00F830E9" w:rsidTr="00E966CC">
        <w:trPr>
          <w:trHeight w:val="276"/>
          <w:tblHeader/>
        </w:trPr>
        <w:tc>
          <w:tcPr>
            <w:tcW w:w="6062" w:type="dxa"/>
            <w:vMerge/>
          </w:tcPr>
          <w:p w:rsidR="00CD5CFC" w:rsidRPr="00F830E9" w:rsidRDefault="00CD5CFC" w:rsidP="00CD5CF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134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3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CD5CFC" w:rsidRPr="00F830E9" w:rsidTr="00E966CC">
        <w:trPr>
          <w:tblHeader/>
        </w:trPr>
        <w:tc>
          <w:tcPr>
            <w:tcW w:w="606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CD5CFC" w:rsidRPr="00F830E9" w:rsidTr="00E966CC">
        <w:tc>
          <w:tcPr>
            <w:tcW w:w="6062" w:type="dxa"/>
            <w:vAlign w:val="center"/>
          </w:tcPr>
          <w:p w:rsidR="00CD5CFC" w:rsidRPr="00F830E9" w:rsidRDefault="00CD5CFC" w:rsidP="00CD5CFC">
            <w:pPr>
              <w:keepNext/>
              <w:keepLines/>
              <w:spacing w:line="228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Pr="00F830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Совершенствование и развитие транспортной системы, дорожной сети и благоустройство Алексеевского </w:t>
            </w:r>
            <w:r w:rsidR="00051E12" w:rsidRPr="00F830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</w:t>
            </w:r>
            <w:r w:rsidRPr="00F830E9">
              <w:rPr>
                <w:rFonts w:ascii="Times New Roman" w:hAnsi="Times New Roman" w:cs="Times New Roman"/>
                <w:b/>
                <w:sz w:val="16"/>
                <w:szCs w:val="16"/>
              </w:rPr>
              <w:t>округа»</w:t>
            </w:r>
          </w:p>
          <w:p w:rsidR="00CD5CFC" w:rsidRPr="00F830E9" w:rsidRDefault="00CD5CFC" w:rsidP="00CD5CFC">
            <w:pPr>
              <w:spacing w:line="233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(всего), в том числе:</w:t>
            </w:r>
          </w:p>
        </w:tc>
        <w:tc>
          <w:tcPr>
            <w:tcW w:w="1417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850 0409 1000000000</w:t>
            </w:r>
          </w:p>
        </w:tc>
        <w:tc>
          <w:tcPr>
            <w:tcW w:w="1134" w:type="dxa"/>
            <w:vAlign w:val="bottom"/>
          </w:tcPr>
          <w:p w:rsidR="00CD5CFC" w:rsidRPr="00F830E9" w:rsidRDefault="00E966CC" w:rsidP="001A121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="001A121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537,70</w:t>
            </w:r>
          </w:p>
        </w:tc>
        <w:tc>
          <w:tcPr>
            <w:tcW w:w="1134" w:type="dxa"/>
            <w:vAlign w:val="bottom"/>
          </w:tcPr>
          <w:p w:rsidR="00CD5CFC" w:rsidRPr="00F830E9" w:rsidRDefault="001A1217" w:rsidP="001A121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743 760</w:t>
            </w:r>
            <w:r w:rsidR="004F409F"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,80</w:t>
            </w:r>
          </w:p>
        </w:tc>
        <w:tc>
          <w:tcPr>
            <w:tcW w:w="993" w:type="dxa"/>
            <w:vAlign w:val="bottom"/>
          </w:tcPr>
          <w:p w:rsidR="00CD5CFC" w:rsidRPr="00F830E9" w:rsidRDefault="00F830E9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141 212,10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CD5CFC" w:rsidRPr="00F830E9" w:rsidRDefault="001A1217" w:rsidP="00E966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1 113 510,60</w:t>
            </w:r>
          </w:p>
        </w:tc>
      </w:tr>
      <w:tr w:rsidR="00CD5CFC" w:rsidRPr="00F830E9" w:rsidTr="00E966CC">
        <w:trPr>
          <w:trHeight w:val="163"/>
        </w:trPr>
        <w:tc>
          <w:tcPr>
            <w:tcW w:w="6062" w:type="dxa"/>
            <w:tcBorders>
              <w:bottom w:val="single" w:sz="4" w:space="0" w:color="auto"/>
            </w:tcBorders>
          </w:tcPr>
          <w:p w:rsidR="00CD5CFC" w:rsidRPr="00F830E9" w:rsidRDefault="00CD5CFC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4D76" w:rsidRPr="00F830E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155FA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CD5CFC" w:rsidRPr="00F830E9" w:rsidRDefault="00155FA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</w:tr>
      <w:tr w:rsidR="00CD5CFC" w:rsidRPr="00F830E9" w:rsidTr="00E966CC">
        <w:tc>
          <w:tcPr>
            <w:tcW w:w="6062" w:type="dxa"/>
          </w:tcPr>
          <w:p w:rsidR="00CD5CFC" w:rsidRPr="00F830E9" w:rsidRDefault="00CD5CFC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854D76" w:rsidRPr="00F830E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CD5CFC" w:rsidRPr="00F830E9" w:rsidRDefault="00E966C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81 347,90</w:t>
            </w:r>
          </w:p>
        </w:tc>
        <w:tc>
          <w:tcPr>
            <w:tcW w:w="1134" w:type="dxa"/>
            <w:vAlign w:val="bottom"/>
          </w:tcPr>
          <w:p w:rsidR="00CD5CFC" w:rsidRPr="00F830E9" w:rsidRDefault="00155FA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530 611,80</w:t>
            </w:r>
          </w:p>
        </w:tc>
        <w:tc>
          <w:tcPr>
            <w:tcW w:w="993" w:type="dxa"/>
            <w:vAlign w:val="bottom"/>
          </w:tcPr>
          <w:p w:rsidR="00CD5CFC" w:rsidRPr="00F830E9" w:rsidRDefault="00F830E9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CD5CFC" w:rsidRPr="00F830E9" w:rsidRDefault="00155FA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613 409,5</w:t>
            </w:r>
          </w:p>
        </w:tc>
      </w:tr>
      <w:tr w:rsidR="00CD5CFC" w:rsidRPr="00F830E9" w:rsidTr="00E966CC">
        <w:tc>
          <w:tcPr>
            <w:tcW w:w="6062" w:type="dxa"/>
          </w:tcPr>
          <w:p w:rsidR="00CD5CFC" w:rsidRPr="00F830E9" w:rsidRDefault="00CD5CFC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CD5CFC" w:rsidRPr="00F830E9" w:rsidRDefault="00155FA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147 189,80</w:t>
            </w:r>
          </w:p>
        </w:tc>
        <w:tc>
          <w:tcPr>
            <w:tcW w:w="1134" w:type="dxa"/>
            <w:vAlign w:val="bottom"/>
          </w:tcPr>
          <w:p w:rsidR="00CD5CFC" w:rsidRPr="00F830E9" w:rsidRDefault="004F409F" w:rsidP="001A12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155 0</w:t>
            </w:r>
            <w:r w:rsidR="001A1217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,40</w:t>
            </w:r>
          </w:p>
        </w:tc>
        <w:tc>
          <w:tcPr>
            <w:tcW w:w="993" w:type="dxa"/>
            <w:vAlign w:val="bottom"/>
          </w:tcPr>
          <w:p w:rsidR="00CD5CFC" w:rsidRPr="00F830E9" w:rsidRDefault="00F830E9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139 770,4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CD5CFC" w:rsidRPr="00F830E9" w:rsidRDefault="00E966CC" w:rsidP="001A12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  <w:r w:rsidR="001A1217">
              <w:rPr>
                <w:rFonts w:ascii="Times New Roman" w:eastAsia="Times New Roman" w:hAnsi="Times New Roman" w:cs="Times New Roman"/>
                <w:sz w:val="16"/>
                <w:szCs w:val="16"/>
              </w:rPr>
              <w:t>2 018,60</w:t>
            </w:r>
          </w:p>
        </w:tc>
      </w:tr>
      <w:tr w:rsidR="00CD5CFC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CD5CFC" w:rsidRPr="00F830E9" w:rsidRDefault="00CD5CFC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D5CFC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CD5CFC" w:rsidRPr="00F830E9" w:rsidRDefault="00CD5CFC" w:rsidP="00CD5CFC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Муниципальный проект «Местная дорожная сеть»</w:t>
            </w:r>
            <w:r w:rsidRPr="00F830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входящий в национальный проект 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EB79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850 0409 101</w:t>
            </w:r>
            <w:r w:rsidR="00EB798C"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И89Д160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606D8C" w:rsidP="00EB798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85 00</w:t>
            </w:r>
            <w:r w:rsidR="00EB798C"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  <w:r w:rsidR="00EB798C"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D5CFC" w:rsidRPr="00F830E9" w:rsidRDefault="00CD5CFC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CD5CFC" w:rsidRPr="00F830E9" w:rsidRDefault="00606D8C" w:rsidP="00EB798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85 00</w:t>
            </w:r>
            <w:r w:rsidR="00EB798C"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  <w:r w:rsidR="00EB798C"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F20795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CD5CFC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20795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79 906,2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79 906,2</w:t>
            </w:r>
          </w:p>
        </w:tc>
      </w:tr>
      <w:tr w:rsidR="00F20795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EB79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5 100,40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B13B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B13B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B13B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B13B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EB79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5 100,40</w:t>
            </w:r>
          </w:p>
        </w:tc>
      </w:tr>
      <w:tr w:rsidR="00F20795" w:rsidRPr="00F830E9" w:rsidTr="00E966CC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0795" w:rsidRPr="00F830E9" w:rsidTr="00E966CC">
        <w:tc>
          <w:tcPr>
            <w:tcW w:w="6062" w:type="dxa"/>
            <w:vAlign w:val="center"/>
          </w:tcPr>
          <w:p w:rsidR="00F20795" w:rsidRPr="00F830E9" w:rsidRDefault="00F20795" w:rsidP="00CD5C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F830E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«Обеспечение сохранности существующей сети автомобильных дорог  и безопасности дорожного движения»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830E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(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850 0409 1010000000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76261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421,00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76261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715 6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50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,70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113 102,00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76261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4 173,70</w:t>
            </w:r>
          </w:p>
        </w:tc>
      </w:tr>
      <w:tr w:rsidR="00F20795" w:rsidRPr="00F830E9" w:rsidTr="00E966CC">
        <w:trPr>
          <w:trHeight w:val="62"/>
        </w:trPr>
        <w:tc>
          <w:tcPr>
            <w:tcW w:w="6062" w:type="dxa"/>
          </w:tcPr>
          <w:p w:rsidR="00F20795" w:rsidRPr="00F830E9" w:rsidRDefault="00F20795" w:rsidP="00CD5CFC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529 170,10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E85657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529 170,10</w:t>
            </w: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421,00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7626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128 3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113 102,00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7626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F20795" w:rsidRPr="00F830E9" w:rsidTr="00E966CC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CD5C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F830E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«Создание условий для организации транспортного обслуживания населения»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830E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(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850 0409 1020000000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A507E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84 330,30</w:t>
            </w: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20795" w:rsidRPr="00F830E9" w:rsidTr="00E966CC">
        <w:trPr>
          <w:trHeight w:val="120"/>
        </w:trPr>
        <w:tc>
          <w:tcPr>
            <w:tcW w:w="6062" w:type="dxa"/>
            <w:tcBorders>
              <w:bottom w:val="single" w:sz="4" w:space="0" w:color="auto"/>
            </w:tcBorders>
          </w:tcPr>
          <w:p w:rsidR="00F20795" w:rsidRPr="00F830E9" w:rsidRDefault="00F20795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F830E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4 325,10</w:t>
            </w: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A507E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1134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993" w:type="dxa"/>
            <w:vAlign w:val="bottom"/>
          </w:tcPr>
          <w:p w:rsidR="00F20795" w:rsidRPr="00F830E9" w:rsidRDefault="00F20795" w:rsidP="003117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bottom"/>
          </w:tcPr>
          <w:p w:rsidR="00F20795" w:rsidRPr="00F830E9" w:rsidRDefault="00F20795" w:rsidP="00A507E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80 005,20</w:t>
            </w:r>
          </w:p>
        </w:tc>
      </w:tr>
      <w:tr w:rsidR="00F20795" w:rsidRPr="00F830E9" w:rsidTr="00E966CC">
        <w:tc>
          <w:tcPr>
            <w:tcW w:w="6062" w:type="dxa"/>
          </w:tcPr>
          <w:p w:rsidR="00F20795" w:rsidRPr="00F830E9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F20795" w:rsidRPr="00F830E9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0795" w:rsidRPr="00257F47" w:rsidTr="00E966CC">
        <w:tc>
          <w:tcPr>
            <w:tcW w:w="6062" w:type="dxa"/>
          </w:tcPr>
          <w:p w:rsidR="00F20795" w:rsidRPr="00257F47" w:rsidRDefault="00F20795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F20795" w:rsidRPr="00257F47" w:rsidRDefault="00F20795" w:rsidP="00CD5CF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FC" w:rsidRDefault="00CD5CFC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0CA5" w:rsidRDefault="002C0C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6D" w:rsidRPr="007235D2" w:rsidRDefault="002C416D" w:rsidP="002C41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5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</w:p>
    <w:p w:rsidR="002C416D" w:rsidRPr="007235D2" w:rsidRDefault="002C416D" w:rsidP="002C41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5D2">
        <w:rPr>
          <w:rFonts w:ascii="Times New Roman" w:eastAsia="Calibri" w:hAnsi="Times New Roman" w:cs="Times New Roman"/>
          <w:b/>
          <w:sz w:val="24"/>
          <w:szCs w:val="24"/>
        </w:rPr>
        <w:t>муниципального проекта «Местная дорожная сеть»</w:t>
      </w:r>
      <w:r w:rsidRPr="007235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входящий в национальный проект</w:t>
      </w:r>
    </w:p>
    <w:p w:rsidR="002C416D" w:rsidRPr="0068299B" w:rsidRDefault="002C416D" w:rsidP="002C416D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16D" w:rsidRPr="00447FB0" w:rsidRDefault="002C416D" w:rsidP="002C416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C416D">
        <w:rPr>
          <w:rFonts w:ascii="Times New Roman" w:hAnsi="Times New Roman" w:cs="Times New Roman"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2"/>
        <w:gridCol w:w="8952"/>
      </w:tblGrid>
      <w:tr w:rsidR="002C416D" w:rsidRPr="002C0CA5" w:rsidTr="00CD5CFC">
        <w:trPr>
          <w:trHeight w:val="516"/>
          <w:jc w:val="center"/>
        </w:trPr>
        <w:tc>
          <w:tcPr>
            <w:tcW w:w="2096" w:type="pct"/>
            <w:vAlign w:val="center"/>
          </w:tcPr>
          <w:p w:rsidR="002C416D" w:rsidRPr="002C0CA5" w:rsidRDefault="002C416D" w:rsidP="00CD5CFC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CA5">
              <w:rPr>
                <w:rFonts w:eastAsia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2C416D" w:rsidRPr="002C0CA5" w:rsidRDefault="002C416D" w:rsidP="00051E12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C0CA5">
              <w:rPr>
                <w:rFonts w:eastAsia="Calibri" w:cs="Times New Roman"/>
                <w:sz w:val="20"/>
                <w:szCs w:val="20"/>
              </w:rPr>
              <w:t>Ответственный</w:t>
            </w:r>
            <w:proofErr w:type="gramEnd"/>
            <w:r w:rsidRPr="002C0CA5">
              <w:rPr>
                <w:rFonts w:eastAsia="Calibri" w:cs="Times New Roman"/>
                <w:sz w:val="20"/>
                <w:szCs w:val="20"/>
              </w:rPr>
              <w:t xml:space="preserve"> за реализацию: Югрина Р.В. председатель комитета строительства и транспорта администрации Алексеевского </w:t>
            </w:r>
            <w:r w:rsidR="00051E12">
              <w:rPr>
                <w:rFonts w:cs="Times New Roman"/>
                <w:sz w:val="20"/>
                <w:szCs w:val="20"/>
              </w:rPr>
              <w:t>муниципального</w:t>
            </w:r>
            <w:r w:rsidR="00051E12" w:rsidRPr="002C0CA5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C0CA5">
              <w:rPr>
                <w:rFonts w:eastAsia="Calibri" w:cs="Times New Roman"/>
                <w:sz w:val="20"/>
                <w:szCs w:val="20"/>
              </w:rPr>
              <w:t>округа</w:t>
            </w:r>
          </w:p>
        </w:tc>
      </w:tr>
      <w:tr w:rsidR="002C416D" w:rsidRPr="002C0CA5" w:rsidTr="00CD5CFC">
        <w:trPr>
          <w:trHeight w:val="210"/>
          <w:jc w:val="center"/>
        </w:trPr>
        <w:tc>
          <w:tcPr>
            <w:tcW w:w="2096" w:type="pct"/>
            <w:vAlign w:val="center"/>
          </w:tcPr>
          <w:p w:rsidR="002C416D" w:rsidRPr="002C0CA5" w:rsidRDefault="002C416D" w:rsidP="00CD5CFC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CA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2C416D" w:rsidRPr="002C0CA5" w:rsidRDefault="002C416D" w:rsidP="00051E12">
            <w:pPr>
              <w:ind w:firstLine="0"/>
              <w:rPr>
                <w:sz w:val="20"/>
                <w:szCs w:val="20"/>
              </w:rPr>
            </w:pPr>
            <w:r w:rsidRPr="002C0CA5">
              <w:rPr>
                <w:rFonts w:eastAsia="Times New Roman" w:cs="Times New Roman"/>
                <w:sz w:val="20"/>
                <w:szCs w:val="20"/>
              </w:rPr>
              <w:t>«</w:t>
            </w:r>
            <w:r w:rsidRPr="002C0CA5">
              <w:rPr>
                <w:rFonts w:cs="Times New Roman"/>
                <w:sz w:val="20"/>
                <w:szCs w:val="20"/>
              </w:rPr>
              <w:t xml:space="preserve">Совершенствование и развитие транспортной системы и дорожной сети Алексеевского </w:t>
            </w:r>
            <w:r w:rsidR="00051E12">
              <w:rPr>
                <w:rFonts w:cs="Times New Roman"/>
                <w:sz w:val="20"/>
                <w:szCs w:val="20"/>
              </w:rPr>
              <w:t>муниципального</w:t>
            </w:r>
            <w:r w:rsidR="00051E12" w:rsidRPr="002C0CA5">
              <w:rPr>
                <w:rFonts w:cs="Times New Roman"/>
                <w:sz w:val="20"/>
                <w:szCs w:val="20"/>
              </w:rPr>
              <w:t xml:space="preserve"> </w:t>
            </w:r>
            <w:r w:rsidRPr="002C0CA5">
              <w:rPr>
                <w:rFonts w:cs="Times New Roman"/>
                <w:sz w:val="20"/>
                <w:szCs w:val="20"/>
              </w:rPr>
              <w:t>округа»</w:t>
            </w:r>
          </w:p>
        </w:tc>
      </w:tr>
    </w:tbl>
    <w:p w:rsidR="002C416D" w:rsidRPr="002C0CA5" w:rsidRDefault="002C416D" w:rsidP="002C416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2C0CA5">
        <w:rPr>
          <w:rFonts w:ascii="Times New Roman" w:hAnsi="Times New Roman" w:cs="Times New Roman"/>
          <w:sz w:val="20"/>
          <w:szCs w:val="20"/>
        </w:rPr>
        <w:t>2. Показатели комплекса процессных мероприятий 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776"/>
        <w:gridCol w:w="1242"/>
        <w:gridCol w:w="1270"/>
        <w:gridCol w:w="1086"/>
        <w:gridCol w:w="904"/>
        <w:gridCol w:w="62"/>
        <w:gridCol w:w="556"/>
        <w:gridCol w:w="672"/>
        <w:gridCol w:w="585"/>
        <w:gridCol w:w="594"/>
        <w:gridCol w:w="743"/>
        <w:gridCol w:w="742"/>
        <w:gridCol w:w="743"/>
        <w:gridCol w:w="2674"/>
      </w:tblGrid>
      <w:tr w:rsidR="002C416D" w:rsidRPr="002C0CA5" w:rsidTr="00CD5CFC">
        <w:trPr>
          <w:tblHeader/>
        </w:trPr>
        <w:tc>
          <w:tcPr>
            <w:tcW w:w="688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6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42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22" w:type="dxa"/>
            <w:gridSpan w:val="3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9" w:type="dxa"/>
            <w:gridSpan w:val="6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74" w:type="dxa"/>
            <w:vMerge w:val="restart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2C416D" w:rsidRPr="002C0CA5" w:rsidTr="00CD5CFC">
        <w:trPr>
          <w:tblHeader/>
        </w:trPr>
        <w:tc>
          <w:tcPr>
            <w:tcW w:w="688" w:type="dxa"/>
            <w:vMerge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vMerge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74" w:type="dxa"/>
            <w:vMerge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16D" w:rsidRPr="002C0CA5" w:rsidTr="00CD5CFC">
        <w:tc>
          <w:tcPr>
            <w:tcW w:w="688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42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70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C416D" w:rsidRPr="002C0CA5" w:rsidTr="00CD5CFC">
        <w:tc>
          <w:tcPr>
            <w:tcW w:w="688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9" w:type="dxa"/>
            <w:gridSpan w:val="14"/>
            <w:shd w:val="clear" w:color="auto" w:fill="FFFFFF"/>
          </w:tcPr>
          <w:p w:rsidR="002C416D" w:rsidRPr="002C0CA5" w:rsidRDefault="002C416D" w:rsidP="006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68299B" w:rsidRPr="00AD2630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2C416D" w:rsidRPr="002C0CA5" w:rsidTr="00CD5CFC">
        <w:trPr>
          <w:trHeight w:val="138"/>
        </w:trPr>
        <w:tc>
          <w:tcPr>
            <w:tcW w:w="688" w:type="dxa"/>
            <w:shd w:val="clear" w:color="auto" w:fill="FFFFFF"/>
          </w:tcPr>
          <w:p w:rsidR="002C416D" w:rsidRPr="002C0CA5" w:rsidRDefault="002C416D" w:rsidP="00EA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</w:tcPr>
          <w:p w:rsidR="002C416D" w:rsidRPr="002C0CA5" w:rsidRDefault="002C416D" w:rsidP="00EB7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мостовых сооружений в рамках проекта «</w:t>
            </w:r>
            <w:r w:rsidR="00EB798C">
              <w:rPr>
                <w:rFonts w:ascii="Times New Roman" w:hAnsi="Times New Roman" w:cs="Times New Roman"/>
                <w:sz w:val="20"/>
                <w:szCs w:val="20"/>
              </w:rPr>
              <w:t>Инфраструктура для жизни</w:t>
            </w:r>
            <w:r w:rsidRPr="002C0CA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42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ФП</w:t>
            </w:r>
          </w:p>
        </w:tc>
        <w:tc>
          <w:tcPr>
            <w:tcW w:w="1086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85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94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3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2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3" w:type="dxa"/>
            <w:shd w:val="clear" w:color="auto" w:fill="FFFFFF"/>
          </w:tcPr>
          <w:p w:rsidR="002C416D" w:rsidRPr="002C0CA5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2674" w:type="dxa"/>
            <w:shd w:val="clear" w:color="auto" w:fill="FFFFFF"/>
          </w:tcPr>
          <w:p w:rsidR="002C416D" w:rsidRPr="002C0CA5" w:rsidRDefault="002C416D" w:rsidP="0005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</w:t>
            </w:r>
            <w:r w:rsidR="00051E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 администрации Алексеевского </w:t>
            </w:r>
            <w:r w:rsidR="00051E12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</w:t>
            </w:r>
          </w:p>
        </w:tc>
      </w:tr>
    </w:tbl>
    <w:p w:rsidR="0008405A" w:rsidRPr="00442F24" w:rsidRDefault="0008405A" w:rsidP="00442F2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F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проекта «Инфраструктура для жизни» регионального проекта «Региональная и местная дорожная сеть»</w:t>
      </w:r>
    </w:p>
    <w:p w:rsidR="002C416D" w:rsidRDefault="002C416D" w:rsidP="002C41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6D" w:rsidRPr="00F671AF" w:rsidRDefault="002C416D" w:rsidP="002C416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71AF">
        <w:rPr>
          <w:rFonts w:ascii="Times New Roman" w:hAnsi="Times New Roman" w:cs="Times New Roman"/>
          <w:b/>
          <w:sz w:val="24"/>
          <w:szCs w:val="24"/>
        </w:rPr>
        <w:t>3. Помесячный план достижения показателей в 2025 году</w:t>
      </w:r>
    </w:p>
    <w:p w:rsidR="002C416D" w:rsidRPr="00F671AF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22"/>
        <w:gridCol w:w="1368"/>
        <w:gridCol w:w="1399"/>
        <w:gridCol w:w="677"/>
        <w:gridCol w:w="743"/>
        <w:gridCol w:w="731"/>
        <w:gridCol w:w="12"/>
        <w:gridCol w:w="735"/>
        <w:gridCol w:w="7"/>
        <w:gridCol w:w="743"/>
        <w:gridCol w:w="743"/>
        <w:gridCol w:w="743"/>
        <w:gridCol w:w="594"/>
        <w:gridCol w:w="594"/>
        <w:gridCol w:w="742"/>
        <w:gridCol w:w="743"/>
        <w:gridCol w:w="1485"/>
      </w:tblGrid>
      <w:tr w:rsidR="002C416D" w:rsidRPr="00EA2D71" w:rsidTr="00CD5CFC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</w:t>
            </w:r>
            <w:proofErr w:type="gramEnd"/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2C416D" w:rsidRPr="00EA2D71" w:rsidTr="00CD5CFC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16D" w:rsidRPr="00EA2D71" w:rsidTr="00CD5CFC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C416D" w:rsidRPr="00EA2D71" w:rsidTr="00EA2D71">
        <w:trPr>
          <w:trHeight w:val="219"/>
        </w:trPr>
        <w:tc>
          <w:tcPr>
            <w:tcW w:w="618" w:type="dxa"/>
            <w:shd w:val="clear" w:color="auto" w:fill="FFFFFF"/>
            <w:vAlign w:val="center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:rsidR="002C416D" w:rsidRPr="00EA2D71" w:rsidRDefault="00EA2D71" w:rsidP="00EA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Pr="00EA2D71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сооружений»</w:t>
            </w:r>
          </w:p>
        </w:tc>
      </w:tr>
      <w:tr w:rsidR="002C416D" w:rsidRPr="00EA2D71" w:rsidTr="00CD5CFC">
        <w:trPr>
          <w:trHeight w:val="112"/>
        </w:trPr>
        <w:tc>
          <w:tcPr>
            <w:tcW w:w="618" w:type="dxa"/>
            <w:shd w:val="clear" w:color="auto" w:fill="FFFFFF"/>
          </w:tcPr>
          <w:p w:rsidR="002C416D" w:rsidRPr="00EA2D71" w:rsidRDefault="002C416D" w:rsidP="00EA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A2D71"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</w:tcPr>
          <w:p w:rsidR="002C416D" w:rsidRPr="00EA2D71" w:rsidRDefault="002C416D" w:rsidP="00CD5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мостовых сооружений в рамках проекта «Безопасные и качественные дороги»</w:t>
            </w:r>
          </w:p>
        </w:tc>
        <w:tc>
          <w:tcPr>
            <w:tcW w:w="1368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A2D7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ФП</w:t>
            </w:r>
          </w:p>
        </w:tc>
        <w:tc>
          <w:tcPr>
            <w:tcW w:w="1399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EA2D7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2C416D" w:rsidRPr="00EA2D71" w:rsidRDefault="002C416D" w:rsidP="00C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D7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</w:tr>
    </w:tbl>
    <w:p w:rsidR="002C416D" w:rsidRDefault="002C416D" w:rsidP="002C41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6D" w:rsidRDefault="002C416D" w:rsidP="002C41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D71" w:rsidRPr="0068299B" w:rsidRDefault="002C416D" w:rsidP="00EA2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16D">
        <w:rPr>
          <w:rFonts w:ascii="Times New Roman" w:hAnsi="Times New Roman" w:cs="Times New Roman"/>
          <w:b/>
          <w:sz w:val="24"/>
          <w:szCs w:val="24"/>
        </w:rPr>
        <w:t>4</w:t>
      </w:r>
      <w:r w:rsidRPr="00EA2D71">
        <w:rPr>
          <w:rFonts w:ascii="Times New Roman" w:hAnsi="Times New Roman" w:cs="Times New Roman"/>
          <w:b/>
          <w:sz w:val="24"/>
          <w:szCs w:val="24"/>
        </w:rPr>
        <w:t xml:space="preserve">. Перечень мероприятий (результатов) </w:t>
      </w:r>
      <w:r w:rsidR="00EA2D71" w:rsidRPr="00EA2D71">
        <w:rPr>
          <w:rFonts w:ascii="Times New Roman" w:eastAsia="Calibri" w:hAnsi="Times New Roman" w:cs="Times New Roman"/>
          <w:b/>
          <w:sz w:val="24"/>
          <w:szCs w:val="24"/>
        </w:rPr>
        <w:t>муниципального проекта «Местная дорожная сеть»</w:t>
      </w:r>
      <w:r w:rsidR="00EA2D71" w:rsidRPr="00EA2D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входящий в национальный проект</w:t>
      </w:r>
    </w:p>
    <w:p w:rsidR="002C416D" w:rsidRPr="002C0CA5" w:rsidRDefault="002C416D" w:rsidP="002C416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1560"/>
      </w:tblGrid>
      <w:tr w:rsidR="002C416D" w:rsidRPr="002D1E9A" w:rsidTr="00CD5CFC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C416D" w:rsidRPr="002D1E9A" w:rsidTr="00CD5CFC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16D" w:rsidRPr="002D1E9A" w:rsidTr="00CD5CFC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16D" w:rsidRPr="002D1E9A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2C416D" w:rsidRPr="002D1E9A" w:rsidTr="00CD5CFC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EA2D71" w:rsidRDefault="002C416D" w:rsidP="00EA2D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A2D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="00EA2D71" w:rsidRPr="00EA2D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EA2D71" w:rsidRPr="00EA2D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сооружений»</w:t>
            </w:r>
          </w:p>
        </w:tc>
      </w:tr>
      <w:tr w:rsidR="002C416D" w:rsidRPr="008649A2" w:rsidTr="00CD5CFC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8649A2" w:rsidRDefault="002C416D" w:rsidP="00CD5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412C01" w:rsidRDefault="002C416D" w:rsidP="0007548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мероприятий по приведению в нормативное состояние автомобильных дорог и искусственных дорожных сооружений Алексеевского </w:t>
            </w:r>
            <w:r w:rsidR="00051E12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051E12"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округа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0574B">
              <w:rPr>
                <w:rFonts w:ascii="Times New Roman" w:hAnsi="Times New Roman" w:cs="Times New Roman"/>
                <w:sz w:val="20"/>
                <w:szCs w:val="20"/>
              </w:rPr>
              <w:t>рамках проекта «</w:t>
            </w:r>
            <w:r w:rsidR="0007548C">
              <w:rPr>
                <w:rFonts w:ascii="Times New Roman" w:hAnsi="Times New Roman" w:cs="Times New Roman"/>
                <w:sz w:val="20"/>
                <w:szCs w:val="20"/>
              </w:rPr>
              <w:t>Инфраструктура для жизни</w:t>
            </w:r>
            <w:r w:rsidRPr="0090574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8649A2" w:rsidRDefault="002C416D" w:rsidP="00CD5C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8649A2" w:rsidRDefault="002C416D" w:rsidP="00CD5CF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16D" w:rsidRPr="008649A2" w:rsidRDefault="002C416D" w:rsidP="00CD5C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16D" w:rsidRPr="00712DF6" w:rsidRDefault="002C416D" w:rsidP="00CD5C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8649A2" w:rsidRDefault="00B05153" w:rsidP="00CD5C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2D71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мостовых сооружений в рамках проекта «Безопасные и качественные дороги»</w:t>
            </w:r>
          </w:p>
        </w:tc>
      </w:tr>
    </w:tbl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D71" w:rsidRDefault="00EA2D71" w:rsidP="002C41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16D" w:rsidRDefault="002C416D" w:rsidP="002C41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05A" w:rsidRPr="00442F24" w:rsidRDefault="002C416D" w:rsidP="0008405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2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Финансовое обеспечение </w:t>
      </w:r>
      <w:r w:rsidR="0008405A" w:rsidRPr="00442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регионального проекта «Региональная и местная дорожная сеть»</w:t>
      </w:r>
    </w:p>
    <w:p w:rsidR="002C416D" w:rsidRPr="00442F24" w:rsidRDefault="00EA2D71" w:rsidP="000840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2F24">
        <w:rPr>
          <w:rFonts w:ascii="Times New Roman" w:eastAsia="Calibri" w:hAnsi="Times New Roman" w:cs="Times New Roman"/>
          <w:b/>
          <w:bCs/>
          <w:sz w:val="24"/>
          <w:szCs w:val="24"/>
        </w:rPr>
        <w:t>входящий в национальный проект</w:t>
      </w:r>
      <w:r w:rsidR="0008405A" w:rsidRPr="00442F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405A" w:rsidRPr="00442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«Инфраструктура  для жизни»</w:t>
      </w:r>
    </w:p>
    <w:p w:rsidR="00EA2D71" w:rsidRPr="00442F24" w:rsidRDefault="00EA2D71" w:rsidP="00EA2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61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992"/>
        <w:gridCol w:w="992"/>
        <w:gridCol w:w="850"/>
        <w:gridCol w:w="709"/>
        <w:gridCol w:w="708"/>
        <w:gridCol w:w="709"/>
        <w:gridCol w:w="993"/>
      </w:tblGrid>
      <w:tr w:rsidR="002C416D" w:rsidRPr="00442F24" w:rsidTr="00CD5CFC">
        <w:trPr>
          <w:tblHeader/>
        </w:trPr>
        <w:tc>
          <w:tcPr>
            <w:tcW w:w="7088" w:type="dxa"/>
            <w:vMerge w:val="restart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2C416D" w:rsidRPr="00442F24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2F2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442F2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953" w:type="dxa"/>
            <w:gridSpan w:val="7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2C416D" w:rsidRPr="00442F24" w:rsidTr="00CD5CFC">
        <w:trPr>
          <w:tblHeader/>
        </w:trPr>
        <w:tc>
          <w:tcPr>
            <w:tcW w:w="7088" w:type="dxa"/>
            <w:vMerge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2C416D" w:rsidRPr="00442F24" w:rsidTr="00CD5CFC">
        <w:trPr>
          <w:tblHeader/>
        </w:trPr>
        <w:tc>
          <w:tcPr>
            <w:tcW w:w="7088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2C416D" w:rsidRPr="00442F24" w:rsidTr="00CD5CFC">
        <w:tc>
          <w:tcPr>
            <w:tcW w:w="7088" w:type="dxa"/>
          </w:tcPr>
          <w:p w:rsidR="002C416D" w:rsidRPr="00442F24" w:rsidRDefault="002C416D" w:rsidP="00483F59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42F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="00483F5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>емонт автомобильных дорог</w:t>
            </w:r>
            <w:r w:rsidR="00010B51"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искусственных дорожных сооружений Алексеевского </w:t>
            </w:r>
            <w:r w:rsidR="00051E12"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</w:t>
            </w:r>
            <w:r w:rsidR="00010B51"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>округа  в рамках проекта «</w:t>
            </w:r>
            <w:r w:rsidR="00210D63"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>Инфраструктура для жизни</w:t>
            </w:r>
            <w:r w:rsidRPr="00442F2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42F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(всего), в том числе:</w:t>
            </w:r>
          </w:p>
        </w:tc>
        <w:tc>
          <w:tcPr>
            <w:tcW w:w="2410" w:type="dxa"/>
            <w:vAlign w:val="bottom"/>
          </w:tcPr>
          <w:p w:rsidR="002C416D" w:rsidRPr="00442F24" w:rsidRDefault="00010B51" w:rsidP="0007548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850 0409 101</w:t>
            </w:r>
            <w:r w:rsidR="0007548C"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И89Д160</w:t>
            </w:r>
          </w:p>
        </w:tc>
        <w:tc>
          <w:tcPr>
            <w:tcW w:w="992" w:type="dxa"/>
            <w:vAlign w:val="bottom"/>
          </w:tcPr>
          <w:p w:rsidR="002C416D" w:rsidRPr="00442F24" w:rsidRDefault="00010B51" w:rsidP="0007548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85</w:t>
            </w:r>
            <w:r w:rsidR="0007548C"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07548C"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6,6</w:t>
            </w:r>
          </w:p>
        </w:tc>
        <w:tc>
          <w:tcPr>
            <w:tcW w:w="992" w:type="dxa"/>
            <w:vAlign w:val="bottom"/>
          </w:tcPr>
          <w:p w:rsidR="002C416D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2C416D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2C416D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2C416D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2C416D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2C416D" w:rsidRPr="00442F24" w:rsidRDefault="00010B51" w:rsidP="0007548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85 00</w:t>
            </w:r>
            <w:r w:rsidR="0007548C"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07548C" w:rsidRPr="00442F2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2C416D" w:rsidRPr="00442F24" w:rsidTr="00CD5CFC">
        <w:tc>
          <w:tcPr>
            <w:tcW w:w="7088" w:type="dxa"/>
          </w:tcPr>
          <w:p w:rsidR="002C416D" w:rsidRPr="00442F24" w:rsidRDefault="00854D76" w:rsidP="00CD5CFC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2F24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2C416D" w:rsidRPr="00442F24" w:rsidRDefault="002C416D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384" w:rsidRPr="00442F24" w:rsidTr="00CD5CFC">
        <w:tc>
          <w:tcPr>
            <w:tcW w:w="7088" w:type="dxa"/>
          </w:tcPr>
          <w:p w:rsidR="004C5384" w:rsidRPr="00442F24" w:rsidRDefault="004C5384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2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854D76" w:rsidRPr="00442F24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  <w:r w:rsidRPr="00442F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906,20</w:t>
            </w:r>
          </w:p>
        </w:tc>
        <w:tc>
          <w:tcPr>
            <w:tcW w:w="992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  <w:r w:rsidRPr="00442F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906,20</w:t>
            </w:r>
          </w:p>
        </w:tc>
      </w:tr>
      <w:tr w:rsidR="004C5384" w:rsidRPr="00442F24" w:rsidTr="00CD5CFC">
        <w:tc>
          <w:tcPr>
            <w:tcW w:w="7088" w:type="dxa"/>
          </w:tcPr>
          <w:p w:rsidR="004C5384" w:rsidRPr="00442F24" w:rsidRDefault="004C5384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2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C5384" w:rsidRPr="00442F24" w:rsidRDefault="004C5384" w:rsidP="004059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5 10</w:t>
            </w:r>
            <w:r w:rsidR="004059E9" w:rsidRPr="00442F2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059E9" w:rsidRPr="00442F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4C5384" w:rsidRPr="00442F24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4C5384" w:rsidRPr="00442F24" w:rsidRDefault="004C5384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4C5384" w:rsidRPr="00442F24" w:rsidRDefault="004C5384" w:rsidP="004059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5 10</w:t>
            </w:r>
            <w:r w:rsidR="004059E9" w:rsidRPr="00442F24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  <w:r w:rsidRPr="00442F2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C5384" w:rsidRPr="00412C01" w:rsidTr="00CD5CFC">
        <w:tc>
          <w:tcPr>
            <w:tcW w:w="7088" w:type="dxa"/>
          </w:tcPr>
          <w:p w:rsidR="004C5384" w:rsidRPr="00412C01" w:rsidRDefault="004C5384" w:rsidP="00CD5CF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2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C5384" w:rsidRPr="00412C01" w:rsidRDefault="004C5384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4C5384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C416D" w:rsidRPr="00EA2D71" w:rsidRDefault="00EA2D71" w:rsidP="002C416D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</w:t>
      </w:r>
      <w:r w:rsidR="002C416D" w:rsidRPr="00EA2D71">
        <w:rPr>
          <w:rFonts w:ascii="Times New Roman" w:hAnsi="Times New Roman" w:cs="Times New Roman"/>
          <w:b/>
          <w:sz w:val="20"/>
          <w:szCs w:val="20"/>
        </w:rPr>
        <w:t>Приложение</w:t>
      </w:r>
    </w:p>
    <w:p w:rsidR="00EA2D71" w:rsidRDefault="00EA2D71" w:rsidP="00EA2D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2C416D" w:rsidRPr="00EA2D71">
        <w:rPr>
          <w:rFonts w:ascii="Times New Roman" w:hAnsi="Times New Roman" w:cs="Times New Roman"/>
          <w:b/>
          <w:sz w:val="20"/>
          <w:szCs w:val="20"/>
        </w:rPr>
        <w:t xml:space="preserve"> к комплексу </w:t>
      </w:r>
      <w:r w:rsidRPr="00EA2D71">
        <w:rPr>
          <w:rFonts w:ascii="Times New Roman" w:hAnsi="Times New Roman" w:cs="Times New Roman"/>
          <w:b/>
          <w:sz w:val="20"/>
          <w:szCs w:val="20"/>
        </w:rPr>
        <w:t>мероприятий (результатов)</w:t>
      </w:r>
    </w:p>
    <w:p w:rsidR="00EA2D71" w:rsidRPr="00EA2D71" w:rsidRDefault="00EA2D71" w:rsidP="00EA2D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EA2D71">
        <w:rPr>
          <w:rFonts w:ascii="Times New Roman" w:eastAsia="Calibri" w:hAnsi="Times New Roman" w:cs="Times New Roman"/>
          <w:b/>
          <w:sz w:val="20"/>
          <w:szCs w:val="20"/>
        </w:rPr>
        <w:t>муниципального проекта «Местная дорожная сеть»</w:t>
      </w:r>
      <w:r w:rsidRPr="00EA2D7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EA2D71" w:rsidRPr="00EA2D71" w:rsidRDefault="00EA2D71" w:rsidP="00EA2D7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561BB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EA2D71">
        <w:rPr>
          <w:rFonts w:ascii="Times New Roman" w:eastAsia="Calibri" w:hAnsi="Times New Roman" w:cs="Times New Roman"/>
          <w:b/>
          <w:bCs/>
          <w:sz w:val="20"/>
          <w:szCs w:val="20"/>
        </w:rPr>
        <w:t>входящий в национальный проект</w:t>
      </w:r>
    </w:p>
    <w:p w:rsidR="002C416D" w:rsidRPr="00165822" w:rsidRDefault="002C416D" w:rsidP="002C416D">
      <w:pPr>
        <w:spacing w:after="0" w:line="240" w:lineRule="auto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</w:p>
    <w:p w:rsidR="002C416D" w:rsidRPr="00165822" w:rsidRDefault="002C416D" w:rsidP="002C416D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0B51" w:rsidRPr="00010B51" w:rsidRDefault="002C416D" w:rsidP="00010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 xml:space="preserve">6. План реализации комплекса </w:t>
      </w:r>
      <w:r w:rsidR="00010B51" w:rsidRPr="00EA2D71">
        <w:rPr>
          <w:rFonts w:ascii="Times New Roman" w:hAnsi="Times New Roman" w:cs="Times New Roman"/>
          <w:b/>
          <w:sz w:val="20"/>
          <w:szCs w:val="20"/>
        </w:rPr>
        <w:t>мероприятий (результатов)</w:t>
      </w:r>
      <w:r w:rsidR="00010B5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10B51" w:rsidRPr="00EA2D71">
        <w:rPr>
          <w:rFonts w:ascii="Times New Roman" w:eastAsia="Calibri" w:hAnsi="Times New Roman" w:cs="Times New Roman"/>
          <w:b/>
          <w:sz w:val="20"/>
          <w:szCs w:val="20"/>
        </w:rPr>
        <w:t>муниципального проекта «Местная дорожная сеть»</w:t>
      </w:r>
      <w:r w:rsidR="00010B51" w:rsidRPr="00EA2D7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010B51" w:rsidRPr="00EA2D71" w:rsidRDefault="00010B51" w:rsidP="00010B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Pr="00EA2D71">
        <w:rPr>
          <w:rFonts w:ascii="Times New Roman" w:eastAsia="Calibri" w:hAnsi="Times New Roman" w:cs="Times New Roman"/>
          <w:b/>
          <w:bCs/>
          <w:sz w:val="20"/>
          <w:szCs w:val="20"/>
        </w:rPr>
        <w:t>входящий в национальный проект</w:t>
      </w:r>
    </w:p>
    <w:p w:rsidR="002C416D" w:rsidRPr="00165822" w:rsidRDefault="002C416D" w:rsidP="002C416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2"/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559"/>
      </w:tblGrid>
      <w:tr w:rsidR="002C416D" w:rsidRPr="005B0BA0" w:rsidTr="00CD5CFC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2C416D" w:rsidRPr="005B0BA0" w:rsidRDefault="002C416D" w:rsidP="00CD5CFC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2C416D" w:rsidRPr="005B0BA0" w:rsidRDefault="002C416D" w:rsidP="00CD5CFC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:rsidR="002C416D" w:rsidRPr="005B0BA0" w:rsidRDefault="002C416D" w:rsidP="00CD5CFC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:rsidR="002C416D" w:rsidRPr="005B0BA0" w:rsidRDefault="002C416D" w:rsidP="00CD5CFC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2C416D" w:rsidRPr="005B0BA0" w:rsidTr="00CD5CFC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EA2D7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1 </w:t>
            </w:r>
            <w:r w:rsidR="00EA2D71" w:rsidRPr="005B0BA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="00EA2D71" w:rsidRPr="005B0BA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Приведение в нормативное состояние автомобильных дорог и искусственных дорожных сооружений»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F404CB" w:rsidRDefault="002C416D" w:rsidP="001A121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F404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F404C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«Реализованы мероприятия </w:t>
            </w:r>
            <w:r w:rsidR="00010B51" w:rsidRPr="00F404C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по </w:t>
            </w:r>
            <w:r w:rsidR="00010B51" w:rsidRPr="00F404C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ремонту автомобильных дорог и искусственных дорожных сооружений Алексеевского </w:t>
            </w:r>
            <w:proofErr w:type="spellStart"/>
            <w:r w:rsidR="00010B51" w:rsidRPr="00F404CB">
              <w:rPr>
                <w:rFonts w:ascii="Times New Roman" w:hAnsi="Times New Roman" w:cs="Times New Roman"/>
                <w:i/>
                <w:sz w:val="16"/>
                <w:szCs w:val="16"/>
              </w:rPr>
              <w:t>г</w:t>
            </w:r>
            <w:r w:rsidR="001A1217">
              <w:rPr>
                <w:rFonts w:ascii="Times New Roman" w:hAnsi="Times New Roman" w:cs="Times New Roman"/>
                <w:i/>
                <w:sz w:val="16"/>
                <w:szCs w:val="16"/>
              </w:rPr>
              <w:t>муниципального</w:t>
            </w:r>
            <w:proofErr w:type="spellEnd"/>
            <w:r w:rsidR="00010B51" w:rsidRPr="00F404C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округа  в рамках проекта «</w:t>
            </w:r>
            <w:r w:rsidR="00F404CB" w:rsidRPr="00F404C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Инфраструктура  для жизни</w:t>
            </w:r>
            <w:r w:rsidR="00010B51" w:rsidRPr="00F404CB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  <w:r w:rsidR="00010B51" w:rsidRPr="00F404C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5B0BA0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Югрина Руслана Владимировна, председатель комитета строительства и транспорта </w:t>
            </w:r>
            <w:r w:rsidR="005B0BA0"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администрации Алексеевского </w:t>
            </w:r>
            <w:r w:rsidR="005B0BA0" w:rsidRPr="005B0BA0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US"/>
              </w:rPr>
              <w:t>1</w:t>
            </w: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F404CB" w:rsidRDefault="002C416D" w:rsidP="00CD5CFC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404C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Харжан Юлия Николаевна, начальник отдела транспорта и дорожной инфраструктуры администрации Алексеевского </w:t>
            </w:r>
            <w:r w:rsidR="005B0BA0" w:rsidRPr="005B0BA0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5B0BA0"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16D" w:rsidRPr="005B0BA0" w:rsidRDefault="002C416D" w:rsidP="00CD5CF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План-график закупок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Харжан Юлия Николаевна, начальник отдела транспорта и дорожной инфраструктуры администрации Алексеевского </w:t>
            </w:r>
            <w:r w:rsidR="005B0BA0" w:rsidRPr="005B0BA0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5B0BA0"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16D" w:rsidRPr="005B0BA0" w:rsidRDefault="002C416D" w:rsidP="00CD5CF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="005B0BA0"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0BA0" w:rsidRPr="005B0BA0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16D" w:rsidRPr="005B0BA0" w:rsidRDefault="002C416D" w:rsidP="00CD5CF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2C416D" w:rsidRPr="005B0BA0" w:rsidTr="00CD5CFC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CD5CF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6D" w:rsidRPr="005B0BA0" w:rsidRDefault="002C416D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Харжан Юлия Николаевна, начальник отдела транспорта и дорожной инфраструктуры администрации Алексеевского </w:t>
            </w:r>
            <w:r w:rsidR="005B0BA0" w:rsidRPr="005B0BA0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5B0BA0"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16D" w:rsidRPr="005B0BA0" w:rsidRDefault="002C416D" w:rsidP="00CD5CF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поручение, выписка</w:t>
            </w:r>
          </w:p>
        </w:tc>
      </w:tr>
    </w:tbl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2C41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416D" w:rsidRDefault="002C416D" w:rsidP="00327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16D" w:rsidRDefault="002C416D" w:rsidP="00327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16D" w:rsidRDefault="002C416D" w:rsidP="00327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16D" w:rsidRDefault="002C416D" w:rsidP="00327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16D" w:rsidRDefault="002C416D" w:rsidP="00010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16D" w:rsidRDefault="002C416D" w:rsidP="00327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4F0" w:rsidRPr="007235D2" w:rsidRDefault="003274F0" w:rsidP="003274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5D2">
        <w:rPr>
          <w:rFonts w:ascii="Times New Roman" w:hAnsi="Times New Roman" w:cs="Times New Roman"/>
          <w:b/>
          <w:sz w:val="24"/>
          <w:szCs w:val="24"/>
        </w:rPr>
        <w:t>Паспорт комплекса процессных мероприятий</w:t>
      </w:r>
    </w:p>
    <w:p w:rsidR="003274F0" w:rsidRPr="007235D2" w:rsidRDefault="003274F0" w:rsidP="003274F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7235D2">
        <w:rPr>
          <w:rFonts w:ascii="Times New Roman" w:eastAsia="Calibri" w:hAnsi="Times New Roman" w:cs="Times New Roman"/>
          <w:b/>
          <w:sz w:val="24"/>
          <w:szCs w:val="24"/>
        </w:rPr>
        <w:t>«Обеспечение сохранности существующей сети автомобильных дорог  и безопасности дорожного движения»</w:t>
      </w:r>
    </w:p>
    <w:p w:rsidR="003274F0" w:rsidRPr="007235D2" w:rsidRDefault="003274F0" w:rsidP="00F02917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1)</w:t>
      </w:r>
    </w:p>
    <w:p w:rsidR="00F02917" w:rsidRPr="007235D2" w:rsidRDefault="00F02917" w:rsidP="00F02917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4F0" w:rsidRPr="00447FB0" w:rsidRDefault="003274F0" w:rsidP="003274F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2"/>
        <w:gridCol w:w="8952"/>
      </w:tblGrid>
      <w:tr w:rsidR="003274F0" w:rsidRPr="002C0CA5" w:rsidTr="00155918">
        <w:trPr>
          <w:trHeight w:val="516"/>
          <w:jc w:val="center"/>
        </w:trPr>
        <w:tc>
          <w:tcPr>
            <w:tcW w:w="2096" w:type="pct"/>
            <w:vAlign w:val="center"/>
          </w:tcPr>
          <w:p w:rsidR="003274F0" w:rsidRPr="002C0CA5" w:rsidRDefault="003274F0" w:rsidP="003274F0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CA5">
              <w:rPr>
                <w:rFonts w:eastAsia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3274F0" w:rsidRPr="002C0CA5" w:rsidRDefault="003274F0" w:rsidP="005B0BA0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C0CA5">
              <w:rPr>
                <w:rFonts w:eastAsia="Calibri" w:cs="Times New Roman"/>
                <w:sz w:val="20"/>
                <w:szCs w:val="20"/>
              </w:rPr>
              <w:t>Ответственный</w:t>
            </w:r>
            <w:proofErr w:type="gramEnd"/>
            <w:r w:rsidRPr="002C0CA5">
              <w:rPr>
                <w:rFonts w:eastAsia="Calibri" w:cs="Times New Roman"/>
                <w:sz w:val="20"/>
                <w:szCs w:val="20"/>
              </w:rPr>
              <w:t xml:space="preserve"> за реализацию: Югрина Р.В. председатель комитета строительства и транспорта администрации Алексеевского </w:t>
            </w:r>
            <w:r w:rsidR="005B0BA0">
              <w:rPr>
                <w:rFonts w:cs="Times New Roman"/>
                <w:sz w:val="20"/>
                <w:szCs w:val="20"/>
              </w:rPr>
              <w:t>муниципального</w:t>
            </w:r>
            <w:r w:rsidR="005B0BA0" w:rsidRPr="002C0CA5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C0CA5">
              <w:rPr>
                <w:rFonts w:eastAsia="Calibri" w:cs="Times New Roman"/>
                <w:sz w:val="20"/>
                <w:szCs w:val="20"/>
              </w:rPr>
              <w:t>округа</w:t>
            </w:r>
          </w:p>
        </w:tc>
      </w:tr>
      <w:tr w:rsidR="003274F0" w:rsidRPr="002C0CA5" w:rsidTr="00155918">
        <w:trPr>
          <w:trHeight w:val="210"/>
          <w:jc w:val="center"/>
        </w:trPr>
        <w:tc>
          <w:tcPr>
            <w:tcW w:w="2096" w:type="pct"/>
            <w:vAlign w:val="center"/>
          </w:tcPr>
          <w:p w:rsidR="003274F0" w:rsidRPr="002C0CA5" w:rsidRDefault="003274F0" w:rsidP="003274F0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CA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3274F0" w:rsidRPr="002C0CA5" w:rsidRDefault="003274F0" w:rsidP="005B0BA0">
            <w:pPr>
              <w:ind w:firstLine="0"/>
              <w:rPr>
                <w:sz w:val="20"/>
                <w:szCs w:val="20"/>
              </w:rPr>
            </w:pPr>
            <w:r w:rsidRPr="002C0CA5">
              <w:rPr>
                <w:rFonts w:eastAsia="Times New Roman" w:cs="Times New Roman"/>
                <w:sz w:val="20"/>
                <w:szCs w:val="20"/>
              </w:rPr>
              <w:t>«</w:t>
            </w:r>
            <w:r w:rsidRPr="002C0CA5">
              <w:rPr>
                <w:rFonts w:cs="Times New Roman"/>
                <w:sz w:val="20"/>
                <w:szCs w:val="20"/>
              </w:rPr>
              <w:t>Совершенствование и развитие транспортной системы</w:t>
            </w:r>
            <w:r w:rsidR="00B11652" w:rsidRPr="002C0CA5">
              <w:rPr>
                <w:rFonts w:cs="Times New Roman"/>
                <w:sz w:val="20"/>
                <w:szCs w:val="20"/>
              </w:rPr>
              <w:t xml:space="preserve"> и </w:t>
            </w:r>
            <w:r w:rsidRPr="002C0CA5">
              <w:rPr>
                <w:rFonts w:cs="Times New Roman"/>
                <w:sz w:val="20"/>
                <w:szCs w:val="20"/>
              </w:rPr>
              <w:t xml:space="preserve">дорожной сети Алексеевского </w:t>
            </w:r>
            <w:r w:rsidR="005B0BA0">
              <w:rPr>
                <w:rFonts w:cs="Times New Roman"/>
                <w:sz w:val="20"/>
                <w:szCs w:val="20"/>
              </w:rPr>
              <w:t>муниципального</w:t>
            </w:r>
            <w:r w:rsidR="005B0BA0" w:rsidRPr="002C0CA5">
              <w:rPr>
                <w:rFonts w:cs="Times New Roman"/>
                <w:sz w:val="20"/>
                <w:szCs w:val="20"/>
              </w:rPr>
              <w:t xml:space="preserve"> </w:t>
            </w:r>
            <w:r w:rsidRPr="002C0CA5">
              <w:rPr>
                <w:rFonts w:cs="Times New Roman"/>
                <w:sz w:val="20"/>
                <w:szCs w:val="20"/>
              </w:rPr>
              <w:t>округа»</w:t>
            </w:r>
          </w:p>
        </w:tc>
      </w:tr>
    </w:tbl>
    <w:p w:rsidR="003274F0" w:rsidRPr="002C0CA5" w:rsidRDefault="003274F0" w:rsidP="002C0CA5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2C0CA5">
        <w:rPr>
          <w:rFonts w:ascii="Times New Roman" w:hAnsi="Times New Roman" w:cs="Times New Roman"/>
          <w:sz w:val="20"/>
          <w:szCs w:val="20"/>
        </w:rPr>
        <w:t>2. Показатели комплекса процессных мероприятий 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776"/>
        <w:gridCol w:w="1242"/>
        <w:gridCol w:w="1270"/>
        <w:gridCol w:w="1086"/>
        <w:gridCol w:w="904"/>
        <w:gridCol w:w="62"/>
        <w:gridCol w:w="556"/>
        <w:gridCol w:w="672"/>
        <w:gridCol w:w="585"/>
        <w:gridCol w:w="594"/>
        <w:gridCol w:w="743"/>
        <w:gridCol w:w="742"/>
        <w:gridCol w:w="743"/>
        <w:gridCol w:w="2674"/>
      </w:tblGrid>
      <w:tr w:rsidR="003274F0" w:rsidRPr="002C0CA5" w:rsidTr="00E74CCA">
        <w:trPr>
          <w:tblHeader/>
        </w:trPr>
        <w:tc>
          <w:tcPr>
            <w:tcW w:w="688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6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42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22" w:type="dxa"/>
            <w:gridSpan w:val="3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9" w:type="dxa"/>
            <w:gridSpan w:val="6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74" w:type="dxa"/>
            <w:vMerge w:val="restart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3274F0" w:rsidRPr="002C0CA5" w:rsidTr="00E74CCA">
        <w:trPr>
          <w:tblHeader/>
        </w:trPr>
        <w:tc>
          <w:tcPr>
            <w:tcW w:w="688" w:type="dxa"/>
            <w:vMerge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vMerge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74" w:type="dxa"/>
            <w:vMerge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4F0" w:rsidRPr="002C0CA5" w:rsidTr="00E74CCA">
        <w:tc>
          <w:tcPr>
            <w:tcW w:w="688" w:type="dxa"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42" w:type="dxa"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70" w:type="dxa"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shd w:val="clear" w:color="auto" w:fill="FFFFFF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3274F0" w:rsidRPr="002C0CA5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274F0" w:rsidRPr="002C0CA5" w:rsidTr="00E74CCA">
        <w:tc>
          <w:tcPr>
            <w:tcW w:w="688" w:type="dxa"/>
            <w:shd w:val="clear" w:color="auto" w:fill="FFFFFF"/>
          </w:tcPr>
          <w:p w:rsidR="003274F0" w:rsidRPr="002C0CA5" w:rsidRDefault="003274F0" w:rsidP="002C0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9" w:type="dxa"/>
            <w:gridSpan w:val="14"/>
            <w:shd w:val="clear" w:color="auto" w:fill="FFFFFF"/>
          </w:tcPr>
          <w:p w:rsidR="003274F0" w:rsidRPr="002C0CA5" w:rsidRDefault="003274F0" w:rsidP="002C0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 </w:t>
            </w:r>
            <w:r w:rsidR="00B262F2"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B262F2"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</w:tc>
      </w:tr>
      <w:tr w:rsidR="002D1E9A" w:rsidRPr="002C0CA5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76" w:type="dxa"/>
            <w:shd w:val="clear" w:color="auto" w:fill="FFFFFF"/>
          </w:tcPr>
          <w:p w:rsidR="002D1E9A" w:rsidRPr="002C0CA5" w:rsidRDefault="002A2B44" w:rsidP="00F671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  <w:r w:rsidR="001A12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ремонту</w:t>
            </w:r>
          </w:p>
        </w:tc>
        <w:tc>
          <w:tcPr>
            <w:tcW w:w="1242" w:type="dxa"/>
            <w:shd w:val="clear" w:color="auto" w:fill="FFFFFF"/>
          </w:tcPr>
          <w:p w:rsidR="002D1E9A" w:rsidRPr="002C0CA5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0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11,5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2C0CA5" w:rsidRDefault="00483F59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5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2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74" w:type="dxa"/>
            <w:shd w:val="clear" w:color="auto" w:fill="FFFFFF"/>
          </w:tcPr>
          <w:p w:rsidR="002D1E9A" w:rsidRPr="002C0CA5" w:rsidRDefault="002D1E9A" w:rsidP="005B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комитет строительства и транспорта администрации 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5B0BA0"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</w:p>
        </w:tc>
      </w:tr>
      <w:tr w:rsidR="002D1E9A" w:rsidRPr="002C0CA5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76" w:type="dxa"/>
            <w:shd w:val="clear" w:color="auto" w:fill="FFFFFF"/>
          </w:tcPr>
          <w:p w:rsidR="002D1E9A" w:rsidRPr="001A1217" w:rsidRDefault="001A1217" w:rsidP="005B0B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A1217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1A1217">
              <w:rPr>
                <w:rFonts w:ascii="Times New Roman" w:hAnsi="Times New Roman" w:cs="Times New Roman"/>
                <w:sz w:val="20"/>
                <w:szCs w:val="20"/>
              </w:rPr>
              <w:t>обустройству объектов транспортной инфраструктуры</w:t>
            </w:r>
          </w:p>
        </w:tc>
        <w:tc>
          <w:tcPr>
            <w:tcW w:w="1242" w:type="dxa"/>
            <w:shd w:val="clear" w:color="auto" w:fill="FFFFFF"/>
          </w:tcPr>
          <w:p w:rsidR="002D1E9A" w:rsidRPr="002C0CA5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85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9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2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2674" w:type="dxa"/>
            <w:shd w:val="clear" w:color="auto" w:fill="FFFFFF"/>
          </w:tcPr>
          <w:p w:rsidR="002D1E9A" w:rsidRPr="002C0CA5" w:rsidRDefault="002D1E9A" w:rsidP="005B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комитет строительства и транспорта администрации 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5B0BA0"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</w:p>
        </w:tc>
      </w:tr>
      <w:tr w:rsidR="002D1E9A" w:rsidRPr="002C0CA5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2C0CA5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76" w:type="dxa"/>
            <w:shd w:val="clear" w:color="auto" w:fill="FFFFFF"/>
          </w:tcPr>
          <w:p w:rsidR="002A2B44" w:rsidRPr="002C0CA5" w:rsidRDefault="002A2B44" w:rsidP="002A2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автодорог, подлежащих </w:t>
            </w:r>
          </w:p>
          <w:p w:rsidR="002D1E9A" w:rsidRPr="002C0CA5" w:rsidRDefault="00144B1D" w:rsidP="002A2B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2A2B44" w:rsidRPr="002C0CA5">
              <w:rPr>
                <w:rFonts w:ascii="Times New Roman" w:eastAsia="Times New Roman" w:hAnsi="Times New Roman" w:cs="Times New Roman"/>
                <w:sz w:val="20"/>
                <w:szCs w:val="20"/>
              </w:rPr>
              <w:t>емонту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рамках содержания</w:t>
            </w:r>
          </w:p>
        </w:tc>
        <w:tc>
          <w:tcPr>
            <w:tcW w:w="1242" w:type="dxa"/>
            <w:shd w:val="clear" w:color="auto" w:fill="FFFFFF"/>
          </w:tcPr>
          <w:p w:rsidR="002D1E9A" w:rsidRPr="002C0CA5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0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4,2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5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2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4" w:type="dxa"/>
            <w:shd w:val="clear" w:color="auto" w:fill="FFFFFF"/>
          </w:tcPr>
          <w:p w:rsidR="002D1E9A" w:rsidRPr="002C0CA5" w:rsidRDefault="002D1E9A" w:rsidP="005B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</w:t>
            </w:r>
            <w:r w:rsidR="005B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 администрации 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2D1E9A" w:rsidRPr="002C0CA5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2C0CA5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776" w:type="dxa"/>
            <w:shd w:val="clear" w:color="auto" w:fill="FFFFFF"/>
          </w:tcPr>
          <w:p w:rsidR="002D1E9A" w:rsidRPr="002C0CA5" w:rsidRDefault="002D1E9A" w:rsidP="005B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улично-дорожной сети</w:t>
            </w:r>
            <w:r w:rsidR="00144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населенных пунктов</w:t>
            </w: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Алексеевского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Pr="002C0C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42" w:type="dxa"/>
            <w:shd w:val="clear" w:color="auto" w:fill="FFFFFF"/>
          </w:tcPr>
          <w:p w:rsidR="002D1E9A" w:rsidRPr="002C0CA5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C0CA5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85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94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2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2C0CA5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2674" w:type="dxa"/>
            <w:shd w:val="clear" w:color="auto" w:fill="FFFFFF"/>
          </w:tcPr>
          <w:p w:rsidR="002D1E9A" w:rsidRPr="002C0CA5" w:rsidRDefault="002D1E9A" w:rsidP="005B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 администрации Алексеевского</w:t>
            </w:r>
            <w:r w:rsidR="005B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2C0C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</w:t>
            </w:r>
          </w:p>
        </w:tc>
      </w:tr>
    </w:tbl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CA5" w:rsidRDefault="002C0C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384" w:rsidRDefault="004C53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51" w:rsidRDefault="00010B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1AF" w:rsidRPr="00F671AF" w:rsidRDefault="00F671AF" w:rsidP="00F671A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71AF">
        <w:rPr>
          <w:rFonts w:ascii="Times New Roman" w:hAnsi="Times New Roman" w:cs="Times New Roman"/>
          <w:b/>
          <w:sz w:val="24"/>
          <w:szCs w:val="24"/>
        </w:rPr>
        <w:t>3. Помесячный план достижения показателей комплекса процессных мероприятий 1 в 2025 году</w:t>
      </w:r>
    </w:p>
    <w:p w:rsidR="00F671AF" w:rsidRPr="00F671AF" w:rsidRDefault="00F671AF" w:rsidP="00F67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22"/>
        <w:gridCol w:w="1368"/>
        <w:gridCol w:w="1399"/>
        <w:gridCol w:w="677"/>
        <w:gridCol w:w="743"/>
        <w:gridCol w:w="731"/>
        <w:gridCol w:w="12"/>
        <w:gridCol w:w="735"/>
        <w:gridCol w:w="7"/>
        <w:gridCol w:w="743"/>
        <w:gridCol w:w="743"/>
        <w:gridCol w:w="743"/>
        <w:gridCol w:w="594"/>
        <w:gridCol w:w="594"/>
        <w:gridCol w:w="742"/>
        <w:gridCol w:w="743"/>
        <w:gridCol w:w="1485"/>
      </w:tblGrid>
      <w:tr w:rsidR="00F671AF" w:rsidRPr="00F671AF" w:rsidTr="00F671AF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F671AF" w:rsidRPr="008649A2" w:rsidTr="00F671AF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71AF" w:rsidRPr="008649A2" w:rsidTr="00F671AF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F671AF" w:rsidRPr="00F671AF" w:rsidTr="00F671AF">
        <w:tc>
          <w:tcPr>
            <w:tcW w:w="61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:rsidR="00F671AF" w:rsidRPr="008649A2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649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2A2B44" w:rsidP="000164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  <w:r w:rsidR="001A12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ремонту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EB128F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144B1D" w:rsidP="005B0B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A1217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1A1217">
              <w:rPr>
                <w:rFonts w:ascii="Times New Roman" w:hAnsi="Times New Roman" w:cs="Times New Roman"/>
                <w:sz w:val="20"/>
                <w:szCs w:val="20"/>
              </w:rPr>
              <w:t>обустройству объектов транспортной инфраструктуры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22" w:type="dxa"/>
            <w:shd w:val="clear" w:color="auto" w:fill="FFFFFF"/>
          </w:tcPr>
          <w:p w:rsidR="002A2B44" w:rsidRPr="00412C01" w:rsidRDefault="002A2B44" w:rsidP="002A2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автодорог, подлежащих </w:t>
            </w:r>
          </w:p>
          <w:p w:rsidR="00412C01" w:rsidRPr="00712DF6" w:rsidRDefault="00144B1D" w:rsidP="002A2B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2A2B44"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емонту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рамках содержания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EB128F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412C01" w:rsidP="005B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улич</w:t>
            </w:r>
            <w:r w:rsidR="005B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но-дорожной сети </w:t>
            </w:r>
            <w:r w:rsidR="00144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сельских населенных пунктов </w:t>
            </w:r>
            <w:r w:rsidR="005B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5B0BA0"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</w:tbl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CA" w:rsidRDefault="00E74C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C01" w:rsidRDefault="00412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51" w:rsidRDefault="00010B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51" w:rsidRDefault="00010B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B44" w:rsidRDefault="002A2B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E9A" w:rsidRPr="002C0CA5" w:rsidRDefault="002D1E9A" w:rsidP="002C0CA5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10B51">
        <w:rPr>
          <w:rFonts w:ascii="Times New Roman" w:hAnsi="Times New Roman" w:cs="Times New Roman"/>
          <w:b/>
          <w:sz w:val="24"/>
          <w:szCs w:val="24"/>
        </w:rPr>
        <w:t>4. Перечень мероприятий (результатов) ком</w:t>
      </w:r>
      <w:r w:rsidR="002C0CA5" w:rsidRPr="00010B51">
        <w:rPr>
          <w:rFonts w:ascii="Times New Roman" w:hAnsi="Times New Roman" w:cs="Times New Roman"/>
          <w:b/>
          <w:sz w:val="24"/>
          <w:szCs w:val="24"/>
        </w:rPr>
        <w:t>плекса процессных мероприятий 1</w:t>
      </w:r>
    </w:p>
    <w:tbl>
      <w:tblPr>
        <w:tblStyle w:val="TableGrid1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1560"/>
      </w:tblGrid>
      <w:tr w:rsidR="002D1E9A" w:rsidRPr="002D1E9A" w:rsidTr="00016411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D1E9A" w:rsidRPr="002D1E9A" w:rsidTr="00016411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1E9A" w:rsidRPr="002D1E9A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2D1E9A" w:rsidRPr="002D1E9A" w:rsidTr="00016411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9A" w:rsidRPr="002D1E9A" w:rsidRDefault="002D1E9A" w:rsidP="002C0CA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8649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</w:tc>
      </w:tr>
      <w:tr w:rsidR="0068441F" w:rsidRPr="002D1E9A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68441F" w:rsidP="00412C0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F1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r w:rsidR="003117D6" w:rsidRPr="00B31F1B">
              <w:rPr>
                <w:rFonts w:ascii="Times New Roman" w:hAnsi="Times New Roman" w:cs="Times New Roman"/>
                <w:sz w:val="20"/>
                <w:szCs w:val="20"/>
              </w:rPr>
              <w:t xml:space="preserve">и ремонт </w:t>
            </w:r>
            <w:r w:rsidRPr="00B31F1B">
              <w:rPr>
                <w:rFonts w:ascii="Times New Roman" w:hAnsi="Times New Roman" w:cs="Times New Roman"/>
                <w:sz w:val="20"/>
                <w:szCs w:val="20"/>
              </w:rPr>
              <w:t>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483F59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B05153" w:rsidP="001D2C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автодорог, подлежащих капитальному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68441F" w:rsidP="003117D6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3117D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объектов транспортной инфраструктуры </w:t>
            </w: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Алексеевского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 xml:space="preserve"> округа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B05153" w:rsidP="005B0B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автодорожных мостов и путепроводов в Алексеевском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r w:rsidR="005B0BA0" w:rsidRPr="00712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3117D6" w:rsidP="00B31F1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="0068441F" w:rsidRPr="00BB137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F1B">
              <w:rPr>
                <w:rFonts w:ascii="Times New Roman" w:hAnsi="Times New Roman" w:cs="Times New Roman"/>
                <w:sz w:val="20"/>
                <w:szCs w:val="20"/>
              </w:rPr>
              <w:t>(ямочный ремонт, дорожная разметка, дорожные знаки и другие мероприятия.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53" w:rsidRPr="00412C01" w:rsidRDefault="00B05153" w:rsidP="00B0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автодорог, подлежащих</w:t>
            </w:r>
          </w:p>
          <w:p w:rsidR="0068441F" w:rsidRPr="008649A2" w:rsidRDefault="00B05153" w:rsidP="00B051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412C01" w:rsidRDefault="0068441F" w:rsidP="005B0B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мероприятий по содержанию улично-дорожной сети 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 округа  </w:t>
            </w:r>
            <w:r w:rsidR="003117D6">
              <w:rPr>
                <w:rFonts w:ascii="Times New Roman" w:hAnsi="Times New Roman" w:cs="Times New Roman"/>
                <w:sz w:val="20"/>
                <w:szCs w:val="20"/>
              </w:rPr>
              <w:t>(сельские территории)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B05153" w:rsidP="005B0B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улично-дорожной сети Алексеевского </w:t>
            </w:r>
            <w:r w:rsidR="005B0BA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5B0BA0" w:rsidRPr="00F67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</w:p>
        </w:tc>
      </w:tr>
    </w:tbl>
    <w:p w:rsidR="00CD2566" w:rsidRDefault="00CD2566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5153" w:rsidRDefault="00B05153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5153" w:rsidRDefault="00B05153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30E9" w:rsidRDefault="00F830E9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5153" w:rsidRDefault="00B05153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Pr="00412C01" w:rsidRDefault="00412C01" w:rsidP="00165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Финансовое обеспечение ком</w:t>
      </w:r>
      <w:r w:rsidR="0016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плекса процессных мероприятий 1</w:t>
      </w:r>
    </w:p>
    <w:tbl>
      <w:tblPr>
        <w:tblStyle w:val="61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992"/>
        <w:gridCol w:w="992"/>
        <w:gridCol w:w="992"/>
        <w:gridCol w:w="567"/>
        <w:gridCol w:w="708"/>
        <w:gridCol w:w="709"/>
        <w:gridCol w:w="993"/>
      </w:tblGrid>
      <w:tr w:rsidR="00412C01" w:rsidRPr="00412C01" w:rsidTr="00165822">
        <w:trPr>
          <w:tblHeader/>
        </w:trPr>
        <w:tc>
          <w:tcPr>
            <w:tcW w:w="7088" w:type="dxa"/>
            <w:vMerge w:val="restart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412C01" w:rsidRPr="00412C01" w:rsidRDefault="00412C01" w:rsidP="00412C0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953" w:type="dxa"/>
            <w:gridSpan w:val="7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412C01" w:rsidRPr="00412C01" w:rsidTr="0044331F">
        <w:trPr>
          <w:tblHeader/>
        </w:trPr>
        <w:tc>
          <w:tcPr>
            <w:tcW w:w="7088" w:type="dxa"/>
            <w:vMerge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412C01" w:rsidRPr="00412C01" w:rsidTr="0044331F">
        <w:trPr>
          <w:tblHeader/>
        </w:trPr>
        <w:tc>
          <w:tcPr>
            <w:tcW w:w="708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2A2B44">
            <w:pPr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12C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2A2B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«Обеспечение сохранности существующей сети автомобильных дорог  и безопасности дорожного движения»</w:t>
            </w:r>
            <w:r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9F7EF3" w:rsidRPr="00165822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10 4 01 00000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421,00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715 6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50</w:t>
            </w: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,70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113 102,00</w:t>
            </w:r>
          </w:p>
        </w:tc>
        <w:tc>
          <w:tcPr>
            <w:tcW w:w="567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4 173,70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063151" w:rsidRDefault="009F7EF3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63151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063151" w:rsidRDefault="009F7EF3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063151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529 170,10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529 170,10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421,00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128 3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113 102,00</w:t>
            </w:r>
          </w:p>
        </w:tc>
        <w:tc>
          <w:tcPr>
            <w:tcW w:w="567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F830E9" w:rsidRDefault="009F7EF3" w:rsidP="009F7E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 w:rsidRPr="00F830E9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6B5ACE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3F68B8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ремонт </w:t>
            </w:r>
            <w:r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9F7EF3" w:rsidRPr="00165822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1010100000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B31F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620 532,70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B31F1B" w:rsidRDefault="009F7EF3" w:rsidP="009F7EF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b/>
                <w:sz w:val="16"/>
                <w:szCs w:val="16"/>
              </w:rPr>
              <w:t>620 532,70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063151" w:rsidRDefault="009F7EF3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63151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B31F1B" w:rsidRDefault="009F7EF3" w:rsidP="009F7E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58 090,60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063151" w:rsidRDefault="009F7EF3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063151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529 170,10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B31F1B" w:rsidRDefault="009F7EF3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B31F1B" w:rsidRDefault="009F7EF3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B31F1B" w:rsidRDefault="009F7EF3" w:rsidP="00B13B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B31F1B" w:rsidRDefault="009F7EF3" w:rsidP="009F7E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529 170,10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B31F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33 272,00</w:t>
            </w:r>
          </w:p>
        </w:tc>
        <w:tc>
          <w:tcPr>
            <w:tcW w:w="992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B31F1B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B31F1B" w:rsidRDefault="009F7EF3" w:rsidP="009F7E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1B">
              <w:rPr>
                <w:rFonts w:ascii="Times New Roman" w:hAnsi="Times New Roman" w:cs="Times New Roman"/>
                <w:sz w:val="16"/>
                <w:szCs w:val="16"/>
              </w:rPr>
              <w:t>33 272,00</w:t>
            </w: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D7626F" w:rsidRDefault="009F7EF3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B31F1B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E85657">
              <w:rPr>
                <w:rFonts w:ascii="Times New Roman" w:hAnsi="Times New Roman" w:cs="Times New Roman"/>
                <w:b/>
                <w:sz w:val="20"/>
                <w:szCs w:val="20"/>
              </w:rPr>
              <w:t>) «Обеспечение безопасности объектов транспортной инфраструктуры  Алексеевского муниципального округа»</w:t>
            </w: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(всего), в том числе: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1010144100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5500,00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5500,00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5500,00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5500,00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B31F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E8565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856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E8565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 автомобильных дорог общего пользования местного значения (ямочный ремонт, дорожная разметка, дорожные знаки и другие мероприятия»</w:t>
            </w: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  <w:proofErr w:type="gramEnd"/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155F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105 803,00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90 000,00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107 984,00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303 787,00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105 803,00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90 000,00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107 984,00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303 787,00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F467B7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E8565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856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5657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выполнения мероприятий по содержанию улично-дорожной сети Алексеевского муниципального округа  (сельские территории)»</w:t>
            </w:r>
            <w:r w:rsidRPr="00E8565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85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1010200000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4 118,00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5 118,00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F467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5 118,00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b/>
                <w:sz w:val="16"/>
                <w:szCs w:val="16"/>
              </w:rPr>
              <w:t>14 354,00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E85657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155F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4 118,00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155F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5 118,00</w:t>
            </w:r>
          </w:p>
        </w:tc>
        <w:tc>
          <w:tcPr>
            <w:tcW w:w="992" w:type="dxa"/>
            <w:vAlign w:val="bottom"/>
          </w:tcPr>
          <w:p w:rsidR="009F7EF3" w:rsidRPr="00E85657" w:rsidRDefault="009F7EF3" w:rsidP="00F467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5 518,00</w:t>
            </w: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657">
              <w:rPr>
                <w:rFonts w:ascii="Times New Roman" w:hAnsi="Times New Roman" w:cs="Times New Roman"/>
                <w:sz w:val="16"/>
                <w:szCs w:val="16"/>
              </w:rPr>
              <w:t>14 354,00</w:t>
            </w:r>
          </w:p>
        </w:tc>
      </w:tr>
      <w:tr w:rsidR="009F7EF3" w:rsidRPr="00E85657" w:rsidTr="0044331F">
        <w:tc>
          <w:tcPr>
            <w:tcW w:w="7088" w:type="dxa"/>
          </w:tcPr>
          <w:p w:rsidR="009F7EF3" w:rsidRPr="00E85657" w:rsidRDefault="009F7EF3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E85657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7EF3" w:rsidRPr="00412C01" w:rsidTr="0044331F">
        <w:tc>
          <w:tcPr>
            <w:tcW w:w="7088" w:type="dxa"/>
          </w:tcPr>
          <w:p w:rsidR="009F7EF3" w:rsidRPr="00412C01" w:rsidRDefault="009F7EF3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9F7EF3" w:rsidRPr="00412C01" w:rsidRDefault="009F7EF3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9F7EF3" w:rsidRPr="00412C01" w:rsidRDefault="009F7EF3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5153" w:rsidRDefault="00B05153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830E9" w:rsidRDefault="00F830E9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05153" w:rsidRDefault="00B05153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05153" w:rsidRPr="00412C01" w:rsidRDefault="00B05153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65822" w:rsidRPr="00165822" w:rsidRDefault="00165822" w:rsidP="00165822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lastRenderedPageBreak/>
        <w:t>Приложение</w:t>
      </w:r>
    </w:p>
    <w:p w:rsidR="00165822" w:rsidRPr="00165822" w:rsidRDefault="00165822" w:rsidP="00165822">
      <w:pPr>
        <w:spacing w:after="0" w:line="240" w:lineRule="auto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165822"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  <w:t xml:space="preserve"> </w:t>
      </w:r>
      <w:r w:rsidRPr="002A2B44">
        <w:rPr>
          <w:rFonts w:ascii="Times New Roman" w:eastAsia="Calibri" w:hAnsi="Times New Roman" w:cs="Times New Roman"/>
          <w:b/>
          <w:sz w:val="20"/>
          <w:szCs w:val="20"/>
        </w:rPr>
        <w:t>«Обеспечение сохранности существующей сети автомобильных дорог  и безопасности дорожного движения»</w:t>
      </w:r>
    </w:p>
    <w:p w:rsidR="00165822" w:rsidRPr="00165822" w:rsidRDefault="00165822" w:rsidP="00165822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5822" w:rsidRPr="00165822" w:rsidRDefault="00165822" w:rsidP="001658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>6. План реализации комплекса процессных мероприятий 1</w:t>
      </w:r>
    </w:p>
    <w:tbl>
      <w:tblPr>
        <w:tblStyle w:val="TableGrid2"/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559"/>
      </w:tblGrid>
      <w:tr w:rsidR="00165822" w:rsidRPr="00165822" w:rsidTr="00EE29C0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:rsidR="00165822" w:rsidRPr="00165822" w:rsidRDefault="00165822" w:rsidP="00165822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165822" w:rsidRPr="00165822" w:rsidTr="00EE29C0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523F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1 «</w:t>
            </w:r>
            <w:r w:rsidR="00523F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523FE0"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Капитальный ремонт </w:t>
            </w:r>
            <w:r w:rsidR="006B5A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ремонт </w:t>
            </w:r>
            <w:r w:rsidR="00523FE0"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автомобильных дорог общего пользования местного значения</w:t>
            </w:r>
            <w:r w:rsidR="00523F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23FE0"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3F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523FE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3F68B8" w:rsidRPr="003F68B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 w:rsidR="00523FE0" w:rsidRPr="0016582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Реализованы мероприятия </w:t>
            </w:r>
            <w:r w:rsidR="00523FE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по 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к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>апитальн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ому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ремонт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у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и ремонту 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>автомобильных дорог общего пользования местного значения»</w:t>
            </w:r>
            <w:r w:rsidR="003F68B8"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68B8" w:rsidRPr="003F68B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3F68B8" w:rsidP="005B0BA0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Югрина Руслана Владимировна, председатель комитета строительства и транспорта 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администрации Алексеевского </w:t>
            </w:r>
            <w:r w:rsid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US"/>
              </w:rPr>
              <w:t>1</w:t>
            </w: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66531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План-график закупок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6B5ACE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2 </w:t>
            </w:r>
            <w:r w:rsidR="00665319"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6531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B5ACE" w:rsidRPr="00B31F1B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безопасности объектов транспортной инфраструктуры  Алекс</w:t>
            </w:r>
            <w:r w:rsidR="006B5ACE">
              <w:rPr>
                <w:rFonts w:ascii="Times New Roman" w:hAnsi="Times New Roman" w:cs="Times New Roman"/>
                <w:b/>
                <w:sz w:val="20"/>
                <w:szCs w:val="20"/>
              </w:rPr>
              <w:t>еевского муниципального округа»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6B5ACE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A53578"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 w:rsidR="00EE29C0"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обустройству объектов транспортной инфраструктуры на территории 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Алексеевского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муниципального 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округа»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A53578" w:rsidP="00165822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Муниципальное задание МБУ «Благоустройство»</w:t>
            </w:r>
          </w:p>
        </w:tc>
      </w:tr>
      <w:tr w:rsidR="007C6237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6B5AC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Default="005B0BA0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</w:t>
            </w:r>
          </w:p>
        </w:tc>
      </w:tr>
      <w:tr w:rsidR="007C6237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6B5ACE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5ACE" w:rsidRPr="000164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6B5ACE" w:rsidRPr="00B31F1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 автомобильных дорог общего пользования местного значения</w:t>
            </w:r>
            <w:r w:rsidR="006B5AC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6B5ACE" w:rsidRPr="00B31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6B5ACE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 w:rsidR="00EE29C0"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содержанию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автомобильных дорог 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Алексеевского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муниципального 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округа»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EE29C0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6B5ACE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5B0BA0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EE29C0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EE29C0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EE29C0" w:rsidRDefault="00EE29C0" w:rsidP="006B5ACE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4</w:t>
            </w:r>
            <w:r w:rsidRPr="00EE2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«Обеспечение выполнения мероприятий по содержанию улично-дорожной сети Алексеевского </w:t>
            </w:r>
            <w:r w:rsidR="006B5AC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EE2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округа»  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6B5ACE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содержанию</w:t>
            </w:r>
            <w:r w:rsidRPr="00EE2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29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улично-дорожной сети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населенных пунктов </w:t>
            </w:r>
            <w:r w:rsidRPr="00EE29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Алексеевского </w:t>
            </w:r>
            <w:r w:rsidR="006B5AC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муниципального </w:t>
            </w:r>
            <w:r w:rsidRPr="00EE29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Муниципальное задание МБУ «Благоустройство»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</w:t>
            </w:r>
          </w:p>
        </w:tc>
      </w:tr>
      <w:tr w:rsidR="00EE29C0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EE29C0" w:rsidRDefault="00EE29C0" w:rsidP="00880873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5 «</w:t>
            </w:r>
            <w:r w:rsidRPr="00EE29C0">
              <w:rPr>
                <w:rFonts w:ascii="Times New Roman" w:hAnsi="Times New Roman"/>
                <w:b/>
                <w:sz w:val="20"/>
                <w:szCs w:val="20"/>
              </w:rPr>
              <w:t>Обеспечение выполнения мероприятий по приведению в нормативное состояние автомобильных дорог и искусственных дорожных сооружений Алексеевского</w:t>
            </w:r>
            <w:r w:rsidR="00880873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</w:t>
            </w:r>
            <w:r w:rsidRPr="00EE29C0">
              <w:rPr>
                <w:rFonts w:ascii="Times New Roman" w:hAnsi="Times New Roman"/>
                <w:b/>
                <w:sz w:val="20"/>
                <w:szCs w:val="20"/>
              </w:rPr>
              <w:t xml:space="preserve"> округа  в рамках проекта </w:t>
            </w:r>
            <w:r w:rsidRPr="006B5ACE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6B5ACE" w:rsidRPr="006B5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Инфраструктура  для жизни</w:t>
            </w:r>
            <w:r w:rsidR="006B5ACE" w:rsidRPr="006B5AC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2658C9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приведению в нормативное состояние автомобильных дорог </w:t>
            </w:r>
            <w:r w:rsidRPr="00EE29C0">
              <w:rPr>
                <w:rFonts w:ascii="Times New Roman" w:hAnsi="Times New Roman"/>
                <w:i/>
                <w:sz w:val="16"/>
                <w:szCs w:val="16"/>
              </w:rPr>
              <w:t xml:space="preserve">и искусственных дорожных сооружений Алексеевского </w:t>
            </w:r>
            <w:r w:rsidR="002658C9">
              <w:rPr>
                <w:rFonts w:ascii="Times New Roman" w:hAnsi="Times New Roman"/>
                <w:i/>
                <w:sz w:val="16"/>
                <w:szCs w:val="16"/>
              </w:rPr>
              <w:t>муниципального</w:t>
            </w:r>
            <w:r w:rsidRPr="00EE29C0">
              <w:rPr>
                <w:rFonts w:ascii="Times New Roman" w:hAnsi="Times New Roman"/>
                <w:i/>
                <w:sz w:val="16"/>
                <w:szCs w:val="16"/>
              </w:rPr>
              <w:t xml:space="preserve"> округа  в рамках проекта «</w:t>
            </w:r>
            <w:r w:rsidR="006B5ACE" w:rsidRPr="00F404C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Инфраструктура  для жизни</w:t>
            </w:r>
            <w:r w:rsidR="006B5ACE" w:rsidRPr="00F404CB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5B0BA0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5B0B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5B0BA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</w:tbl>
    <w:p w:rsidR="00BB1379" w:rsidRDefault="00BB13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F80155" w:rsidRDefault="00C66CE9" w:rsidP="00C66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8015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714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155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80155">
        <w:rPr>
          <w:rFonts w:ascii="Times New Roman" w:hAnsi="Times New Roman" w:cs="Times New Roman"/>
          <w:b/>
          <w:sz w:val="24"/>
          <w:szCs w:val="24"/>
        </w:rPr>
        <w:t xml:space="preserve"> Паспорт комплекса процессных мероприятий</w:t>
      </w:r>
    </w:p>
    <w:p w:rsidR="00C66CE9" w:rsidRPr="00F80155" w:rsidRDefault="00C66CE9" w:rsidP="00C66CE9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  <w:r w:rsidRPr="00F80155">
        <w:rPr>
          <w:rFonts w:ascii="Times New Roman" w:eastAsia="Calibri" w:hAnsi="Times New Roman" w:cs="Times New Roman"/>
          <w:b/>
          <w:sz w:val="24"/>
          <w:szCs w:val="24"/>
        </w:rPr>
        <w:t>«Создание условий для организации транспортного обслуживания населения»</w:t>
      </w:r>
    </w:p>
    <w:p w:rsidR="00C66CE9" w:rsidRPr="00F80155" w:rsidRDefault="00C66CE9" w:rsidP="00C66CE9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2)</w:t>
      </w:r>
    </w:p>
    <w:p w:rsidR="00C66CE9" w:rsidRPr="003274F0" w:rsidRDefault="00C66CE9" w:rsidP="00C66CE9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3274F0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2"/>
        <w:gridCol w:w="8952"/>
      </w:tblGrid>
      <w:tr w:rsidR="00C66CE9" w:rsidRPr="003274F0" w:rsidTr="00330FD5">
        <w:trPr>
          <w:trHeight w:val="516"/>
          <w:jc w:val="center"/>
        </w:trPr>
        <w:tc>
          <w:tcPr>
            <w:tcW w:w="2096" w:type="pct"/>
            <w:vAlign w:val="center"/>
          </w:tcPr>
          <w:p w:rsidR="00C66CE9" w:rsidRPr="003274F0" w:rsidRDefault="00C66CE9" w:rsidP="00330FD5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C66CE9" w:rsidRPr="003274F0" w:rsidRDefault="00C66CE9" w:rsidP="005B0BA0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274F0">
              <w:rPr>
                <w:rFonts w:eastAsia="Calibri" w:cs="Times New Roman"/>
                <w:sz w:val="20"/>
                <w:szCs w:val="20"/>
              </w:rPr>
              <w:t>Ответственный</w:t>
            </w:r>
            <w:proofErr w:type="gramEnd"/>
            <w:r w:rsidRPr="003274F0">
              <w:rPr>
                <w:rFonts w:eastAsia="Calibri" w:cs="Times New Roman"/>
                <w:sz w:val="20"/>
                <w:szCs w:val="20"/>
              </w:rPr>
              <w:t xml:space="preserve"> за реализацию: Югрина Р.В. председатель комитета строительства и транспорта администрации Алексеевского</w:t>
            </w:r>
            <w:r w:rsidR="005B0BA0">
              <w:rPr>
                <w:rFonts w:eastAsia="Calibri" w:cs="Times New Roman"/>
                <w:sz w:val="20"/>
                <w:szCs w:val="20"/>
              </w:rPr>
              <w:t xml:space="preserve"> муниципального</w:t>
            </w:r>
            <w:r w:rsidRPr="003274F0">
              <w:rPr>
                <w:rFonts w:eastAsia="Calibri" w:cs="Times New Roman"/>
                <w:sz w:val="20"/>
                <w:szCs w:val="20"/>
              </w:rPr>
              <w:t xml:space="preserve"> округа</w:t>
            </w:r>
          </w:p>
        </w:tc>
      </w:tr>
      <w:tr w:rsidR="00C66CE9" w:rsidRPr="003274F0" w:rsidTr="00330FD5">
        <w:trPr>
          <w:trHeight w:val="210"/>
          <w:jc w:val="center"/>
        </w:trPr>
        <w:tc>
          <w:tcPr>
            <w:tcW w:w="2096" w:type="pct"/>
            <w:vAlign w:val="center"/>
          </w:tcPr>
          <w:p w:rsidR="00C66CE9" w:rsidRPr="003274F0" w:rsidRDefault="00C66CE9" w:rsidP="00330FD5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C66CE9" w:rsidRPr="003274F0" w:rsidRDefault="00C66CE9" w:rsidP="005B0BA0">
            <w:pPr>
              <w:ind w:firstLine="0"/>
              <w:rPr>
                <w:sz w:val="20"/>
                <w:szCs w:val="20"/>
              </w:rPr>
            </w:pPr>
            <w:r w:rsidRPr="003274F0">
              <w:rPr>
                <w:rFonts w:eastAsia="Times New Roman" w:cs="Times New Roman"/>
                <w:sz w:val="20"/>
                <w:szCs w:val="20"/>
              </w:rPr>
              <w:t>«</w:t>
            </w:r>
            <w:r w:rsidRPr="003274F0">
              <w:rPr>
                <w:rFonts w:cs="Times New Roman"/>
                <w:sz w:val="20"/>
                <w:szCs w:val="20"/>
              </w:rPr>
              <w:t>Совершенствование и развитие транспортной системы</w:t>
            </w:r>
            <w:r>
              <w:rPr>
                <w:rFonts w:cs="Times New Roman"/>
                <w:sz w:val="20"/>
                <w:szCs w:val="20"/>
              </w:rPr>
              <w:t xml:space="preserve"> и </w:t>
            </w:r>
            <w:r w:rsidRPr="003274F0">
              <w:rPr>
                <w:rFonts w:cs="Times New Roman"/>
                <w:sz w:val="20"/>
                <w:szCs w:val="20"/>
              </w:rPr>
              <w:t>дорожной сети Алексеевского</w:t>
            </w:r>
            <w:r w:rsidR="005B0BA0">
              <w:rPr>
                <w:rFonts w:cs="Times New Roman"/>
                <w:sz w:val="20"/>
                <w:szCs w:val="20"/>
              </w:rPr>
              <w:t xml:space="preserve"> муниципального</w:t>
            </w:r>
            <w:r w:rsidRPr="003274F0">
              <w:rPr>
                <w:rFonts w:cs="Times New Roman"/>
                <w:sz w:val="20"/>
                <w:szCs w:val="20"/>
              </w:rPr>
              <w:t xml:space="preserve"> округа»</w:t>
            </w:r>
          </w:p>
        </w:tc>
      </w:tr>
    </w:tbl>
    <w:p w:rsidR="00C66CE9" w:rsidRPr="003274F0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3274F0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 xml:space="preserve">2. Показатели 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776"/>
        <w:gridCol w:w="1242"/>
        <w:gridCol w:w="1270"/>
        <w:gridCol w:w="1086"/>
        <w:gridCol w:w="904"/>
        <w:gridCol w:w="62"/>
        <w:gridCol w:w="556"/>
        <w:gridCol w:w="672"/>
        <w:gridCol w:w="585"/>
        <w:gridCol w:w="594"/>
        <w:gridCol w:w="743"/>
        <w:gridCol w:w="742"/>
        <w:gridCol w:w="743"/>
        <w:gridCol w:w="2674"/>
      </w:tblGrid>
      <w:tr w:rsidR="00C66CE9" w:rsidRPr="00712DF6" w:rsidTr="00330FD5">
        <w:trPr>
          <w:tblHeader/>
        </w:trPr>
        <w:tc>
          <w:tcPr>
            <w:tcW w:w="688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6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42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22" w:type="dxa"/>
            <w:gridSpan w:val="3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9" w:type="dxa"/>
            <w:gridSpan w:val="6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74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C66CE9" w:rsidRPr="00712DF6" w:rsidTr="00330FD5">
        <w:trPr>
          <w:tblHeader/>
        </w:trPr>
        <w:tc>
          <w:tcPr>
            <w:tcW w:w="688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74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CE9" w:rsidRPr="00712DF6" w:rsidTr="00330FD5">
        <w:tc>
          <w:tcPr>
            <w:tcW w:w="688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70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C66CE9" w:rsidRPr="00712DF6" w:rsidTr="00330FD5">
        <w:tc>
          <w:tcPr>
            <w:tcW w:w="688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649" w:type="dxa"/>
            <w:gridSpan w:val="14"/>
            <w:shd w:val="clear" w:color="auto" w:fill="FFFFFF"/>
          </w:tcPr>
          <w:p w:rsidR="00C66CE9" w:rsidRPr="001532C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:rsidR="00C66CE9" w:rsidRPr="001532C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6CE9" w:rsidRPr="00712DF6" w:rsidTr="00330FD5">
        <w:trPr>
          <w:trHeight w:val="138"/>
        </w:trPr>
        <w:tc>
          <w:tcPr>
            <w:tcW w:w="688" w:type="dxa"/>
            <w:shd w:val="clear" w:color="auto" w:fill="FFFFFF"/>
          </w:tcPr>
          <w:p w:rsidR="00C66CE9" w:rsidRPr="00712DF6" w:rsidRDefault="00C66CE9" w:rsidP="00664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76" w:type="dxa"/>
            <w:shd w:val="clear" w:color="auto" w:fill="FFFFFF"/>
          </w:tcPr>
          <w:p w:rsidR="00C66CE9" w:rsidRPr="00712DF6" w:rsidRDefault="005E6A8F" w:rsidP="0066417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поток</w:t>
            </w: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автомобильным транспортом</w:t>
            </w:r>
          </w:p>
        </w:tc>
        <w:tc>
          <w:tcPr>
            <w:tcW w:w="12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C66CE9" w:rsidRPr="00712DF6" w:rsidRDefault="00664175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proofErr w:type="gramEnd"/>
          </w:p>
        </w:tc>
        <w:tc>
          <w:tcPr>
            <w:tcW w:w="1086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асс</w:t>
            </w:r>
            <w:proofErr w:type="spellEnd"/>
          </w:p>
        </w:tc>
        <w:tc>
          <w:tcPr>
            <w:tcW w:w="904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353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5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4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2" w:type="dxa"/>
            <w:shd w:val="clear" w:color="auto" w:fill="FFFFFF"/>
          </w:tcPr>
          <w:p w:rsidR="00C66CE9" w:rsidRPr="00712DF6" w:rsidRDefault="005E6A8F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74" w:type="dxa"/>
            <w:shd w:val="clear" w:color="auto" w:fill="FFFFFF"/>
          </w:tcPr>
          <w:p w:rsidR="00C66CE9" w:rsidRPr="001532C6" w:rsidRDefault="00C66CE9" w:rsidP="005B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комитет строительства и транспорта администрации Алексеевского </w:t>
            </w:r>
            <w:r w:rsidR="005B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муниципального </w:t>
            </w: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F671AF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71AF">
        <w:rPr>
          <w:rFonts w:ascii="Times New Roman" w:hAnsi="Times New Roman" w:cs="Times New Roman"/>
          <w:b/>
          <w:sz w:val="24"/>
          <w:szCs w:val="24"/>
        </w:rPr>
        <w:t xml:space="preserve">3. Помесячный план достижения показателей комплекса процессных мероприятий </w:t>
      </w:r>
      <w:r w:rsidR="00664175">
        <w:rPr>
          <w:rFonts w:ascii="Times New Roman" w:hAnsi="Times New Roman" w:cs="Times New Roman"/>
          <w:b/>
          <w:sz w:val="24"/>
          <w:szCs w:val="24"/>
        </w:rPr>
        <w:t>2</w:t>
      </w:r>
      <w:r w:rsidRPr="00F671AF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C66CE9" w:rsidRPr="00F671AF" w:rsidRDefault="00C66CE9" w:rsidP="00C66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22"/>
        <w:gridCol w:w="1368"/>
        <w:gridCol w:w="1399"/>
        <w:gridCol w:w="677"/>
        <w:gridCol w:w="743"/>
        <w:gridCol w:w="731"/>
        <w:gridCol w:w="12"/>
        <w:gridCol w:w="735"/>
        <w:gridCol w:w="7"/>
        <w:gridCol w:w="743"/>
        <w:gridCol w:w="743"/>
        <w:gridCol w:w="743"/>
        <w:gridCol w:w="594"/>
        <w:gridCol w:w="594"/>
        <w:gridCol w:w="742"/>
        <w:gridCol w:w="743"/>
        <w:gridCol w:w="1485"/>
      </w:tblGrid>
      <w:tr w:rsidR="00C66CE9" w:rsidRPr="00F671AF" w:rsidTr="00330FD5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C66CE9" w:rsidRPr="008649A2" w:rsidTr="00330FD5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CE9" w:rsidRPr="008649A2" w:rsidTr="00330FD5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C66CE9" w:rsidRPr="00F671AF" w:rsidTr="00330FD5">
        <w:tc>
          <w:tcPr>
            <w:tcW w:w="61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:rsidR="00C66CE9" w:rsidRPr="00F671AF" w:rsidRDefault="00C66CE9" w:rsidP="00FD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C66CE9" w:rsidRPr="008649A2" w:rsidTr="00330FD5">
        <w:trPr>
          <w:trHeight w:val="112"/>
        </w:trPr>
        <w:tc>
          <w:tcPr>
            <w:tcW w:w="618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:rsidR="00C66CE9" w:rsidRPr="00712DF6" w:rsidRDefault="008B0563" w:rsidP="00330FD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поток</w:t>
            </w: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автомобильным транспортом</w:t>
            </w:r>
          </w:p>
        </w:tc>
        <w:tc>
          <w:tcPr>
            <w:tcW w:w="1368" w:type="dxa"/>
            <w:shd w:val="clear" w:color="auto" w:fill="FFFFFF"/>
          </w:tcPr>
          <w:p w:rsidR="00C66CE9" w:rsidRPr="008649A2" w:rsidRDefault="008B0563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proofErr w:type="gramEnd"/>
          </w:p>
        </w:tc>
        <w:tc>
          <w:tcPr>
            <w:tcW w:w="1399" w:type="dxa"/>
            <w:shd w:val="clear" w:color="auto" w:fill="FFFFFF"/>
          </w:tcPr>
          <w:p w:rsidR="00C66CE9" w:rsidRPr="008649A2" w:rsidRDefault="00714ECD" w:rsidP="00330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асс</w:t>
            </w:r>
            <w:proofErr w:type="spellEnd"/>
          </w:p>
        </w:tc>
        <w:tc>
          <w:tcPr>
            <w:tcW w:w="677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C66CE9" w:rsidRPr="008649A2" w:rsidRDefault="00664175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8F" w:rsidRDefault="005E6A8F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D465AB" w:rsidRDefault="00C66CE9" w:rsidP="00D465A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D1E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Перечень мероприятий (результатов) комплекса процессных мероприятий </w:t>
      </w:r>
      <w:r w:rsidR="00664175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TableGrid1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1843"/>
      </w:tblGrid>
      <w:tr w:rsidR="00C66CE9" w:rsidRPr="002D1E9A" w:rsidTr="00144B1D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66CE9" w:rsidRPr="002D1E9A" w:rsidTr="00144B1D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6CE9" w:rsidRPr="002D1E9A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C66CE9" w:rsidRPr="002D1E9A" w:rsidTr="00144B1D">
        <w:trPr>
          <w:trHeight w:val="20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FD70B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C66CE9" w:rsidRPr="002D1E9A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C6237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A91013" w:rsidRDefault="00A91013" w:rsidP="00A9101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01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равной доступности услуг общественного транспорта для отдельных категорий граждан 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>(пенсионеры)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A91013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="00C66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C66CE9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D465AB" w:rsidP="00D465A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(школьный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 билетов</w:t>
            </w:r>
            <w:r w:rsidR="00467E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, </w:t>
            </w:r>
            <w:proofErr w:type="spellStart"/>
            <w:proofErr w:type="gramStart"/>
            <w:r w:rsidR="00467E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467EE1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7EE1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Pr="00D465AB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Pr="00D465AB" w:rsidRDefault="00467EE1" w:rsidP="00D46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 осуществление регулярных перевозок пассажиров и багажа автобусами по регулируемым трефом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(контракты</w:t>
            </w:r>
            <w:proofErr w:type="gramStart"/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467EE1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467EE1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Маршруты,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EE1" w:rsidRDefault="00467EE1" w:rsidP="00064F6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</w:t>
            </w:r>
            <w:r w:rsidR="00064F68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EE1" w:rsidRPr="002D1E9A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C6237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064F68" w:rsidP="00064F68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>ьготн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проезд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к дачным и садово-огородным участкам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(дачный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ас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608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467EE1" w:rsidRDefault="00467EE1" w:rsidP="00330F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7EE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467EE1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467EE1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которых является специальный казначейский кредит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467E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467EE1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шт. автобусов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467EE1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412C01" w:rsidRDefault="00064F68" w:rsidP="00064F68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льготного проезда студентам и аспирантам</w:t>
            </w: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очной формы обучения, студентам с ограниченными возможностями здоровья и инвалидностью очно-заочной формы обучения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C66CE9">
              <w:rPr>
                <w:rFonts w:ascii="Times New Roman" w:hAnsi="Times New Roman" w:cs="Times New Roman"/>
                <w:bCs/>
                <w:sz w:val="20"/>
                <w:szCs w:val="20"/>
              </w:rPr>
              <w:t>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064F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432" w:rsidRPr="008649A2" w:rsidTr="00144B1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FC3432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Pr="00D465AB" w:rsidRDefault="002904B3" w:rsidP="00064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2904B3">
              <w:rPr>
                <w:rFonts w:ascii="Times New Roman" w:hAnsi="Times New Roman" w:cs="Times New Roman"/>
                <w:bCs/>
                <w:sz w:val="20"/>
                <w:szCs w:val="20"/>
              </w:rPr>
              <w:t>казание услуг</w:t>
            </w:r>
          </w:p>
          <w:p w:rsidR="00C022C8" w:rsidRDefault="00C022C8" w:rsidP="00C022C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2904B3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432" w:rsidRDefault="00C022C8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432" w:rsidRPr="002D1E9A" w:rsidRDefault="00C022C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432" w:rsidRDefault="00C022C8" w:rsidP="00064F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2904B3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C66CE9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412C01" w:rsidRDefault="00C66CE9" w:rsidP="00C66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Финансовое обеспечение ком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плекса процессных мероприятий </w:t>
      </w:r>
      <w:r w:rsidR="00FD7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61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992"/>
        <w:gridCol w:w="992"/>
        <w:gridCol w:w="992"/>
        <w:gridCol w:w="709"/>
        <w:gridCol w:w="708"/>
        <w:gridCol w:w="709"/>
        <w:gridCol w:w="993"/>
      </w:tblGrid>
      <w:tr w:rsidR="00C66CE9" w:rsidRPr="009B49F9" w:rsidTr="003957BC">
        <w:trPr>
          <w:tblHeader/>
        </w:trPr>
        <w:tc>
          <w:tcPr>
            <w:tcW w:w="7088" w:type="dxa"/>
            <w:vMerge w:val="restart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C66CE9" w:rsidRPr="009B49F9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9B49F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6095" w:type="dxa"/>
            <w:gridSpan w:val="7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C66CE9" w:rsidRPr="009B49F9" w:rsidTr="003957BC">
        <w:trPr>
          <w:tblHeader/>
        </w:trPr>
        <w:tc>
          <w:tcPr>
            <w:tcW w:w="7088" w:type="dxa"/>
            <w:vMerge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C66CE9" w:rsidRPr="009B49F9" w:rsidTr="003957BC">
        <w:trPr>
          <w:tblHeader/>
        </w:trPr>
        <w:tc>
          <w:tcPr>
            <w:tcW w:w="7088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C66CE9" w:rsidRPr="009B49F9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FD70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9B49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«Создание условий для организации транспортного обслуживания населения» </w:t>
            </w: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850 0409   1020000000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28 110,10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84 330,30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512D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1 441,70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4 325,10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26 668,40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80 005,20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512D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rPr>
          <w:trHeight w:val="585"/>
        </w:trPr>
        <w:tc>
          <w:tcPr>
            <w:tcW w:w="7088" w:type="dxa"/>
          </w:tcPr>
          <w:p w:rsidR="00EC33CF" w:rsidRPr="009B49F9" w:rsidRDefault="00EC33CF" w:rsidP="004F04AC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>Обеспечение равной доступности услуг общественного транспорта для отдельных категорий граждан» (пенсионеры)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FC34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1 093,50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1 093,50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1093,50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3 280,50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956,50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956,50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956,50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2 869,50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850 0409   1020163810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411,00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4F04AC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учреждений» (школьный проезд)</w:t>
            </w: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850 0409   1020163810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103,50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103,5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103,5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310,5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103,50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241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103,50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103,50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310,50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4F04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 осуществление регулярных перевозок пассажиров и багажа автобусами по регулируемым трефом (контракты</w:t>
            </w:r>
            <w:proofErr w:type="gramStart"/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850 0409   1020163820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26 400,00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26 400,00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117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26 400,00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79 200,00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 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26 400,00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26 400,00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26 400,00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79 200,00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льготного проезда граждан к дачным и садово-огородным участкам»  (дачный проезд)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числе:</w:t>
            </w:r>
            <w:proofErr w:type="gramEnd"/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850 0409   1010200000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292,40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292,40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292,40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CD5C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877,20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850 0409   1020173860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275,00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275,00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275,00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825,00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52,2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«Мероприятия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9B49F9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которых является специальный казначейский кредит»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1020197001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rPr>
          <w:trHeight w:val="198"/>
        </w:trPr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BD1B9B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обучения» 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33CF" w:rsidRPr="009B49F9" w:rsidRDefault="00EC33CF" w:rsidP="008D21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10201S3830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212,60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212,60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212,60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637,80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606,30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395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31,5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C022C8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9B49F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B49F9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  <w:r w:rsidRPr="009B4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1020173850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2413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b/>
                <w:sz w:val="16"/>
                <w:szCs w:val="16"/>
              </w:rPr>
              <w:t>24,3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 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854D76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9B49F9">
              <w:rPr>
                <w:rFonts w:ascii="Times New Roman" w:eastAsia="Arial Unicode MS" w:hAnsi="Times New Roman"/>
                <w:sz w:val="16"/>
                <w:szCs w:val="16"/>
              </w:rPr>
              <w:t>межбюджетные трансферты из областного бюджета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</w:tr>
      <w:tr w:rsidR="00EC33CF" w:rsidRPr="009B49F9" w:rsidTr="003957BC">
        <w:tc>
          <w:tcPr>
            <w:tcW w:w="7088" w:type="dxa"/>
          </w:tcPr>
          <w:p w:rsidR="00EC33CF" w:rsidRPr="009B49F9" w:rsidRDefault="00EC33CF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33CF" w:rsidRPr="00412C01" w:rsidTr="003957BC">
        <w:tc>
          <w:tcPr>
            <w:tcW w:w="7088" w:type="dxa"/>
          </w:tcPr>
          <w:p w:rsidR="00EC33CF" w:rsidRPr="009B49F9" w:rsidRDefault="00EC33CF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4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EC33CF" w:rsidRPr="009B49F9" w:rsidRDefault="00EC33CF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EC33CF" w:rsidRPr="009B49F9" w:rsidRDefault="00EC33CF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9F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66CE9" w:rsidRPr="00412C01" w:rsidRDefault="00C66CE9" w:rsidP="00C66CE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2F24" w:rsidRDefault="00442F24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854D76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4059E9" w:rsidRDefault="004059E9" w:rsidP="00854D76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854D76" w:rsidRDefault="00854D76" w:rsidP="00854D76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C66CE9" w:rsidRPr="00165822" w:rsidRDefault="00C66CE9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lastRenderedPageBreak/>
        <w:t>Приложение</w:t>
      </w:r>
    </w:p>
    <w:p w:rsidR="00C66CE9" w:rsidRPr="00165822" w:rsidRDefault="00C66CE9" w:rsidP="00C66CE9">
      <w:pPr>
        <w:spacing w:after="0" w:line="240" w:lineRule="auto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165822"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  <w:t xml:space="preserve"> </w:t>
      </w:r>
    </w:p>
    <w:p w:rsidR="00C66CE9" w:rsidRPr="00165822" w:rsidRDefault="00C66CE9" w:rsidP="00C66CE9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6CE9" w:rsidRPr="00165822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>6. План реализации комплекса процессных мероприятий 1</w:t>
      </w:r>
    </w:p>
    <w:tbl>
      <w:tblPr>
        <w:tblStyle w:val="TableGrid2"/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559"/>
      </w:tblGrid>
      <w:tr w:rsidR="00C66CE9" w:rsidRPr="0076261D" w:rsidTr="00330FD5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C66CE9" w:rsidRPr="0076261D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C66CE9" w:rsidRPr="0076261D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:rsidR="00C66CE9" w:rsidRPr="0076261D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:rsidR="00C66CE9" w:rsidRPr="0076261D" w:rsidRDefault="00C66CE9" w:rsidP="00330FD5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C66CE9" w:rsidRPr="0076261D" w:rsidTr="00330FD5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C66CE9" w:rsidRPr="0076261D" w:rsidTr="006D3DF0">
        <w:trPr>
          <w:trHeight w:val="30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26309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1 </w:t>
            </w:r>
            <w:r w:rsidR="00263096"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="00263096"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равной доступности услуг общественного транспорта для отдельных категорий граждан (пенсионеры)</w:t>
            </w:r>
          </w:p>
        </w:tc>
      </w:tr>
      <w:tr w:rsidR="00C66CE9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C627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 w:rsidR="00C62758"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Выполнены мероприятия по предоставлению проезда льготным категориям граждан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6261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5B0BA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Нормативно-правовой акт</w:t>
            </w:r>
          </w:p>
        </w:tc>
      </w:tr>
      <w:tr w:rsidR="0039392D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76261D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76261D" w:rsidRDefault="0039392D" w:rsidP="00C6275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76261D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76261D" w:rsidRDefault="005B0BA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76261D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Отчетные материалы</w:t>
            </w:r>
          </w:p>
        </w:tc>
      </w:tr>
      <w:tr w:rsidR="00C66CE9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939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 w:rsidR="0039392D"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Ежемесячно, до 30 числа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CE9" w:rsidRPr="0076261D" w:rsidRDefault="00263096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6CE9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6D3D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2 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="006D3DF0"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учреждений» (школьный проезд)</w:t>
            </w:r>
          </w:p>
        </w:tc>
      </w:tr>
      <w:tr w:rsidR="00C66CE9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6D3DF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Выполнены мероприятия по </w:t>
            </w:r>
            <w:r w:rsidR="006D3DF0"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льготному проезду обучающимся и воспитанникам общеобразовательных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 11 числа каждого месяца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5B0BA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2A020A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Нормативно-правовой акт</w:t>
            </w:r>
          </w:p>
        </w:tc>
      </w:tr>
      <w:tr w:rsidR="00C66CE9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C66CE9" w:rsidP="00330FD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5B0BA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Реестр проданных билетов</w:t>
            </w:r>
          </w:p>
        </w:tc>
      </w:tr>
      <w:tr w:rsidR="006D3DF0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</w:t>
            </w:r>
            <w:proofErr w:type="gramStart"/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76261D" w:rsidRDefault="006D3DF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«Произведена оплата товаров, выполненных работ, оказанных услуг»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76261D" w:rsidRDefault="005B0BA0" w:rsidP="002A020A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сдачи-приемки оказанных услуг</w:t>
            </w:r>
          </w:p>
          <w:p w:rsidR="006D3DF0" w:rsidRPr="0076261D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Счет на оплату</w:t>
            </w:r>
          </w:p>
        </w:tc>
      </w:tr>
      <w:tr w:rsidR="00C62758" w:rsidRPr="0076261D" w:rsidTr="000D64D1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3 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«Организация транспортного обслуживания на осуществление регулярных перевозок пассажиров и багажа автобусами по регулируемым трефом» (контракты</w:t>
            </w:r>
            <w:proofErr w:type="gramStart"/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)</w:t>
            </w:r>
            <w:proofErr w:type="gramEnd"/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«Организованы перевозки населения по городским и пригородным маршрутам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6261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План-график закупок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</w:t>
            </w:r>
            <w:proofErr w:type="gramStart"/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</w:t>
            </w:r>
            <w:proofErr w:type="gramStart"/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4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«Организация льготного проезда граждан к дачным и садово-огородным участкам»  (дачный проезд)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2A020A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мероприятия предоставлению льготного  проезда  гражданам к  дачным и садово-огородным участкам»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Соглашение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Отчетные материалы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</w:t>
            </w:r>
            <w:proofErr w:type="gramStart"/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Ежемесячно, до 30 числа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5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>расходов</w:t>
            </w:r>
            <w:proofErr w:type="gramEnd"/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реализацию которых является специальный казначейский кредит»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мероприятия приобретению подвижного состава пассажирского транспорта общего пользования»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</w:rPr>
              <w:t xml:space="preserve">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«Приняты отчеты перевозчиков»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Отчетные материалы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8F620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«Перечислена субсидия»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Министерство автомобильных дорог и транспорта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Платежное 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поручение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lastRenderedPageBreak/>
              <w:t>6.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6  «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обучения»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5704B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76261D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мероприятия по предоставлению льготного проезда студентам и аспирантам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Соглашение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Отчетные материалы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«Приняты отчеты перевозчиков»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«Перечислена субсидия»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5B0BA0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</w:t>
            </w:r>
          </w:p>
        </w:tc>
      </w:tr>
      <w:tr w:rsidR="00C62758" w:rsidRPr="0076261D" w:rsidTr="000D64D1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7  «</w:t>
            </w:r>
            <w:r w:rsidRPr="0076261D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сотрудников по исполнению полномочий по установлению регулируемых тарифов по муниципальным маршрутам»</w:t>
            </w: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0D393E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Представлен список сотрудников»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 администрации Алексеевского</w:t>
            </w:r>
            <w:r w:rsidR="005B0BA0"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62758" w:rsidRPr="0076261D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44239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</w:t>
            </w: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76261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Представлен нормативно-правовой акт по регулированным тарифам»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76261D" w:rsidRDefault="000D393E" w:rsidP="005B0BA0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 w:rsidRPr="0076261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главный специалист МКУ «ЦМТОД ОМС» Алексеевского</w:t>
            </w:r>
            <w:r w:rsidR="005B0BA0"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Pr="0076261D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76261D" w:rsidRDefault="000D393E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261D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нормативно-правовой акт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379" w:rsidRDefault="00BB1379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480" w:rsidRDefault="00F26480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61D" w:rsidRDefault="0076261D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61D" w:rsidRDefault="0076261D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B1D" w:rsidRDefault="00144B1D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B1D" w:rsidRDefault="00144B1D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F24" w:rsidRDefault="00442F24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F80155" w:rsidRPr="00B20843" w:rsidTr="000D64D1">
        <w:trPr>
          <w:trHeight w:val="1272"/>
        </w:trPr>
        <w:tc>
          <w:tcPr>
            <w:tcW w:w="9889" w:type="dxa"/>
            <w:shd w:val="clear" w:color="auto" w:fill="auto"/>
          </w:tcPr>
          <w:p w:rsidR="00F80155" w:rsidRPr="00B20843" w:rsidRDefault="00F80155" w:rsidP="00B461C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FFFFF"/>
          </w:tcPr>
          <w:p w:rsidR="00F26480" w:rsidRPr="00B20843" w:rsidRDefault="00F26480" w:rsidP="00F26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Приложение № 1</w:t>
            </w:r>
          </w:p>
          <w:p w:rsidR="00F26480" w:rsidRPr="00B20843" w:rsidRDefault="00F26480" w:rsidP="00F2648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B2084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 муниципальной программе</w:t>
            </w:r>
          </w:p>
          <w:p w:rsidR="00442F24" w:rsidRPr="00B20843" w:rsidRDefault="00F26480" w:rsidP="00B20843">
            <w:pPr>
              <w:keepNext/>
              <w:keepLines/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084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Pr="00B208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Совершенствование и развитие транспортной системы, дорожной сети и благоустройство Алексеевского </w:t>
            </w:r>
            <w:r w:rsidR="005B0BA0" w:rsidRPr="00B20843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</w:t>
            </w:r>
            <w:r w:rsidRPr="00B208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округа»</w:t>
            </w:r>
          </w:p>
        </w:tc>
      </w:tr>
    </w:tbl>
    <w:p w:rsidR="00F80155" w:rsidRPr="00B20843" w:rsidRDefault="00F80155" w:rsidP="00B20843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20843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Сведения о порядке сбора информации и методике расчета показателя муниципальной программы </w:t>
      </w:r>
      <w:r w:rsidRPr="00B20843">
        <w:rPr>
          <w:rFonts w:ascii="Times New Roman" w:eastAsia="Times New Roman" w:hAnsi="Times New Roman" w:cs="Times New Roman"/>
          <w:b/>
          <w:sz w:val="16"/>
          <w:szCs w:val="16"/>
        </w:rPr>
        <w:t>«</w:t>
      </w:r>
      <w:r w:rsidRPr="00B20843">
        <w:rPr>
          <w:rFonts w:ascii="Times New Roman" w:hAnsi="Times New Roman" w:cs="Times New Roman"/>
          <w:b/>
          <w:sz w:val="16"/>
          <w:szCs w:val="16"/>
        </w:rPr>
        <w:t xml:space="preserve">Совершенствование и развитие транспортной системы, дорожной сети и благоустройство Алексеевского </w:t>
      </w:r>
      <w:r w:rsidR="005B0BA0" w:rsidRPr="00B20843">
        <w:rPr>
          <w:rFonts w:ascii="Times New Roman" w:hAnsi="Times New Roman" w:cs="Times New Roman"/>
          <w:b/>
          <w:sz w:val="16"/>
          <w:szCs w:val="16"/>
        </w:rPr>
        <w:t>муниципального</w:t>
      </w:r>
      <w:r w:rsidRPr="00B20843">
        <w:rPr>
          <w:rFonts w:ascii="Times New Roman" w:hAnsi="Times New Roman" w:cs="Times New Roman"/>
          <w:b/>
          <w:sz w:val="16"/>
          <w:szCs w:val="16"/>
        </w:rPr>
        <w:t xml:space="preserve"> округа»</w:t>
      </w:r>
    </w:p>
    <w:tbl>
      <w:tblPr>
        <w:tblW w:w="51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5"/>
        <w:gridCol w:w="1280"/>
        <w:gridCol w:w="965"/>
        <w:gridCol w:w="1416"/>
        <w:gridCol w:w="1419"/>
        <w:gridCol w:w="2740"/>
        <w:gridCol w:w="1330"/>
        <w:gridCol w:w="1391"/>
        <w:gridCol w:w="1378"/>
        <w:gridCol w:w="1372"/>
        <w:gridCol w:w="959"/>
        <w:gridCol w:w="1302"/>
      </w:tblGrid>
      <w:tr w:rsidR="00B20843" w:rsidRPr="00B20843" w:rsidTr="00B20843">
        <w:trPr>
          <w:trHeight w:val="106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Определение показателя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Временные характеристики показателя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Алгоритм формирования (формула) и методологические пояснения к показателю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Метод сбора информации, индекс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формы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отчетности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сбор данных по показателю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4"/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Реквизиты акта (при наличии)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5"/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представления годовой отчетной информации</w:t>
            </w: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B20843" w:rsidRPr="00B20843" w:rsidTr="00B20843">
        <w:trPr>
          <w:trHeight w:val="22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B20843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B20843" w:rsidRPr="00B20843" w:rsidTr="00B20843">
        <w:trPr>
          <w:trHeight w:val="22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2084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  <w:p w:rsidR="00B20843" w:rsidRPr="00B20843" w:rsidRDefault="00B20843" w:rsidP="00B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Протяженность автомобильных дорог местного значения, соответствующих нормативным требованиям, в общей протяженности автомобильных дорог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Показатель рассчитывается по итогам года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jc w:val="center"/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u w:val="single"/>
                <w:vertAlign w:val="subscript"/>
              </w:rPr>
            </w:pPr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u w:val="single"/>
                <w:vertAlign w:val="subscript"/>
                <w:lang w:val="en-US"/>
              </w:rPr>
              <w:t>L</w:t>
            </w:r>
            <w:proofErr w:type="spellStart"/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u w:val="single"/>
                <w:vertAlign w:val="subscript"/>
              </w:rPr>
              <w:t>соотв.а</w:t>
            </w:r>
            <w:proofErr w:type="spellEnd"/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u w:val="single"/>
                <w:vertAlign w:val="subscript"/>
              </w:rPr>
              <w:t xml:space="preserve">/д </w:t>
            </w:r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</w:rPr>
              <w:t>× 100%</w:t>
            </w:r>
          </w:p>
          <w:p w:rsidR="00B20843" w:rsidRPr="00B20843" w:rsidRDefault="00B20843" w:rsidP="00B20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vertAlign w:val="subscript"/>
                <w:lang w:val="en-US"/>
              </w:rPr>
              <w:t>L</w:t>
            </w:r>
            <w:r w:rsidRPr="00B20843">
              <w:rPr>
                <w:rFonts w:ascii="Times New Roman" w:eastAsia="Calibri" w:hAnsi="Times New Roman" w:cs="Times New Roman"/>
                <w:color w:val="00000A"/>
                <w:sz w:val="14"/>
                <w:szCs w:val="14"/>
                <w:vertAlign w:val="subscript"/>
              </w:rPr>
              <w:t>общ</w:t>
            </w:r>
          </w:p>
          <w:p w:rsidR="00B20843" w:rsidRPr="00B20843" w:rsidRDefault="00B20843" w:rsidP="00B20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А–</w:t>
            </w:r>
            <w:proofErr w:type="gramEnd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 xml:space="preserve"> доля протяженности автомобильных дорог муниципального значения, соответствующих нормативным требованиям</w:t>
            </w:r>
          </w:p>
          <w:p w:rsidR="00B20843" w:rsidRPr="00B20843" w:rsidRDefault="00B20843" w:rsidP="00B20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к их транспортно-эксплуатационному состоянию;</w:t>
            </w:r>
          </w:p>
          <w:p w:rsidR="00B20843" w:rsidRPr="00B20843" w:rsidRDefault="00B20843" w:rsidP="00B20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Lсоотв</w:t>
            </w:r>
            <w:proofErr w:type="gramStart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.а</w:t>
            </w:r>
            <w:proofErr w:type="spellEnd"/>
            <w:proofErr w:type="gramEnd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/д – протяженность автомобильных дорог муниципального значения, соответствующих нормативным требованиям;</w:t>
            </w:r>
          </w:p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L</w:t>
            </w:r>
            <w:proofErr w:type="gramEnd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>общ</w:t>
            </w:r>
            <w:proofErr w:type="spellEnd"/>
            <w:r w:rsidRPr="00B20843">
              <w:rPr>
                <w:rFonts w:ascii="Times New Roman" w:hAnsi="Times New Roman" w:cs="Times New Roman"/>
                <w:sz w:val="14"/>
                <w:szCs w:val="14"/>
              </w:rPr>
              <w:t xml:space="preserve"> – общая протяженность автомобильных дорог муниципального значения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843">
              <w:rPr>
                <w:rFonts w:ascii="Times New Roman" w:hAnsi="Times New Roman" w:cs="Times New Roman"/>
                <w:sz w:val="16"/>
                <w:szCs w:val="16"/>
              </w:rPr>
              <w:t>Технические отчеты по диагностике автомобильных дорог в г. Алексеевка и сельских территорий Алексеевского городского округа Белгородской области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Комитет строительства и транспорта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Calibri" w:hAnsi="Times New Roman" w:cs="Times New Roman"/>
                <w:sz w:val="16"/>
                <w:szCs w:val="16"/>
              </w:rPr>
              <w:t>Ежегодно до 10 февраля</w:t>
            </w:r>
          </w:p>
        </w:tc>
      </w:tr>
      <w:tr w:rsidR="00B20843" w:rsidRPr="00B20843" w:rsidTr="00B20843">
        <w:trPr>
          <w:trHeight w:val="22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2084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Пассажиропоток автомобильным транспортом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084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spellEnd"/>
            <w:proofErr w:type="gramEnd"/>
            <w:r w:rsidRPr="00B2084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/пасс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Пассажиропоток </w:t>
            </w:r>
            <w:proofErr w:type="gramStart"/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</w:t>
            </w:r>
            <w:proofErr w:type="gramEnd"/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сновной показатель работы транспорта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Периодичность формирования информации по показателю, годовая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Ежемесячная отчетность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Комитет строительства и транспорта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3" w:rsidRPr="00B20843" w:rsidRDefault="00B20843" w:rsidP="00B208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0843">
              <w:rPr>
                <w:rFonts w:ascii="Times New Roman" w:eastAsia="Calibri" w:hAnsi="Times New Roman" w:cs="Times New Roman"/>
                <w:sz w:val="16"/>
                <w:szCs w:val="16"/>
              </w:rPr>
              <w:t>Ежегодно до 10 февраля</w:t>
            </w:r>
          </w:p>
        </w:tc>
      </w:tr>
    </w:tbl>
    <w:p w:rsidR="00E22F78" w:rsidRPr="00B20843" w:rsidRDefault="00E22F78" w:rsidP="00E22F78">
      <w:pPr>
        <w:rPr>
          <w:rFonts w:ascii="Times New Roman" w:eastAsia="Calibri" w:hAnsi="Times New Roman" w:cs="Times New Roman"/>
          <w:sz w:val="16"/>
          <w:szCs w:val="16"/>
          <w:highlight w:val="yellow"/>
        </w:rPr>
      </w:pPr>
      <w:bookmarkStart w:id="2" w:name="Par228"/>
      <w:bookmarkEnd w:id="2"/>
    </w:p>
    <w:sectPr w:rsidR="00E22F78" w:rsidRPr="00B20843" w:rsidSect="009B7287">
      <w:pgSz w:w="16838" w:h="11906" w:orient="landscape"/>
      <w:pgMar w:top="709" w:right="709" w:bottom="284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52" w:rsidRDefault="008E2652" w:rsidP="00FD0E2D">
      <w:pPr>
        <w:spacing w:after="0" w:line="240" w:lineRule="auto"/>
      </w:pPr>
      <w:r>
        <w:separator/>
      </w:r>
    </w:p>
  </w:endnote>
  <w:endnote w:type="continuationSeparator" w:id="0">
    <w:p w:rsidR="008E2652" w:rsidRDefault="008E2652" w:rsidP="00FD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EF3" w:rsidRPr="001B2199" w:rsidRDefault="009F7EF3" w:rsidP="00FD0E2D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EF3" w:rsidRPr="001B2199" w:rsidRDefault="009F7EF3" w:rsidP="00FD0E2D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52" w:rsidRDefault="008E2652" w:rsidP="00FD0E2D">
      <w:pPr>
        <w:spacing w:after="0" w:line="240" w:lineRule="auto"/>
      </w:pPr>
      <w:r>
        <w:separator/>
      </w:r>
    </w:p>
  </w:footnote>
  <w:footnote w:type="continuationSeparator" w:id="0">
    <w:p w:rsidR="008E2652" w:rsidRDefault="008E2652" w:rsidP="00FD0E2D">
      <w:pPr>
        <w:spacing w:after="0" w:line="240" w:lineRule="auto"/>
      </w:pPr>
      <w:r>
        <w:continuationSeparator/>
      </w:r>
    </w:p>
  </w:footnote>
  <w:footnote w:id="1">
    <w:p w:rsidR="009F7EF3" w:rsidRPr="00F54CE7" w:rsidRDefault="009F7EF3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 w:rsidRPr="00F54CE7">
        <w:rPr>
          <w:sz w:val="16"/>
          <w:szCs w:val="16"/>
        </w:rPr>
        <w:t>.</w:t>
      </w:r>
    </w:p>
  </w:footnote>
  <w:footnote w:id="2">
    <w:p w:rsidR="009F7EF3" w:rsidRPr="00F54CE7" w:rsidRDefault="009F7EF3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 w:rsidRPr="00F54CE7">
        <w:rPr>
          <w:sz w:val="16"/>
          <w:szCs w:val="16"/>
        </w:rPr>
        <w:t>.</w:t>
      </w:r>
    </w:p>
  </w:footnote>
  <w:footnote w:id="3">
    <w:p w:rsidR="009F7EF3" w:rsidRPr="00F54CE7" w:rsidRDefault="009F7EF3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proofErr w:type="gramStart"/>
      <w:r w:rsidRPr="00F54CE7">
        <w:rPr>
          <w:sz w:val="16"/>
          <w:szCs w:val="16"/>
        </w:rPr>
        <w:t>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</w:t>
      </w:r>
      <w:proofErr w:type="gramEnd"/>
      <w:r w:rsidRPr="00F54CE7">
        <w:rPr>
          <w:sz w:val="16"/>
          <w:szCs w:val="16"/>
        </w:rPr>
        <w:t xml:space="preserve">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4">
    <w:p w:rsidR="009F7EF3" w:rsidRPr="00F54CE7" w:rsidRDefault="009F7EF3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Приводится наименование исполнительного органа области, ответственного за сбор данных по показателю</w:t>
      </w:r>
      <w:r w:rsidRPr="00F54CE7">
        <w:rPr>
          <w:sz w:val="16"/>
          <w:szCs w:val="16"/>
        </w:rPr>
        <w:t>.</w:t>
      </w:r>
    </w:p>
  </w:footnote>
  <w:footnote w:id="5">
    <w:p w:rsidR="009F7EF3" w:rsidRPr="00F54CE7" w:rsidRDefault="009F7EF3" w:rsidP="00F80155">
      <w:pPr>
        <w:autoSpaceDE w:val="0"/>
        <w:autoSpaceDN w:val="0"/>
        <w:adjustRightInd w:val="0"/>
        <w:jc w:val="both"/>
        <w:rPr>
          <w:iCs/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реквизиты акта исполнительного органа области либо иного главного распорядителя средств бюджета об утверждении методики расчета показателей государственной программы (комплексной программы)</w:t>
      </w:r>
      <w:r w:rsidRPr="00F54CE7">
        <w:rPr>
          <w:sz w:val="16"/>
          <w:szCs w:val="16"/>
        </w:rPr>
        <w:t>.</w:t>
      </w:r>
    </w:p>
  </w:footnote>
  <w:footnote w:id="6">
    <w:p w:rsidR="009F7EF3" w:rsidRPr="00F54CE7" w:rsidRDefault="009F7EF3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EF3" w:rsidRDefault="009F7EF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C0F00">
      <w:rPr>
        <w:noProof/>
      </w:rPr>
      <w:t>29</w:t>
    </w:r>
    <w:r>
      <w:fldChar w:fldCharType="end"/>
    </w:r>
  </w:p>
  <w:p w:rsidR="009F7EF3" w:rsidRPr="00CC0BDE" w:rsidRDefault="009F7EF3" w:rsidP="00883222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EF3" w:rsidRPr="002D4847" w:rsidRDefault="009F7EF3" w:rsidP="00FD0E2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89F"/>
    <w:multiLevelType w:val="hybridMultilevel"/>
    <w:tmpl w:val="4120F6C6"/>
    <w:lvl w:ilvl="0" w:tplc="0A164E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011D4D"/>
    <w:multiLevelType w:val="multilevel"/>
    <w:tmpl w:val="A594B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56F68CE"/>
    <w:multiLevelType w:val="hybridMultilevel"/>
    <w:tmpl w:val="B6B4B36C"/>
    <w:lvl w:ilvl="0" w:tplc="DBA01FF8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582DAD"/>
    <w:multiLevelType w:val="hybridMultilevel"/>
    <w:tmpl w:val="C10C883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22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C4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EC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E6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E5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A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8A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CD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95115"/>
    <w:multiLevelType w:val="hybridMultilevel"/>
    <w:tmpl w:val="34A60F96"/>
    <w:lvl w:ilvl="0" w:tplc="04190001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469D2"/>
    <w:multiLevelType w:val="hybridMultilevel"/>
    <w:tmpl w:val="D862A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A7335"/>
    <w:multiLevelType w:val="hybridMultilevel"/>
    <w:tmpl w:val="13B8FC4A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4449F2"/>
    <w:multiLevelType w:val="multilevel"/>
    <w:tmpl w:val="0D3E46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7AD4F79"/>
    <w:multiLevelType w:val="hybridMultilevel"/>
    <w:tmpl w:val="4F5AB874"/>
    <w:lvl w:ilvl="0" w:tplc="D75A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0B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F04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7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61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2E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270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A5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49041B"/>
    <w:multiLevelType w:val="hybridMultilevel"/>
    <w:tmpl w:val="5DF6299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5E3076"/>
    <w:multiLevelType w:val="hybridMultilevel"/>
    <w:tmpl w:val="916A193C"/>
    <w:lvl w:ilvl="0" w:tplc="7EA4E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B325EB3"/>
    <w:multiLevelType w:val="hybridMultilevel"/>
    <w:tmpl w:val="77D4749E"/>
    <w:lvl w:ilvl="0" w:tplc="37F4F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E1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F8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1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0B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AF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67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D36E15"/>
    <w:multiLevelType w:val="hybridMultilevel"/>
    <w:tmpl w:val="D7B85DF0"/>
    <w:lvl w:ilvl="0" w:tplc="0A164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AB4669"/>
    <w:multiLevelType w:val="hybridMultilevel"/>
    <w:tmpl w:val="E96EA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17287"/>
    <w:multiLevelType w:val="hybridMultilevel"/>
    <w:tmpl w:val="C61A4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1B6F3C"/>
    <w:multiLevelType w:val="hybridMultilevel"/>
    <w:tmpl w:val="FAA8C71C"/>
    <w:lvl w:ilvl="0" w:tplc="37E80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55919"/>
    <w:multiLevelType w:val="multilevel"/>
    <w:tmpl w:val="95A2F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34A42C35"/>
    <w:multiLevelType w:val="hybridMultilevel"/>
    <w:tmpl w:val="565EC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815BAC"/>
    <w:multiLevelType w:val="hybridMultilevel"/>
    <w:tmpl w:val="3092AA04"/>
    <w:lvl w:ilvl="0" w:tplc="BC80FD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A06961"/>
    <w:multiLevelType w:val="hybridMultilevel"/>
    <w:tmpl w:val="E662D8B2"/>
    <w:lvl w:ilvl="0" w:tplc="0A164E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8740617"/>
    <w:multiLevelType w:val="hybridMultilevel"/>
    <w:tmpl w:val="C68A19F6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5ACE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C482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42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8046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5EC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2648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58FB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E8CE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3BA97509"/>
    <w:multiLevelType w:val="hybridMultilevel"/>
    <w:tmpl w:val="F5E05712"/>
    <w:lvl w:ilvl="0" w:tplc="96D4D41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BAC7381"/>
    <w:multiLevelType w:val="hybridMultilevel"/>
    <w:tmpl w:val="40127688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340629"/>
    <w:multiLevelType w:val="hybridMultilevel"/>
    <w:tmpl w:val="E968F080"/>
    <w:lvl w:ilvl="0" w:tplc="BF26AC1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F5378B3"/>
    <w:multiLevelType w:val="hybridMultilevel"/>
    <w:tmpl w:val="94A8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1157C"/>
    <w:multiLevelType w:val="multilevel"/>
    <w:tmpl w:val="EBAE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5FF6355D"/>
    <w:multiLevelType w:val="hybridMultilevel"/>
    <w:tmpl w:val="03F05874"/>
    <w:lvl w:ilvl="0" w:tplc="85965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28">
    <w:nsid w:val="68E01CD1"/>
    <w:multiLevelType w:val="hybridMultilevel"/>
    <w:tmpl w:val="4B962AE0"/>
    <w:lvl w:ilvl="0" w:tplc="56C66FB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E1480C"/>
    <w:multiLevelType w:val="hybridMultilevel"/>
    <w:tmpl w:val="808CF696"/>
    <w:lvl w:ilvl="0" w:tplc="871E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A6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0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03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01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E5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C7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E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C9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48402E"/>
    <w:multiLevelType w:val="hybridMultilevel"/>
    <w:tmpl w:val="54ACB182"/>
    <w:lvl w:ilvl="0" w:tplc="953CBDF0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A62720E"/>
    <w:multiLevelType w:val="hybridMultilevel"/>
    <w:tmpl w:val="8712271C"/>
    <w:lvl w:ilvl="0" w:tplc="56EE4F9A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A32A9D"/>
    <w:multiLevelType w:val="hybridMultilevel"/>
    <w:tmpl w:val="9D5E95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569B8"/>
    <w:multiLevelType w:val="hybridMultilevel"/>
    <w:tmpl w:val="03EC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73587"/>
    <w:multiLevelType w:val="hybridMultilevel"/>
    <w:tmpl w:val="AACE18E8"/>
    <w:lvl w:ilvl="0" w:tplc="C060DB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8D27DB"/>
    <w:multiLevelType w:val="hybridMultilevel"/>
    <w:tmpl w:val="04B8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3"/>
  </w:num>
  <w:num w:numId="4">
    <w:abstractNumId w:val="34"/>
  </w:num>
  <w:num w:numId="5">
    <w:abstractNumId w:val="23"/>
  </w:num>
  <w:num w:numId="6">
    <w:abstractNumId w:val="10"/>
  </w:num>
  <w:num w:numId="7">
    <w:abstractNumId w:val="24"/>
  </w:num>
  <w:num w:numId="8">
    <w:abstractNumId w:val="35"/>
  </w:num>
  <w:num w:numId="9">
    <w:abstractNumId w:val="26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18"/>
  </w:num>
  <w:num w:numId="13">
    <w:abstractNumId w:val="12"/>
  </w:num>
  <w:num w:numId="14">
    <w:abstractNumId w:val="6"/>
  </w:num>
  <w:num w:numId="15">
    <w:abstractNumId w:val="20"/>
  </w:num>
  <w:num w:numId="16">
    <w:abstractNumId w:val="2"/>
  </w:num>
  <w:num w:numId="17">
    <w:abstractNumId w:val="32"/>
  </w:num>
  <w:num w:numId="18">
    <w:abstractNumId w:val="3"/>
  </w:num>
  <w:num w:numId="19">
    <w:abstractNumId w:val="29"/>
  </w:num>
  <w:num w:numId="20">
    <w:abstractNumId w:val="8"/>
  </w:num>
  <w:num w:numId="21">
    <w:abstractNumId w:val="11"/>
  </w:num>
  <w:num w:numId="22">
    <w:abstractNumId w:val="22"/>
  </w:num>
  <w:num w:numId="23">
    <w:abstractNumId w:val="15"/>
  </w:num>
  <w:num w:numId="24">
    <w:abstractNumId w:val="9"/>
  </w:num>
  <w:num w:numId="25">
    <w:abstractNumId w:val="0"/>
  </w:num>
  <w:num w:numId="26">
    <w:abstractNumId w:val="14"/>
  </w:num>
  <w:num w:numId="27">
    <w:abstractNumId w:val="17"/>
  </w:num>
  <w:num w:numId="28">
    <w:abstractNumId w:val="19"/>
  </w:num>
  <w:num w:numId="29">
    <w:abstractNumId w:val="13"/>
  </w:num>
  <w:num w:numId="30">
    <w:abstractNumId w:val="4"/>
  </w:num>
  <w:num w:numId="31">
    <w:abstractNumId w:val="30"/>
  </w:num>
  <w:num w:numId="32">
    <w:abstractNumId w:val="28"/>
  </w:num>
  <w:num w:numId="33">
    <w:abstractNumId w:val="21"/>
  </w:num>
  <w:num w:numId="34">
    <w:abstractNumId w:val="7"/>
  </w:num>
  <w:num w:numId="35">
    <w:abstractNumId w:val="16"/>
  </w:num>
  <w:num w:numId="36">
    <w:abstractNumId w:val="25"/>
  </w:num>
  <w:num w:numId="37">
    <w:abstractNumId w:val="31"/>
  </w:num>
  <w:num w:numId="38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8A"/>
    <w:rsid w:val="0000094A"/>
    <w:rsid w:val="000055FA"/>
    <w:rsid w:val="00005C58"/>
    <w:rsid w:val="00010B51"/>
    <w:rsid w:val="00016411"/>
    <w:rsid w:val="00030775"/>
    <w:rsid w:val="00035BBB"/>
    <w:rsid w:val="0004052B"/>
    <w:rsid w:val="00041956"/>
    <w:rsid w:val="000443F0"/>
    <w:rsid w:val="00051E12"/>
    <w:rsid w:val="00052A37"/>
    <w:rsid w:val="00063151"/>
    <w:rsid w:val="00064F68"/>
    <w:rsid w:val="00072A3E"/>
    <w:rsid w:val="000734B1"/>
    <w:rsid w:val="000743EC"/>
    <w:rsid w:val="00074866"/>
    <w:rsid w:val="0007548C"/>
    <w:rsid w:val="0008405A"/>
    <w:rsid w:val="00085589"/>
    <w:rsid w:val="00085BE5"/>
    <w:rsid w:val="000A33BB"/>
    <w:rsid w:val="000A4E82"/>
    <w:rsid w:val="000B18F7"/>
    <w:rsid w:val="000B38CE"/>
    <w:rsid w:val="000B5340"/>
    <w:rsid w:val="000C38F7"/>
    <w:rsid w:val="000D393E"/>
    <w:rsid w:val="000D64D1"/>
    <w:rsid w:val="000E0407"/>
    <w:rsid w:val="000E121A"/>
    <w:rsid w:val="000E70F6"/>
    <w:rsid w:val="000F48FA"/>
    <w:rsid w:val="000F5076"/>
    <w:rsid w:val="000F7DEB"/>
    <w:rsid w:val="00102473"/>
    <w:rsid w:val="001026E7"/>
    <w:rsid w:val="0012196C"/>
    <w:rsid w:val="00125731"/>
    <w:rsid w:val="001336E4"/>
    <w:rsid w:val="001422DC"/>
    <w:rsid w:val="00144B1D"/>
    <w:rsid w:val="001469A2"/>
    <w:rsid w:val="001532C6"/>
    <w:rsid w:val="00155918"/>
    <w:rsid w:val="00155FA5"/>
    <w:rsid w:val="0016145A"/>
    <w:rsid w:val="00163024"/>
    <w:rsid w:val="00165822"/>
    <w:rsid w:val="001A1217"/>
    <w:rsid w:val="001A25AC"/>
    <w:rsid w:val="001A2E16"/>
    <w:rsid w:val="001B7712"/>
    <w:rsid w:val="001C0F00"/>
    <w:rsid w:val="001D1768"/>
    <w:rsid w:val="001D1FD2"/>
    <w:rsid w:val="001D2C7F"/>
    <w:rsid w:val="001E2B36"/>
    <w:rsid w:val="001E7EE6"/>
    <w:rsid w:val="00202128"/>
    <w:rsid w:val="00210D63"/>
    <w:rsid w:val="00216C54"/>
    <w:rsid w:val="00217A13"/>
    <w:rsid w:val="00221A67"/>
    <w:rsid w:val="0023016A"/>
    <w:rsid w:val="0024131E"/>
    <w:rsid w:val="00251CD5"/>
    <w:rsid w:val="00257F47"/>
    <w:rsid w:val="00262BCD"/>
    <w:rsid w:val="00263096"/>
    <w:rsid w:val="002658C9"/>
    <w:rsid w:val="0027695A"/>
    <w:rsid w:val="00276F57"/>
    <w:rsid w:val="00283BAB"/>
    <w:rsid w:val="00290190"/>
    <w:rsid w:val="002904B3"/>
    <w:rsid w:val="00291846"/>
    <w:rsid w:val="002937FF"/>
    <w:rsid w:val="00293BFE"/>
    <w:rsid w:val="002A020A"/>
    <w:rsid w:val="002A2B44"/>
    <w:rsid w:val="002B3F4F"/>
    <w:rsid w:val="002C0CA5"/>
    <w:rsid w:val="002C1AF3"/>
    <w:rsid w:val="002C321E"/>
    <w:rsid w:val="002C416D"/>
    <w:rsid w:val="002D04CF"/>
    <w:rsid w:val="002D1E9A"/>
    <w:rsid w:val="002D499F"/>
    <w:rsid w:val="002E5248"/>
    <w:rsid w:val="002F0E0A"/>
    <w:rsid w:val="00303AFD"/>
    <w:rsid w:val="003117D6"/>
    <w:rsid w:val="003134CB"/>
    <w:rsid w:val="003274F0"/>
    <w:rsid w:val="00330FD5"/>
    <w:rsid w:val="00332DFC"/>
    <w:rsid w:val="00336773"/>
    <w:rsid w:val="003377E5"/>
    <w:rsid w:val="00342879"/>
    <w:rsid w:val="00353FFD"/>
    <w:rsid w:val="00361519"/>
    <w:rsid w:val="00370067"/>
    <w:rsid w:val="003701C7"/>
    <w:rsid w:val="00381A86"/>
    <w:rsid w:val="00382DEF"/>
    <w:rsid w:val="0039392D"/>
    <w:rsid w:val="003957BC"/>
    <w:rsid w:val="003A204B"/>
    <w:rsid w:val="003A539F"/>
    <w:rsid w:val="003A55A6"/>
    <w:rsid w:val="003A6D06"/>
    <w:rsid w:val="003B4BAC"/>
    <w:rsid w:val="003C1460"/>
    <w:rsid w:val="003C1BAD"/>
    <w:rsid w:val="003E4379"/>
    <w:rsid w:val="003E7456"/>
    <w:rsid w:val="003F0A53"/>
    <w:rsid w:val="003F1185"/>
    <w:rsid w:val="003F3527"/>
    <w:rsid w:val="003F5C8A"/>
    <w:rsid w:val="003F68B8"/>
    <w:rsid w:val="00400351"/>
    <w:rsid w:val="004059E9"/>
    <w:rsid w:val="00406D4E"/>
    <w:rsid w:val="00411CDB"/>
    <w:rsid w:val="00412C01"/>
    <w:rsid w:val="00414478"/>
    <w:rsid w:val="00415031"/>
    <w:rsid w:val="00417856"/>
    <w:rsid w:val="004264BA"/>
    <w:rsid w:val="004276BA"/>
    <w:rsid w:val="00442397"/>
    <w:rsid w:val="00442F24"/>
    <w:rsid w:val="0044331F"/>
    <w:rsid w:val="00447FB0"/>
    <w:rsid w:val="00456CD6"/>
    <w:rsid w:val="00467EE1"/>
    <w:rsid w:val="00483F59"/>
    <w:rsid w:val="00486BCE"/>
    <w:rsid w:val="00490793"/>
    <w:rsid w:val="00491323"/>
    <w:rsid w:val="00494DCC"/>
    <w:rsid w:val="00494EB8"/>
    <w:rsid w:val="004A19E4"/>
    <w:rsid w:val="004B34A2"/>
    <w:rsid w:val="004C5384"/>
    <w:rsid w:val="004D1E76"/>
    <w:rsid w:val="004D558A"/>
    <w:rsid w:val="004F04AC"/>
    <w:rsid w:val="004F409F"/>
    <w:rsid w:val="0050635B"/>
    <w:rsid w:val="00512DE2"/>
    <w:rsid w:val="0052200B"/>
    <w:rsid w:val="00523A52"/>
    <w:rsid w:val="00523FE0"/>
    <w:rsid w:val="00526179"/>
    <w:rsid w:val="00540712"/>
    <w:rsid w:val="00542072"/>
    <w:rsid w:val="00553723"/>
    <w:rsid w:val="00561BB1"/>
    <w:rsid w:val="00562054"/>
    <w:rsid w:val="005669D1"/>
    <w:rsid w:val="005704B2"/>
    <w:rsid w:val="0058092C"/>
    <w:rsid w:val="00590867"/>
    <w:rsid w:val="00596D0B"/>
    <w:rsid w:val="005B0BA0"/>
    <w:rsid w:val="005C08B5"/>
    <w:rsid w:val="005C4C87"/>
    <w:rsid w:val="005C4E12"/>
    <w:rsid w:val="005C7630"/>
    <w:rsid w:val="005D20B2"/>
    <w:rsid w:val="005D7ED1"/>
    <w:rsid w:val="005E06CA"/>
    <w:rsid w:val="005E3F67"/>
    <w:rsid w:val="005E5103"/>
    <w:rsid w:val="005E6A8F"/>
    <w:rsid w:val="005E6D24"/>
    <w:rsid w:val="005F531A"/>
    <w:rsid w:val="005F57D9"/>
    <w:rsid w:val="0060676A"/>
    <w:rsid w:val="00606D8C"/>
    <w:rsid w:val="00625014"/>
    <w:rsid w:val="00634BC1"/>
    <w:rsid w:val="0065033F"/>
    <w:rsid w:val="0066140E"/>
    <w:rsid w:val="00664175"/>
    <w:rsid w:val="00665319"/>
    <w:rsid w:val="00673FDD"/>
    <w:rsid w:val="0067778F"/>
    <w:rsid w:val="00681901"/>
    <w:rsid w:val="0068299B"/>
    <w:rsid w:val="0068441F"/>
    <w:rsid w:val="00686E98"/>
    <w:rsid w:val="0068721B"/>
    <w:rsid w:val="006A18F4"/>
    <w:rsid w:val="006B4601"/>
    <w:rsid w:val="006B5ACE"/>
    <w:rsid w:val="006B7785"/>
    <w:rsid w:val="006D3DF0"/>
    <w:rsid w:val="006D412A"/>
    <w:rsid w:val="006D4C32"/>
    <w:rsid w:val="006D6C2D"/>
    <w:rsid w:val="00712DF6"/>
    <w:rsid w:val="00714ECD"/>
    <w:rsid w:val="007235D2"/>
    <w:rsid w:val="00733715"/>
    <w:rsid w:val="00733960"/>
    <w:rsid w:val="00745914"/>
    <w:rsid w:val="00745B85"/>
    <w:rsid w:val="007503B1"/>
    <w:rsid w:val="00753AC7"/>
    <w:rsid w:val="00760C10"/>
    <w:rsid w:val="0076261D"/>
    <w:rsid w:val="00764E89"/>
    <w:rsid w:val="00767AE6"/>
    <w:rsid w:val="00784807"/>
    <w:rsid w:val="0079455C"/>
    <w:rsid w:val="00794F4D"/>
    <w:rsid w:val="007A26C6"/>
    <w:rsid w:val="007A382B"/>
    <w:rsid w:val="007A3FA8"/>
    <w:rsid w:val="007B41E7"/>
    <w:rsid w:val="007C3174"/>
    <w:rsid w:val="007C6237"/>
    <w:rsid w:val="007F0DE4"/>
    <w:rsid w:val="007F6633"/>
    <w:rsid w:val="00816AAC"/>
    <w:rsid w:val="008242EE"/>
    <w:rsid w:val="00846A22"/>
    <w:rsid w:val="008544C1"/>
    <w:rsid w:val="00854D76"/>
    <w:rsid w:val="00861777"/>
    <w:rsid w:val="008649A2"/>
    <w:rsid w:val="0087322B"/>
    <w:rsid w:val="00875BFD"/>
    <w:rsid w:val="00880873"/>
    <w:rsid w:val="00883222"/>
    <w:rsid w:val="008902E2"/>
    <w:rsid w:val="008948E7"/>
    <w:rsid w:val="008A4DAE"/>
    <w:rsid w:val="008B0563"/>
    <w:rsid w:val="008C17A8"/>
    <w:rsid w:val="008C22FA"/>
    <w:rsid w:val="008C588A"/>
    <w:rsid w:val="008C69EA"/>
    <w:rsid w:val="008D2165"/>
    <w:rsid w:val="008D3963"/>
    <w:rsid w:val="008E1C95"/>
    <w:rsid w:val="008E2587"/>
    <w:rsid w:val="008E2652"/>
    <w:rsid w:val="008F132C"/>
    <w:rsid w:val="008F6208"/>
    <w:rsid w:val="00901074"/>
    <w:rsid w:val="00903196"/>
    <w:rsid w:val="0090574B"/>
    <w:rsid w:val="0092012C"/>
    <w:rsid w:val="0094233B"/>
    <w:rsid w:val="009555A2"/>
    <w:rsid w:val="0097299C"/>
    <w:rsid w:val="009755F7"/>
    <w:rsid w:val="009822CA"/>
    <w:rsid w:val="00995D11"/>
    <w:rsid w:val="009A6F92"/>
    <w:rsid w:val="009B357C"/>
    <w:rsid w:val="009B49F9"/>
    <w:rsid w:val="009B7287"/>
    <w:rsid w:val="009D7016"/>
    <w:rsid w:val="009E1E3E"/>
    <w:rsid w:val="009F7EF3"/>
    <w:rsid w:val="00A0355A"/>
    <w:rsid w:val="00A03BC5"/>
    <w:rsid w:val="00A041F3"/>
    <w:rsid w:val="00A20A69"/>
    <w:rsid w:val="00A21D59"/>
    <w:rsid w:val="00A21E88"/>
    <w:rsid w:val="00A3514D"/>
    <w:rsid w:val="00A42450"/>
    <w:rsid w:val="00A437F3"/>
    <w:rsid w:val="00A507EF"/>
    <w:rsid w:val="00A53578"/>
    <w:rsid w:val="00A55F15"/>
    <w:rsid w:val="00A64EB3"/>
    <w:rsid w:val="00A65F9A"/>
    <w:rsid w:val="00A66108"/>
    <w:rsid w:val="00A74681"/>
    <w:rsid w:val="00A84922"/>
    <w:rsid w:val="00A84B46"/>
    <w:rsid w:val="00A84BE2"/>
    <w:rsid w:val="00A91013"/>
    <w:rsid w:val="00AC2EE1"/>
    <w:rsid w:val="00AC7A9D"/>
    <w:rsid w:val="00AD1D36"/>
    <w:rsid w:val="00AD2630"/>
    <w:rsid w:val="00AD6E6F"/>
    <w:rsid w:val="00AD6FEF"/>
    <w:rsid w:val="00AE1BA7"/>
    <w:rsid w:val="00AF517D"/>
    <w:rsid w:val="00B017DE"/>
    <w:rsid w:val="00B05153"/>
    <w:rsid w:val="00B11652"/>
    <w:rsid w:val="00B13B34"/>
    <w:rsid w:val="00B15EA8"/>
    <w:rsid w:val="00B20780"/>
    <w:rsid w:val="00B20843"/>
    <w:rsid w:val="00B262F2"/>
    <w:rsid w:val="00B31F1B"/>
    <w:rsid w:val="00B449C6"/>
    <w:rsid w:val="00B44F85"/>
    <w:rsid w:val="00B461CB"/>
    <w:rsid w:val="00B46E71"/>
    <w:rsid w:val="00B507D1"/>
    <w:rsid w:val="00B55C89"/>
    <w:rsid w:val="00B60688"/>
    <w:rsid w:val="00B615BD"/>
    <w:rsid w:val="00B65675"/>
    <w:rsid w:val="00B72FFB"/>
    <w:rsid w:val="00B83E34"/>
    <w:rsid w:val="00B92CC9"/>
    <w:rsid w:val="00B96033"/>
    <w:rsid w:val="00BA7C97"/>
    <w:rsid w:val="00BB0F01"/>
    <w:rsid w:val="00BB1379"/>
    <w:rsid w:val="00BC3885"/>
    <w:rsid w:val="00BD1B9B"/>
    <w:rsid w:val="00BD2AE8"/>
    <w:rsid w:val="00BE6FBD"/>
    <w:rsid w:val="00BF49C1"/>
    <w:rsid w:val="00C00CD1"/>
    <w:rsid w:val="00C00EC8"/>
    <w:rsid w:val="00C022C8"/>
    <w:rsid w:val="00C02BC3"/>
    <w:rsid w:val="00C22265"/>
    <w:rsid w:val="00C279FD"/>
    <w:rsid w:val="00C3324A"/>
    <w:rsid w:val="00C53E9E"/>
    <w:rsid w:val="00C6022B"/>
    <w:rsid w:val="00C62758"/>
    <w:rsid w:val="00C66CE9"/>
    <w:rsid w:val="00C67824"/>
    <w:rsid w:val="00C7236B"/>
    <w:rsid w:val="00C866E0"/>
    <w:rsid w:val="00C950DF"/>
    <w:rsid w:val="00CA1D65"/>
    <w:rsid w:val="00CD2566"/>
    <w:rsid w:val="00CD5CFC"/>
    <w:rsid w:val="00CE1B74"/>
    <w:rsid w:val="00CE77E7"/>
    <w:rsid w:val="00CF4934"/>
    <w:rsid w:val="00CF5BB9"/>
    <w:rsid w:val="00D01A5C"/>
    <w:rsid w:val="00D10342"/>
    <w:rsid w:val="00D175EC"/>
    <w:rsid w:val="00D2154B"/>
    <w:rsid w:val="00D27241"/>
    <w:rsid w:val="00D354DD"/>
    <w:rsid w:val="00D36E62"/>
    <w:rsid w:val="00D465AB"/>
    <w:rsid w:val="00D613B0"/>
    <w:rsid w:val="00D745A8"/>
    <w:rsid w:val="00D749FA"/>
    <w:rsid w:val="00D7626F"/>
    <w:rsid w:val="00D76C3B"/>
    <w:rsid w:val="00D841BE"/>
    <w:rsid w:val="00D860F3"/>
    <w:rsid w:val="00D8678E"/>
    <w:rsid w:val="00D86C66"/>
    <w:rsid w:val="00D932BD"/>
    <w:rsid w:val="00DA0500"/>
    <w:rsid w:val="00DB61E6"/>
    <w:rsid w:val="00DB63D6"/>
    <w:rsid w:val="00DC1E36"/>
    <w:rsid w:val="00DD3568"/>
    <w:rsid w:val="00DE03C1"/>
    <w:rsid w:val="00E0143F"/>
    <w:rsid w:val="00E22F78"/>
    <w:rsid w:val="00E5497E"/>
    <w:rsid w:val="00E70160"/>
    <w:rsid w:val="00E74A48"/>
    <w:rsid w:val="00E74CCA"/>
    <w:rsid w:val="00E82F41"/>
    <w:rsid w:val="00E853B9"/>
    <w:rsid w:val="00E85657"/>
    <w:rsid w:val="00E8740D"/>
    <w:rsid w:val="00E966CC"/>
    <w:rsid w:val="00EA16CB"/>
    <w:rsid w:val="00EA2D71"/>
    <w:rsid w:val="00EA6C58"/>
    <w:rsid w:val="00EA7D02"/>
    <w:rsid w:val="00EB128F"/>
    <w:rsid w:val="00EB344B"/>
    <w:rsid w:val="00EB4EB7"/>
    <w:rsid w:val="00EB5A03"/>
    <w:rsid w:val="00EB798C"/>
    <w:rsid w:val="00EC33CF"/>
    <w:rsid w:val="00ED0E7C"/>
    <w:rsid w:val="00EE29C0"/>
    <w:rsid w:val="00F02917"/>
    <w:rsid w:val="00F12E5A"/>
    <w:rsid w:val="00F133CD"/>
    <w:rsid w:val="00F15066"/>
    <w:rsid w:val="00F20795"/>
    <w:rsid w:val="00F20916"/>
    <w:rsid w:val="00F26480"/>
    <w:rsid w:val="00F37169"/>
    <w:rsid w:val="00F404CB"/>
    <w:rsid w:val="00F4379D"/>
    <w:rsid w:val="00F467B7"/>
    <w:rsid w:val="00F52173"/>
    <w:rsid w:val="00F53DBC"/>
    <w:rsid w:val="00F5702D"/>
    <w:rsid w:val="00F671AF"/>
    <w:rsid w:val="00F6735F"/>
    <w:rsid w:val="00F67791"/>
    <w:rsid w:val="00F733A6"/>
    <w:rsid w:val="00F74C4C"/>
    <w:rsid w:val="00F80155"/>
    <w:rsid w:val="00F80B4B"/>
    <w:rsid w:val="00F830E9"/>
    <w:rsid w:val="00F855BE"/>
    <w:rsid w:val="00F87F72"/>
    <w:rsid w:val="00F951DD"/>
    <w:rsid w:val="00FB1A98"/>
    <w:rsid w:val="00FB708B"/>
    <w:rsid w:val="00FC2302"/>
    <w:rsid w:val="00FC3432"/>
    <w:rsid w:val="00FC6F35"/>
    <w:rsid w:val="00FD0E2D"/>
    <w:rsid w:val="00FD4C2F"/>
    <w:rsid w:val="00FD70BA"/>
    <w:rsid w:val="00FE17D2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Sample" w:uiPriority="0"/>
    <w:lsdException w:name="annotation subjec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0E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0E2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0E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D0E2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D0E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0E2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D0E2D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FD0E2D"/>
  </w:style>
  <w:style w:type="paragraph" w:customStyle="1" w:styleId="ConsPlusNormal">
    <w:name w:val="ConsPlusNorma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FD0E2D"/>
    <w:rPr>
      <w:color w:val="0000FF"/>
      <w:u w:val="single"/>
    </w:rPr>
  </w:style>
  <w:style w:type="paragraph" w:styleId="a8">
    <w:name w:val="Balloon Text"/>
    <w:basedOn w:val="a"/>
    <w:link w:val="a9"/>
    <w:rsid w:val="00FD0E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FD0E2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qFormat/>
    <w:rsid w:val="00FD0E2D"/>
    <w:rPr>
      <w:b/>
      <w:bCs/>
    </w:rPr>
  </w:style>
  <w:style w:type="paragraph" w:styleId="ab">
    <w:name w:val="No Spacing"/>
    <w:uiPriority w:val="1"/>
    <w:qFormat/>
    <w:rsid w:val="00FD0E2D"/>
    <w:pPr>
      <w:spacing w:after="0" w:line="240" w:lineRule="auto"/>
    </w:pPr>
    <w:rPr>
      <w:rFonts w:ascii="Calibri" w:eastAsia="Calibri" w:hAnsi="Calibri" w:cs="Times New Roman"/>
    </w:rPr>
  </w:style>
  <w:style w:type="character" w:styleId="HTML">
    <w:name w:val="HTML Sample"/>
    <w:rsid w:val="00FD0E2D"/>
    <w:rPr>
      <w:rFonts w:ascii="Courier New" w:eastAsia="Times New Roman" w:hAnsi="Courier New" w:cs="Courier New" w:hint="default"/>
    </w:rPr>
  </w:style>
  <w:style w:type="character" w:customStyle="1" w:styleId="ac">
    <w:name w:val="Текст сноски Знак"/>
    <w:link w:val="ad"/>
    <w:locked/>
    <w:rsid w:val="00FD0E2D"/>
  </w:style>
  <w:style w:type="paragraph" w:styleId="ad">
    <w:name w:val="footnote text"/>
    <w:basedOn w:val="a"/>
    <w:link w:val="ac"/>
    <w:rsid w:val="00FD0E2D"/>
    <w:pPr>
      <w:spacing w:after="0" w:line="240" w:lineRule="auto"/>
    </w:pPr>
  </w:style>
  <w:style w:type="character" w:customStyle="1" w:styleId="12">
    <w:name w:val="Текст сноски Знак1"/>
    <w:basedOn w:val="a0"/>
    <w:rsid w:val="00FD0E2D"/>
    <w:rPr>
      <w:sz w:val="20"/>
      <w:szCs w:val="20"/>
    </w:rPr>
  </w:style>
  <w:style w:type="paragraph" w:styleId="ae">
    <w:name w:val="Title"/>
    <w:basedOn w:val="a"/>
    <w:link w:val="af"/>
    <w:qFormat/>
    <w:rsid w:val="00FD0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Body Text"/>
    <w:basedOn w:val="a"/>
    <w:link w:val="af1"/>
    <w:qFormat/>
    <w:rsid w:val="00FD0E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rsid w:val="00FD0E2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D0E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D0E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D0E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FD0E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FD0E2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FD0E2D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D0E2D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4">
    <w:name w:val="сноска Знак"/>
    <w:link w:val="af5"/>
    <w:locked/>
    <w:rsid w:val="00FD0E2D"/>
    <w:rPr>
      <w:szCs w:val="24"/>
    </w:rPr>
  </w:style>
  <w:style w:type="paragraph" w:customStyle="1" w:styleId="af5">
    <w:name w:val="сноска"/>
    <w:basedOn w:val="a"/>
    <w:link w:val="af4"/>
    <w:autoRedefine/>
    <w:rsid w:val="00FD0E2D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FD0E2D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FD0E2D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6">
    <w:name w:val="Основной текст с отступом + полужиобрный"/>
    <w:basedOn w:val="af2"/>
    <w:rsid w:val="00FD0E2D"/>
    <w:rPr>
      <w:b/>
      <w:szCs w:val="28"/>
    </w:rPr>
  </w:style>
  <w:style w:type="paragraph" w:customStyle="1" w:styleId="ConsNormal">
    <w:name w:val="ConsNormal"/>
    <w:rsid w:val="00FD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FD0E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D0E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7">
    <w:name w:val="List Paragraph"/>
    <w:basedOn w:val="a"/>
    <w:uiPriority w:val="1"/>
    <w:qFormat/>
    <w:rsid w:val="00FD0E2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FD0E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FD0E2D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FD0E2D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FD0E2D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FD0E2D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FD0E2D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FD0E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FD0E2D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FD0E2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FD0E2D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FD0E2D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FD0E2D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FD0E2D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FD0E2D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FD0E2D"/>
    <w:rPr>
      <w:rFonts w:ascii="Times New Roman" w:hAnsi="Times New Roman" w:cs="Times New Roman" w:hint="default"/>
      <w:sz w:val="20"/>
      <w:szCs w:val="20"/>
    </w:rPr>
  </w:style>
  <w:style w:type="table" w:styleId="af8">
    <w:name w:val="Table Grid"/>
    <w:basedOn w:val="a1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FD0E2D"/>
  </w:style>
  <w:style w:type="paragraph" w:customStyle="1" w:styleId="ConsPlusNonformat">
    <w:name w:val="ConsPlu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rsid w:val="00FD0E2D"/>
    <w:rPr>
      <w:vertAlign w:val="superscript"/>
    </w:rPr>
  </w:style>
  <w:style w:type="paragraph" w:customStyle="1" w:styleId="text3cl">
    <w:name w:val="text3cl"/>
    <w:basedOn w:val="a"/>
    <w:rsid w:val="00FD0E2D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FD0E2D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rsid w:val="00FD0E2D"/>
    <w:rPr>
      <w:sz w:val="16"/>
      <w:szCs w:val="16"/>
    </w:rPr>
  </w:style>
  <w:style w:type="paragraph" w:styleId="afd">
    <w:name w:val="annotation text"/>
    <w:basedOn w:val="a"/>
    <w:link w:val="afe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FD0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FD0E2D"/>
    <w:rPr>
      <w:b/>
      <w:bCs/>
    </w:rPr>
  </w:style>
  <w:style w:type="character" w:customStyle="1" w:styleId="aff0">
    <w:name w:val="Тема примечания Знак"/>
    <w:basedOn w:val="afe"/>
    <w:link w:val="aff"/>
    <w:rsid w:val="00FD0E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entry-metaentry-meta-spaced">
    <w:name w:val="entry-meta entry-meta-spaced"/>
    <w:basedOn w:val="a"/>
    <w:rsid w:val="00FD0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FD0E2D"/>
  </w:style>
  <w:style w:type="character" w:styleId="aff1">
    <w:name w:val="Emphasis"/>
    <w:qFormat/>
    <w:rsid w:val="00FD0E2D"/>
    <w:rPr>
      <w:i/>
      <w:iCs/>
    </w:rPr>
  </w:style>
  <w:style w:type="paragraph" w:customStyle="1" w:styleId="27">
    <w:name w:val="Стиль2"/>
    <w:basedOn w:val="a"/>
    <w:link w:val="28"/>
    <w:rsid w:val="00FD0E2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8">
    <w:name w:val="Стиль2 Знак"/>
    <w:link w:val="27"/>
    <w:rsid w:val="00FD0E2D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2">
    <w:name w:val="FollowedHyperlink"/>
    <w:rsid w:val="00FD0E2D"/>
    <w:rPr>
      <w:color w:val="800080"/>
      <w:u w:val="single"/>
    </w:rPr>
  </w:style>
  <w:style w:type="paragraph" w:customStyle="1" w:styleId="western">
    <w:name w:val="western"/>
    <w:basedOn w:val="a"/>
    <w:rsid w:val="00FD0E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FD0E2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FD0E2D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3">
    <w:name w:val="Знак Знак"/>
    <w:rsid w:val="00FD0E2D"/>
    <w:rPr>
      <w:lang w:val="ru-RU" w:eastAsia="ru-RU" w:bidi="ar-SA"/>
    </w:rPr>
  </w:style>
  <w:style w:type="paragraph" w:customStyle="1" w:styleId="cjk">
    <w:name w:val="cjk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FD0E2D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5">
    <w:name w:val="Table Theme"/>
    <w:basedOn w:val="a1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rsid w:val="00FD0E2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5">
    <w:name w:val="Знак Знак Знак1 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f8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D0E2D"/>
  </w:style>
  <w:style w:type="paragraph" w:customStyle="1" w:styleId="ConsPlusTitlePage">
    <w:name w:val="ConsPlusTitlePage"/>
    <w:rsid w:val="00FD0E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0">
    <w:name w:val="Сетка таблицы2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Subtitle"/>
    <w:basedOn w:val="a"/>
    <w:next w:val="a"/>
    <w:link w:val="aff7"/>
    <w:uiPriority w:val="11"/>
    <w:qFormat/>
    <w:rsid w:val="00FD0E2D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7">
    <w:name w:val="Подзаголовок Знак"/>
    <w:basedOn w:val="a0"/>
    <w:link w:val="aff6"/>
    <w:uiPriority w:val="11"/>
    <w:rsid w:val="00FD0E2D"/>
    <w:rPr>
      <w:rFonts w:ascii="Calibri" w:eastAsia="Times New Roman" w:hAnsi="Calibri" w:cs="Times New Roman"/>
      <w:color w:val="5A5A5A"/>
      <w:spacing w:val="15"/>
    </w:rPr>
  </w:style>
  <w:style w:type="table" w:customStyle="1" w:styleId="111">
    <w:name w:val="Сетка таблицы1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Текст концевой сноски Знак"/>
    <w:link w:val="aff9"/>
    <w:uiPriority w:val="99"/>
    <w:rsid w:val="00FD0E2D"/>
  </w:style>
  <w:style w:type="paragraph" w:styleId="aff9">
    <w:name w:val="endnote text"/>
    <w:basedOn w:val="a"/>
    <w:link w:val="aff8"/>
    <w:uiPriority w:val="99"/>
    <w:rsid w:val="00FD0E2D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FD0E2D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D0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FD0E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next w:val="af8"/>
    <w:uiPriority w:val="39"/>
    <w:rsid w:val="00FD0E2D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rsid w:val="00D175EC"/>
  </w:style>
  <w:style w:type="table" w:customStyle="1" w:styleId="41">
    <w:name w:val="Сетка таблицы4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rsid w:val="00D175EC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a">
    <w:name w:val="Знак Знак"/>
    <w:rsid w:val="00D175EC"/>
    <w:rPr>
      <w:lang w:val="ru-RU" w:eastAsia="ru-RU" w:bidi="ar-SA"/>
    </w:rPr>
  </w:style>
  <w:style w:type="paragraph" w:customStyle="1" w:styleId="Char0">
    <w:name w:val="Знак Char Знак Знак Знак Знак Знак Знак Знак"/>
    <w:basedOn w:val="a"/>
    <w:rsid w:val="00D175EC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Тема таблицы1"/>
    <w:basedOn w:val="a1"/>
    <w:next w:val="aff5"/>
    <w:rsid w:val="00D17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 Знак Знак Знак Знак Знак Знак Знак Знак Знак Знак Знак Знак Знак Знак Знак Знак"/>
    <w:basedOn w:val="a"/>
    <w:rsid w:val="00D175E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0">
    <w:name w:val="Сетка таблицы12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8"/>
    <w:uiPriority w:val="59"/>
    <w:rsid w:val="000B3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8"/>
    <w:uiPriority w:val="39"/>
    <w:rsid w:val="003274F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2D1E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f8"/>
    <w:uiPriority w:val="59"/>
    <w:rsid w:val="0041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2"/>
    <w:rsid w:val="0016582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Sample" w:uiPriority="0"/>
    <w:lsdException w:name="annotation subjec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0E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0E2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0E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D0E2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D0E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0E2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D0E2D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FD0E2D"/>
  </w:style>
  <w:style w:type="paragraph" w:customStyle="1" w:styleId="ConsPlusNormal">
    <w:name w:val="ConsPlusNorma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FD0E2D"/>
    <w:rPr>
      <w:color w:val="0000FF"/>
      <w:u w:val="single"/>
    </w:rPr>
  </w:style>
  <w:style w:type="paragraph" w:styleId="a8">
    <w:name w:val="Balloon Text"/>
    <w:basedOn w:val="a"/>
    <w:link w:val="a9"/>
    <w:rsid w:val="00FD0E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FD0E2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qFormat/>
    <w:rsid w:val="00FD0E2D"/>
    <w:rPr>
      <w:b/>
      <w:bCs/>
    </w:rPr>
  </w:style>
  <w:style w:type="paragraph" w:styleId="ab">
    <w:name w:val="No Spacing"/>
    <w:uiPriority w:val="1"/>
    <w:qFormat/>
    <w:rsid w:val="00FD0E2D"/>
    <w:pPr>
      <w:spacing w:after="0" w:line="240" w:lineRule="auto"/>
    </w:pPr>
    <w:rPr>
      <w:rFonts w:ascii="Calibri" w:eastAsia="Calibri" w:hAnsi="Calibri" w:cs="Times New Roman"/>
    </w:rPr>
  </w:style>
  <w:style w:type="character" w:styleId="HTML">
    <w:name w:val="HTML Sample"/>
    <w:rsid w:val="00FD0E2D"/>
    <w:rPr>
      <w:rFonts w:ascii="Courier New" w:eastAsia="Times New Roman" w:hAnsi="Courier New" w:cs="Courier New" w:hint="default"/>
    </w:rPr>
  </w:style>
  <w:style w:type="character" w:customStyle="1" w:styleId="ac">
    <w:name w:val="Текст сноски Знак"/>
    <w:link w:val="ad"/>
    <w:locked/>
    <w:rsid w:val="00FD0E2D"/>
  </w:style>
  <w:style w:type="paragraph" w:styleId="ad">
    <w:name w:val="footnote text"/>
    <w:basedOn w:val="a"/>
    <w:link w:val="ac"/>
    <w:rsid w:val="00FD0E2D"/>
    <w:pPr>
      <w:spacing w:after="0" w:line="240" w:lineRule="auto"/>
    </w:pPr>
  </w:style>
  <w:style w:type="character" w:customStyle="1" w:styleId="12">
    <w:name w:val="Текст сноски Знак1"/>
    <w:basedOn w:val="a0"/>
    <w:rsid w:val="00FD0E2D"/>
    <w:rPr>
      <w:sz w:val="20"/>
      <w:szCs w:val="20"/>
    </w:rPr>
  </w:style>
  <w:style w:type="paragraph" w:styleId="ae">
    <w:name w:val="Title"/>
    <w:basedOn w:val="a"/>
    <w:link w:val="af"/>
    <w:qFormat/>
    <w:rsid w:val="00FD0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Body Text"/>
    <w:basedOn w:val="a"/>
    <w:link w:val="af1"/>
    <w:qFormat/>
    <w:rsid w:val="00FD0E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rsid w:val="00FD0E2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D0E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D0E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D0E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FD0E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FD0E2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FD0E2D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D0E2D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4">
    <w:name w:val="сноска Знак"/>
    <w:link w:val="af5"/>
    <w:locked/>
    <w:rsid w:val="00FD0E2D"/>
    <w:rPr>
      <w:szCs w:val="24"/>
    </w:rPr>
  </w:style>
  <w:style w:type="paragraph" w:customStyle="1" w:styleId="af5">
    <w:name w:val="сноска"/>
    <w:basedOn w:val="a"/>
    <w:link w:val="af4"/>
    <w:autoRedefine/>
    <w:rsid w:val="00FD0E2D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FD0E2D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FD0E2D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6">
    <w:name w:val="Основной текст с отступом + полужиобрный"/>
    <w:basedOn w:val="af2"/>
    <w:rsid w:val="00FD0E2D"/>
    <w:rPr>
      <w:b/>
      <w:szCs w:val="28"/>
    </w:rPr>
  </w:style>
  <w:style w:type="paragraph" w:customStyle="1" w:styleId="ConsNormal">
    <w:name w:val="ConsNormal"/>
    <w:rsid w:val="00FD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FD0E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D0E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7">
    <w:name w:val="List Paragraph"/>
    <w:basedOn w:val="a"/>
    <w:uiPriority w:val="1"/>
    <w:qFormat/>
    <w:rsid w:val="00FD0E2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FD0E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FD0E2D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FD0E2D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FD0E2D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FD0E2D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FD0E2D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FD0E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FD0E2D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FD0E2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FD0E2D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FD0E2D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FD0E2D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FD0E2D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FD0E2D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FD0E2D"/>
    <w:rPr>
      <w:rFonts w:ascii="Times New Roman" w:hAnsi="Times New Roman" w:cs="Times New Roman" w:hint="default"/>
      <w:sz w:val="20"/>
      <w:szCs w:val="20"/>
    </w:rPr>
  </w:style>
  <w:style w:type="table" w:styleId="af8">
    <w:name w:val="Table Grid"/>
    <w:basedOn w:val="a1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FD0E2D"/>
  </w:style>
  <w:style w:type="paragraph" w:customStyle="1" w:styleId="ConsPlusNonformat">
    <w:name w:val="ConsPlu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rsid w:val="00FD0E2D"/>
    <w:rPr>
      <w:vertAlign w:val="superscript"/>
    </w:rPr>
  </w:style>
  <w:style w:type="paragraph" w:customStyle="1" w:styleId="text3cl">
    <w:name w:val="text3cl"/>
    <w:basedOn w:val="a"/>
    <w:rsid w:val="00FD0E2D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FD0E2D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rsid w:val="00FD0E2D"/>
    <w:rPr>
      <w:sz w:val="16"/>
      <w:szCs w:val="16"/>
    </w:rPr>
  </w:style>
  <w:style w:type="paragraph" w:styleId="afd">
    <w:name w:val="annotation text"/>
    <w:basedOn w:val="a"/>
    <w:link w:val="afe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FD0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FD0E2D"/>
    <w:rPr>
      <w:b/>
      <w:bCs/>
    </w:rPr>
  </w:style>
  <w:style w:type="character" w:customStyle="1" w:styleId="aff0">
    <w:name w:val="Тема примечания Знак"/>
    <w:basedOn w:val="afe"/>
    <w:link w:val="aff"/>
    <w:rsid w:val="00FD0E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entry-metaentry-meta-spaced">
    <w:name w:val="entry-meta entry-meta-spaced"/>
    <w:basedOn w:val="a"/>
    <w:rsid w:val="00FD0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FD0E2D"/>
  </w:style>
  <w:style w:type="character" w:styleId="aff1">
    <w:name w:val="Emphasis"/>
    <w:qFormat/>
    <w:rsid w:val="00FD0E2D"/>
    <w:rPr>
      <w:i/>
      <w:iCs/>
    </w:rPr>
  </w:style>
  <w:style w:type="paragraph" w:customStyle="1" w:styleId="27">
    <w:name w:val="Стиль2"/>
    <w:basedOn w:val="a"/>
    <w:link w:val="28"/>
    <w:rsid w:val="00FD0E2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8">
    <w:name w:val="Стиль2 Знак"/>
    <w:link w:val="27"/>
    <w:rsid w:val="00FD0E2D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2">
    <w:name w:val="FollowedHyperlink"/>
    <w:rsid w:val="00FD0E2D"/>
    <w:rPr>
      <w:color w:val="800080"/>
      <w:u w:val="single"/>
    </w:rPr>
  </w:style>
  <w:style w:type="paragraph" w:customStyle="1" w:styleId="western">
    <w:name w:val="western"/>
    <w:basedOn w:val="a"/>
    <w:rsid w:val="00FD0E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FD0E2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FD0E2D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3">
    <w:name w:val="Знак Знак"/>
    <w:rsid w:val="00FD0E2D"/>
    <w:rPr>
      <w:lang w:val="ru-RU" w:eastAsia="ru-RU" w:bidi="ar-SA"/>
    </w:rPr>
  </w:style>
  <w:style w:type="paragraph" w:customStyle="1" w:styleId="cjk">
    <w:name w:val="cjk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FD0E2D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5">
    <w:name w:val="Table Theme"/>
    <w:basedOn w:val="a1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rsid w:val="00FD0E2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5">
    <w:name w:val="Знак Знак Знак1 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f8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D0E2D"/>
  </w:style>
  <w:style w:type="paragraph" w:customStyle="1" w:styleId="ConsPlusTitlePage">
    <w:name w:val="ConsPlusTitlePage"/>
    <w:rsid w:val="00FD0E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0">
    <w:name w:val="Сетка таблицы2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Subtitle"/>
    <w:basedOn w:val="a"/>
    <w:next w:val="a"/>
    <w:link w:val="aff7"/>
    <w:uiPriority w:val="11"/>
    <w:qFormat/>
    <w:rsid w:val="00FD0E2D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7">
    <w:name w:val="Подзаголовок Знак"/>
    <w:basedOn w:val="a0"/>
    <w:link w:val="aff6"/>
    <w:uiPriority w:val="11"/>
    <w:rsid w:val="00FD0E2D"/>
    <w:rPr>
      <w:rFonts w:ascii="Calibri" w:eastAsia="Times New Roman" w:hAnsi="Calibri" w:cs="Times New Roman"/>
      <w:color w:val="5A5A5A"/>
      <w:spacing w:val="15"/>
    </w:rPr>
  </w:style>
  <w:style w:type="table" w:customStyle="1" w:styleId="111">
    <w:name w:val="Сетка таблицы1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Текст концевой сноски Знак"/>
    <w:link w:val="aff9"/>
    <w:uiPriority w:val="99"/>
    <w:rsid w:val="00FD0E2D"/>
  </w:style>
  <w:style w:type="paragraph" w:styleId="aff9">
    <w:name w:val="endnote text"/>
    <w:basedOn w:val="a"/>
    <w:link w:val="aff8"/>
    <w:uiPriority w:val="99"/>
    <w:rsid w:val="00FD0E2D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FD0E2D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D0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FD0E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next w:val="af8"/>
    <w:uiPriority w:val="39"/>
    <w:rsid w:val="00FD0E2D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rsid w:val="00D175EC"/>
  </w:style>
  <w:style w:type="table" w:customStyle="1" w:styleId="41">
    <w:name w:val="Сетка таблицы4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rsid w:val="00D175EC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a">
    <w:name w:val="Знак Знак"/>
    <w:rsid w:val="00D175EC"/>
    <w:rPr>
      <w:lang w:val="ru-RU" w:eastAsia="ru-RU" w:bidi="ar-SA"/>
    </w:rPr>
  </w:style>
  <w:style w:type="paragraph" w:customStyle="1" w:styleId="Char0">
    <w:name w:val="Знак Char Знак Знак Знак Знак Знак Знак Знак"/>
    <w:basedOn w:val="a"/>
    <w:rsid w:val="00D175EC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Тема таблицы1"/>
    <w:basedOn w:val="a1"/>
    <w:next w:val="aff5"/>
    <w:rsid w:val="00D17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 Знак Знак Знак Знак Знак Знак Знак Знак Знак Знак Знак Знак Знак Знак Знак Знак"/>
    <w:basedOn w:val="a"/>
    <w:rsid w:val="00D175E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0">
    <w:name w:val="Сетка таблицы12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8"/>
    <w:uiPriority w:val="59"/>
    <w:rsid w:val="000B3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8"/>
    <w:uiPriority w:val="39"/>
    <w:rsid w:val="003274F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2D1E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f8"/>
    <w:uiPriority w:val="59"/>
    <w:rsid w:val="0041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2"/>
    <w:rsid w:val="0016582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1007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934F-BED2-4E29-87A5-7235338E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5276</TotalTime>
  <Pages>29</Pages>
  <Words>8663</Words>
  <Characters>49385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Harzhan</dc:creator>
  <cp:keywords/>
  <dc:description/>
  <cp:lastModifiedBy>Yulia Harzhan</cp:lastModifiedBy>
  <cp:revision>149</cp:revision>
  <cp:lastPrinted>2025-02-28T06:55:00Z</cp:lastPrinted>
  <dcterms:created xsi:type="dcterms:W3CDTF">2024-09-11T11:22:00Z</dcterms:created>
  <dcterms:modified xsi:type="dcterms:W3CDTF">2025-02-28T07:36:00Z</dcterms:modified>
</cp:coreProperties>
</file>