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3D5" w:rsidRPr="006912C1" w:rsidRDefault="005E13D5" w:rsidP="00B9394D">
      <w:pPr>
        <w:ind w:firstLine="708"/>
        <w:rPr>
          <w:sz w:val="28"/>
          <w:szCs w:val="28"/>
        </w:rPr>
      </w:pPr>
    </w:p>
    <w:p w:rsidR="001715C2" w:rsidRDefault="001715C2" w:rsidP="00F55F13">
      <w:pPr>
        <w:jc w:val="right"/>
        <w:rPr>
          <w:sz w:val="28"/>
          <w:szCs w:val="28"/>
        </w:rPr>
      </w:pPr>
    </w:p>
    <w:p w:rsidR="00F55F13" w:rsidRPr="00F866FB" w:rsidRDefault="00BA56CA" w:rsidP="00B70D88">
      <w:pPr>
        <w:jc w:val="center"/>
        <w:rPr>
          <w:b/>
          <w:sz w:val="28"/>
          <w:szCs w:val="28"/>
        </w:rPr>
      </w:pPr>
      <w:r w:rsidRPr="00BA56CA">
        <w:rPr>
          <w:b/>
          <w:sz w:val="28"/>
          <w:szCs w:val="28"/>
        </w:rPr>
        <w:t xml:space="preserve">Извещение о проведении </w:t>
      </w:r>
      <w:r w:rsidR="00F600AC">
        <w:rPr>
          <w:b/>
          <w:sz w:val="28"/>
          <w:szCs w:val="28"/>
        </w:rPr>
        <w:t>16</w:t>
      </w:r>
      <w:r w:rsidRPr="00BA56CA">
        <w:rPr>
          <w:b/>
          <w:sz w:val="28"/>
          <w:szCs w:val="28"/>
        </w:rPr>
        <w:t xml:space="preserve"> </w:t>
      </w:r>
      <w:r w:rsidR="00F600AC">
        <w:rPr>
          <w:b/>
          <w:sz w:val="28"/>
          <w:szCs w:val="28"/>
        </w:rPr>
        <w:t>сентября</w:t>
      </w:r>
      <w:r w:rsidRPr="00BA56CA">
        <w:rPr>
          <w:b/>
          <w:sz w:val="28"/>
          <w:szCs w:val="28"/>
        </w:rPr>
        <w:t xml:space="preserve"> 2024 г. аукциона на право размещения нестационарных торговых объектов на территории Алексеевского городского округа</w:t>
      </w:r>
      <w:r w:rsidR="00D97662">
        <w:rPr>
          <w:b/>
          <w:sz w:val="28"/>
          <w:szCs w:val="28"/>
        </w:rPr>
        <w:t xml:space="preserve"> </w:t>
      </w:r>
      <w:r w:rsidR="003F79E0">
        <w:rPr>
          <w:b/>
          <w:sz w:val="28"/>
          <w:szCs w:val="28"/>
        </w:rPr>
        <w:t xml:space="preserve">                                                        </w:t>
      </w:r>
    </w:p>
    <w:p w:rsidR="00017732" w:rsidRDefault="00017732" w:rsidP="00017732">
      <w:pPr>
        <w:jc w:val="both"/>
        <w:rPr>
          <w:b/>
          <w:sz w:val="26"/>
          <w:szCs w:val="26"/>
        </w:rPr>
      </w:pPr>
    </w:p>
    <w:p w:rsidR="00F600AC" w:rsidRPr="007A7E58" w:rsidRDefault="00F600AC" w:rsidP="00F600AC">
      <w:pPr>
        <w:ind w:left="-567" w:firstLine="567"/>
        <w:jc w:val="both"/>
        <w:rPr>
          <w:sz w:val="26"/>
          <w:szCs w:val="26"/>
        </w:rPr>
      </w:pPr>
      <w:r w:rsidRPr="007A7E58">
        <w:rPr>
          <w:b/>
          <w:sz w:val="26"/>
          <w:szCs w:val="26"/>
        </w:rPr>
        <w:t>Организатор  аукциона</w:t>
      </w:r>
      <w:r w:rsidRPr="007A7E58">
        <w:rPr>
          <w:sz w:val="26"/>
          <w:szCs w:val="26"/>
        </w:rPr>
        <w:t xml:space="preserve">: администрация Алексеевского городского округа в лице комитета экономического развития администрации Алексеевского городского округа.  </w:t>
      </w:r>
    </w:p>
    <w:p w:rsidR="00F600AC" w:rsidRPr="007A7E58" w:rsidRDefault="00F600AC" w:rsidP="00F600AC">
      <w:pPr>
        <w:ind w:left="-567" w:firstLine="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>Адрес организатора аукциона: 309850, Белгородск</w:t>
      </w:r>
      <w:r>
        <w:rPr>
          <w:sz w:val="26"/>
          <w:szCs w:val="26"/>
        </w:rPr>
        <w:t>ая область,</w:t>
      </w:r>
      <w:r w:rsidRPr="007A7E58">
        <w:rPr>
          <w:sz w:val="26"/>
          <w:szCs w:val="26"/>
        </w:rPr>
        <w:t xml:space="preserve"> г. Алексеевка, </w:t>
      </w:r>
      <w:r>
        <w:rPr>
          <w:sz w:val="26"/>
          <w:szCs w:val="26"/>
        </w:rPr>
        <w:t xml:space="preserve">          </w:t>
      </w:r>
      <w:r w:rsidRPr="007A7E58">
        <w:rPr>
          <w:sz w:val="26"/>
          <w:szCs w:val="26"/>
        </w:rPr>
        <w:t>пл. Победы, 73.</w:t>
      </w:r>
    </w:p>
    <w:p w:rsidR="00F600AC" w:rsidRDefault="00F600AC" w:rsidP="00F600AC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Номер контактного телефона: </w:t>
      </w:r>
      <w:r>
        <w:rPr>
          <w:sz w:val="26"/>
          <w:szCs w:val="26"/>
        </w:rPr>
        <w:t>8</w:t>
      </w:r>
      <w:r w:rsidRPr="007A7E58">
        <w:rPr>
          <w:sz w:val="26"/>
          <w:szCs w:val="26"/>
        </w:rPr>
        <w:t>(47234) 3-04-46.</w:t>
      </w:r>
    </w:p>
    <w:p w:rsidR="00F600AC" w:rsidRDefault="00F600AC" w:rsidP="00F600AC">
      <w:pPr>
        <w:ind w:left="-567"/>
        <w:jc w:val="both"/>
        <w:rPr>
          <w:sz w:val="26"/>
          <w:szCs w:val="26"/>
        </w:rPr>
      </w:pPr>
      <w:r w:rsidRPr="007A7E58">
        <w:rPr>
          <w:sz w:val="26"/>
          <w:szCs w:val="26"/>
        </w:rPr>
        <w:t xml:space="preserve">Адрес электронной почты: </w:t>
      </w:r>
      <w:hyperlink r:id="rId9" w:history="1">
        <w:r w:rsidRPr="007A7E58">
          <w:rPr>
            <w:rStyle w:val="a8"/>
            <w:color w:val="auto"/>
            <w:sz w:val="26"/>
            <w:szCs w:val="26"/>
            <w:lang w:val="en-US"/>
          </w:rPr>
          <w:t>otdeltorgowli</w:t>
        </w:r>
        <w:r w:rsidRPr="007A7E58">
          <w:rPr>
            <w:rStyle w:val="a8"/>
            <w:color w:val="auto"/>
            <w:sz w:val="26"/>
            <w:szCs w:val="26"/>
          </w:rPr>
          <w:t>@</w:t>
        </w:r>
        <w:r w:rsidRPr="007A7E58">
          <w:rPr>
            <w:rStyle w:val="a8"/>
            <w:color w:val="auto"/>
            <w:sz w:val="26"/>
            <w:szCs w:val="26"/>
            <w:lang w:val="en-US"/>
          </w:rPr>
          <w:t>yandex</w:t>
        </w:r>
        <w:r w:rsidRPr="007A7E58">
          <w:rPr>
            <w:rStyle w:val="a8"/>
            <w:color w:val="auto"/>
            <w:sz w:val="26"/>
            <w:szCs w:val="26"/>
          </w:rPr>
          <w:t>.</w:t>
        </w:r>
        <w:proofErr w:type="spellStart"/>
        <w:r w:rsidRPr="007A7E58">
          <w:rPr>
            <w:rStyle w:val="a8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E58">
        <w:rPr>
          <w:sz w:val="26"/>
          <w:szCs w:val="26"/>
        </w:rPr>
        <w:t>.</w:t>
      </w:r>
    </w:p>
    <w:p w:rsidR="00F600AC" w:rsidRDefault="00F600AC" w:rsidP="00F600AC">
      <w:pPr>
        <w:ind w:left="-567"/>
        <w:jc w:val="both"/>
        <w:rPr>
          <w:sz w:val="26"/>
          <w:szCs w:val="26"/>
        </w:rPr>
      </w:pPr>
    </w:p>
    <w:p w:rsidR="00F600AC" w:rsidRDefault="00F600AC" w:rsidP="00F600AC">
      <w:pPr>
        <w:tabs>
          <w:tab w:val="left" w:pos="6521"/>
        </w:tabs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ПРЕДМЕТ АУКЦИОНА</w:t>
      </w:r>
    </w:p>
    <w:tbl>
      <w:tblPr>
        <w:tblStyle w:val="ab"/>
        <w:tblW w:w="105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28"/>
        <w:gridCol w:w="1216"/>
        <w:gridCol w:w="1559"/>
        <w:gridCol w:w="1134"/>
        <w:gridCol w:w="1951"/>
        <w:gridCol w:w="1771"/>
        <w:gridCol w:w="1157"/>
        <w:gridCol w:w="1157"/>
      </w:tblGrid>
      <w:tr w:rsidR="00F600AC" w:rsidRPr="00290F1D" w:rsidTr="0036266D">
        <w:trPr>
          <w:trHeight w:val="1613"/>
        </w:trPr>
        <w:tc>
          <w:tcPr>
            <w:tcW w:w="628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1216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290F1D">
              <w:rPr>
                <w:b/>
                <w:sz w:val="20"/>
                <w:szCs w:val="20"/>
              </w:rPr>
              <w:t>нестацио</w:t>
            </w:r>
            <w:r>
              <w:rPr>
                <w:b/>
                <w:sz w:val="20"/>
                <w:szCs w:val="20"/>
              </w:rPr>
              <w:t>-</w:t>
            </w:r>
            <w:r w:rsidRPr="00290F1D">
              <w:rPr>
                <w:b/>
                <w:sz w:val="20"/>
                <w:szCs w:val="20"/>
              </w:rPr>
              <w:t>на</w:t>
            </w:r>
            <w:r>
              <w:rPr>
                <w:b/>
                <w:sz w:val="20"/>
                <w:szCs w:val="20"/>
              </w:rPr>
              <w:t>р</w:t>
            </w:r>
            <w:r w:rsidRPr="00290F1D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290F1D">
              <w:rPr>
                <w:b/>
                <w:sz w:val="20"/>
                <w:szCs w:val="20"/>
              </w:rPr>
              <w:t xml:space="preserve"> торгового объекта</w:t>
            </w:r>
          </w:p>
        </w:tc>
        <w:tc>
          <w:tcPr>
            <w:tcW w:w="1559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90F1D">
              <w:rPr>
                <w:b/>
                <w:sz w:val="20"/>
                <w:szCs w:val="20"/>
              </w:rPr>
              <w:t>Ассорти-</w:t>
            </w:r>
            <w:proofErr w:type="spellStart"/>
            <w:r w:rsidRPr="00290F1D">
              <w:rPr>
                <w:b/>
                <w:sz w:val="20"/>
                <w:szCs w:val="20"/>
              </w:rPr>
              <w:t>ментная</w:t>
            </w:r>
            <w:proofErr w:type="spellEnd"/>
            <w:proofErr w:type="gramEnd"/>
            <w:r w:rsidRPr="00290F1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90F1D">
              <w:rPr>
                <w:b/>
                <w:sz w:val="20"/>
                <w:szCs w:val="20"/>
              </w:rPr>
              <w:t>специали</w:t>
            </w:r>
            <w:proofErr w:type="spellEnd"/>
            <w:r w:rsidRPr="00290F1D">
              <w:rPr>
                <w:b/>
                <w:sz w:val="20"/>
                <w:szCs w:val="20"/>
              </w:rPr>
              <w:t>-</w:t>
            </w:r>
          </w:p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0F1D">
              <w:rPr>
                <w:b/>
                <w:sz w:val="20"/>
                <w:szCs w:val="20"/>
              </w:rPr>
              <w:t>зация</w:t>
            </w:r>
            <w:proofErr w:type="spellEnd"/>
          </w:p>
        </w:tc>
        <w:tc>
          <w:tcPr>
            <w:tcW w:w="1134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 </w:t>
            </w:r>
            <w:proofErr w:type="spellStart"/>
            <w:r>
              <w:rPr>
                <w:b/>
                <w:sz w:val="20"/>
                <w:szCs w:val="20"/>
              </w:rPr>
              <w:t>нестацио-нар</w:t>
            </w:r>
            <w:r w:rsidRPr="00290F1D">
              <w:rPr>
                <w:b/>
                <w:sz w:val="20"/>
                <w:szCs w:val="20"/>
              </w:rPr>
              <w:t>ного</w:t>
            </w:r>
            <w:proofErr w:type="spellEnd"/>
            <w:r w:rsidRPr="00290F1D">
              <w:rPr>
                <w:b/>
                <w:sz w:val="20"/>
                <w:szCs w:val="20"/>
              </w:rPr>
              <w:t xml:space="preserve"> торгового объекта, </w:t>
            </w:r>
            <w:proofErr w:type="spellStart"/>
            <w:r w:rsidRPr="00290F1D">
              <w:rPr>
                <w:b/>
                <w:sz w:val="20"/>
                <w:szCs w:val="20"/>
              </w:rPr>
              <w:t>кв</w:t>
            </w:r>
            <w:proofErr w:type="gramStart"/>
            <w:r w:rsidRPr="00290F1D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951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Адресный ориентир размещения нестационарного торгового объекта</w:t>
            </w:r>
          </w:p>
        </w:tc>
        <w:tc>
          <w:tcPr>
            <w:tcW w:w="1771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Начальная (минимальная) цена договора на размещение нестационарного торгового объекта, руб.</w:t>
            </w:r>
          </w:p>
        </w:tc>
        <w:tc>
          <w:tcPr>
            <w:tcW w:w="1157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 w:rsidRPr="00290F1D">
              <w:rPr>
                <w:b/>
                <w:sz w:val="20"/>
                <w:szCs w:val="20"/>
              </w:rPr>
              <w:t>Размер задатка, руб.</w:t>
            </w:r>
            <w:r>
              <w:rPr>
                <w:b/>
                <w:sz w:val="20"/>
                <w:szCs w:val="20"/>
              </w:rPr>
              <w:t xml:space="preserve"> (20% от стоимости лота)</w:t>
            </w:r>
          </w:p>
        </w:tc>
        <w:tc>
          <w:tcPr>
            <w:tcW w:w="1157" w:type="dxa"/>
            <w:vAlign w:val="center"/>
          </w:tcPr>
          <w:p w:rsidR="00F600AC" w:rsidRPr="00290F1D" w:rsidRDefault="00F600AC" w:rsidP="00362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Шаг аукциона, руб. (5% от стоимости лота)</w:t>
            </w:r>
          </w:p>
        </w:tc>
      </w:tr>
      <w:tr w:rsidR="00F600AC" w:rsidRPr="00290F1D" w:rsidTr="0036266D">
        <w:tc>
          <w:tcPr>
            <w:tcW w:w="628" w:type="dxa"/>
            <w:vAlign w:val="center"/>
          </w:tcPr>
          <w:p w:rsidR="00F600AC" w:rsidRPr="00290F1D" w:rsidRDefault="00F600AC" w:rsidP="00F600AC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F600AC" w:rsidRPr="00F47B71" w:rsidRDefault="00F600AC" w:rsidP="00362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vAlign w:val="center"/>
          </w:tcPr>
          <w:p w:rsidR="00F600AC" w:rsidRPr="001F630F" w:rsidRDefault="00F600AC" w:rsidP="00362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134" w:type="dxa"/>
            <w:vAlign w:val="center"/>
          </w:tcPr>
          <w:p w:rsidR="00F600AC" w:rsidRPr="001F630F" w:rsidRDefault="00F600AC" w:rsidP="00362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951" w:type="dxa"/>
            <w:vAlign w:val="center"/>
          </w:tcPr>
          <w:p w:rsidR="00F600AC" w:rsidRPr="00290F1D" w:rsidRDefault="00F600AC" w:rsidP="0036266D">
            <w:pPr>
              <w:jc w:val="center"/>
              <w:rPr>
                <w:sz w:val="20"/>
                <w:szCs w:val="20"/>
              </w:rPr>
            </w:pPr>
            <w:r w:rsidRPr="00261EAD">
              <w:rPr>
                <w:sz w:val="20"/>
                <w:szCs w:val="20"/>
              </w:rPr>
              <w:t xml:space="preserve">Белгородская область, </w:t>
            </w:r>
            <w:r>
              <w:rPr>
                <w:sz w:val="20"/>
                <w:szCs w:val="20"/>
              </w:rPr>
              <w:t xml:space="preserve">                 </w:t>
            </w:r>
            <w:r w:rsidRPr="00261EAD">
              <w:rPr>
                <w:sz w:val="20"/>
                <w:szCs w:val="20"/>
              </w:rPr>
              <w:t xml:space="preserve">г. Алексеевка, </w:t>
            </w:r>
            <w:r>
              <w:rPr>
                <w:sz w:val="20"/>
                <w:szCs w:val="20"/>
              </w:rPr>
              <w:t xml:space="preserve">     </w:t>
            </w:r>
            <w:r w:rsidRPr="00261EAD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 xml:space="preserve">Победы, вблизи дома </w:t>
            </w:r>
            <w:r w:rsidRPr="00261EAD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1771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38 480,00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7 696,00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1 924,00</w:t>
            </w:r>
          </w:p>
        </w:tc>
      </w:tr>
      <w:tr w:rsidR="00F600AC" w:rsidRPr="00290F1D" w:rsidTr="0036266D">
        <w:trPr>
          <w:trHeight w:val="60"/>
        </w:trPr>
        <w:tc>
          <w:tcPr>
            <w:tcW w:w="628" w:type="dxa"/>
            <w:vAlign w:val="center"/>
          </w:tcPr>
          <w:p w:rsidR="00F600AC" w:rsidRPr="00290F1D" w:rsidRDefault="00F600AC" w:rsidP="00F600AC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vAlign w:val="center"/>
          </w:tcPr>
          <w:p w:rsidR="00F600AC" w:rsidRDefault="00F600AC" w:rsidP="0036266D">
            <w:pPr>
              <w:jc w:val="center"/>
            </w:pPr>
            <w:proofErr w:type="spellStart"/>
            <w:proofErr w:type="gramStart"/>
            <w:r>
              <w:rPr>
                <w:sz w:val="20"/>
                <w:szCs w:val="20"/>
              </w:rPr>
              <w:t>Непродоволь-ственные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товары </w:t>
            </w:r>
          </w:p>
        </w:tc>
        <w:tc>
          <w:tcPr>
            <w:tcW w:w="1134" w:type="dxa"/>
            <w:vAlign w:val="center"/>
          </w:tcPr>
          <w:p w:rsidR="00F600AC" w:rsidRPr="001F630F" w:rsidRDefault="00F600AC" w:rsidP="00362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951" w:type="dxa"/>
            <w:vAlign w:val="center"/>
          </w:tcPr>
          <w:p w:rsidR="00F600AC" w:rsidRPr="00290F1D" w:rsidRDefault="00F600AC" w:rsidP="0036266D">
            <w:pPr>
              <w:jc w:val="center"/>
              <w:rPr>
                <w:sz w:val="20"/>
                <w:szCs w:val="20"/>
              </w:rPr>
            </w:pPr>
            <w:r w:rsidRPr="00261EAD">
              <w:rPr>
                <w:sz w:val="20"/>
                <w:szCs w:val="20"/>
              </w:rPr>
              <w:t xml:space="preserve">Белгородская область, </w:t>
            </w:r>
            <w:r>
              <w:rPr>
                <w:sz w:val="20"/>
                <w:szCs w:val="20"/>
              </w:rPr>
              <w:t xml:space="preserve">                 </w:t>
            </w:r>
            <w:r w:rsidRPr="00261EAD">
              <w:rPr>
                <w:sz w:val="20"/>
                <w:szCs w:val="20"/>
              </w:rPr>
              <w:t xml:space="preserve">г. Алексеевка, </w:t>
            </w:r>
            <w:r>
              <w:rPr>
                <w:sz w:val="20"/>
                <w:szCs w:val="20"/>
              </w:rPr>
              <w:t xml:space="preserve">     </w:t>
            </w:r>
            <w:r w:rsidRPr="00261EAD">
              <w:rPr>
                <w:sz w:val="20"/>
                <w:szCs w:val="20"/>
              </w:rPr>
              <w:t>ул. Мостовая, район дома №</w:t>
            </w:r>
            <w:r>
              <w:rPr>
                <w:sz w:val="20"/>
                <w:szCs w:val="20"/>
              </w:rPr>
              <w:t xml:space="preserve"> 16</w:t>
            </w:r>
          </w:p>
        </w:tc>
        <w:tc>
          <w:tcPr>
            <w:tcW w:w="1771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39 470,00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7 894,00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1 973,50</w:t>
            </w:r>
          </w:p>
        </w:tc>
      </w:tr>
      <w:tr w:rsidR="00F600AC" w:rsidRPr="00290F1D" w:rsidTr="0036266D">
        <w:trPr>
          <w:trHeight w:val="60"/>
        </w:trPr>
        <w:tc>
          <w:tcPr>
            <w:tcW w:w="628" w:type="dxa"/>
            <w:vAlign w:val="center"/>
          </w:tcPr>
          <w:p w:rsidR="00F600AC" w:rsidRPr="00290F1D" w:rsidRDefault="00F600AC" w:rsidP="00F600AC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Смешанные товары</w:t>
            </w:r>
          </w:p>
        </w:tc>
        <w:tc>
          <w:tcPr>
            <w:tcW w:w="1134" w:type="dxa"/>
            <w:vAlign w:val="center"/>
          </w:tcPr>
          <w:p w:rsidR="00F600AC" w:rsidRPr="001F630F" w:rsidRDefault="00F600AC" w:rsidP="003626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951" w:type="dxa"/>
            <w:vAlign w:val="center"/>
          </w:tcPr>
          <w:p w:rsidR="00F600AC" w:rsidRPr="00290F1D" w:rsidRDefault="00F600AC" w:rsidP="0036266D">
            <w:pPr>
              <w:jc w:val="center"/>
              <w:rPr>
                <w:sz w:val="20"/>
                <w:szCs w:val="20"/>
              </w:rPr>
            </w:pPr>
            <w:r w:rsidRPr="00261EAD">
              <w:rPr>
                <w:bCs/>
                <w:sz w:val="20"/>
                <w:szCs w:val="20"/>
              </w:rPr>
              <w:t xml:space="preserve">Белгородская область, </w:t>
            </w:r>
            <w:r>
              <w:rPr>
                <w:bCs/>
                <w:sz w:val="20"/>
                <w:szCs w:val="20"/>
              </w:rPr>
              <w:t xml:space="preserve">                 </w:t>
            </w:r>
            <w:r w:rsidRPr="00261EAD">
              <w:rPr>
                <w:bCs/>
                <w:sz w:val="20"/>
                <w:szCs w:val="20"/>
              </w:rPr>
              <w:t>г. Алексеевка</w:t>
            </w:r>
            <w:r>
              <w:rPr>
                <w:bCs/>
                <w:sz w:val="20"/>
                <w:szCs w:val="20"/>
              </w:rPr>
              <w:t>,</w:t>
            </w:r>
            <w:r w:rsidRPr="00261EA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261EAD">
              <w:rPr>
                <w:bCs/>
                <w:sz w:val="20"/>
                <w:szCs w:val="20"/>
              </w:rPr>
              <w:t xml:space="preserve">ул. </w:t>
            </w:r>
            <w:r>
              <w:rPr>
                <w:bCs/>
                <w:sz w:val="20"/>
                <w:szCs w:val="20"/>
              </w:rPr>
              <w:t>Маяковского</w:t>
            </w:r>
            <w:r w:rsidRPr="00261EAD">
              <w:rPr>
                <w:bCs/>
                <w:sz w:val="20"/>
                <w:szCs w:val="20"/>
              </w:rPr>
              <w:t>, район дома №</w:t>
            </w:r>
            <w:r>
              <w:rPr>
                <w:bCs/>
                <w:sz w:val="20"/>
                <w:szCs w:val="20"/>
              </w:rPr>
              <w:t xml:space="preserve"> 78а (детский сад № 12)</w:t>
            </w:r>
          </w:p>
        </w:tc>
        <w:tc>
          <w:tcPr>
            <w:tcW w:w="1771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56 720,00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11 344,00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2 836,00</w:t>
            </w:r>
          </w:p>
        </w:tc>
      </w:tr>
      <w:tr w:rsidR="00F600AC" w:rsidRPr="00290F1D" w:rsidTr="0036266D">
        <w:trPr>
          <w:trHeight w:val="60"/>
        </w:trPr>
        <w:tc>
          <w:tcPr>
            <w:tcW w:w="628" w:type="dxa"/>
            <w:vAlign w:val="center"/>
          </w:tcPr>
          <w:p w:rsidR="00F600AC" w:rsidRPr="00290F1D" w:rsidRDefault="00F600AC" w:rsidP="00F600AC">
            <w:pPr>
              <w:pStyle w:val="a3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1559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Смешанные товары</w:t>
            </w:r>
          </w:p>
        </w:tc>
        <w:tc>
          <w:tcPr>
            <w:tcW w:w="1134" w:type="dxa"/>
            <w:vAlign w:val="center"/>
          </w:tcPr>
          <w:p w:rsidR="00F600AC" w:rsidRDefault="00F600AC" w:rsidP="0036266D">
            <w:pPr>
              <w:jc w:val="center"/>
            </w:pPr>
            <w:r>
              <w:rPr>
                <w:sz w:val="20"/>
                <w:szCs w:val="20"/>
              </w:rPr>
              <w:t>18</w:t>
            </w:r>
            <w:r w:rsidRPr="0096496F">
              <w:rPr>
                <w:sz w:val="20"/>
                <w:szCs w:val="20"/>
              </w:rPr>
              <w:t>,0</w:t>
            </w:r>
          </w:p>
        </w:tc>
        <w:tc>
          <w:tcPr>
            <w:tcW w:w="1951" w:type="dxa"/>
            <w:vAlign w:val="center"/>
          </w:tcPr>
          <w:p w:rsidR="00F600AC" w:rsidRPr="00A20E17" w:rsidRDefault="00F600AC" w:rsidP="0036266D">
            <w:pPr>
              <w:jc w:val="center"/>
              <w:rPr>
                <w:bCs/>
                <w:sz w:val="20"/>
                <w:szCs w:val="20"/>
              </w:rPr>
            </w:pPr>
            <w:r w:rsidRPr="00261EAD">
              <w:rPr>
                <w:bCs/>
                <w:sz w:val="20"/>
                <w:szCs w:val="20"/>
              </w:rPr>
              <w:t xml:space="preserve">Белгородская область, </w:t>
            </w:r>
            <w:r>
              <w:rPr>
                <w:bCs/>
                <w:sz w:val="20"/>
                <w:szCs w:val="20"/>
              </w:rPr>
              <w:t xml:space="preserve">                 с. </w:t>
            </w:r>
            <w:proofErr w:type="spellStart"/>
            <w:r>
              <w:rPr>
                <w:bCs/>
                <w:sz w:val="20"/>
                <w:szCs w:val="20"/>
              </w:rPr>
              <w:t>Пирогово</w:t>
            </w:r>
            <w:proofErr w:type="spellEnd"/>
            <w:r w:rsidRPr="00261EAD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261EAD">
              <w:rPr>
                <w:bCs/>
                <w:sz w:val="20"/>
                <w:szCs w:val="20"/>
              </w:rPr>
              <w:t xml:space="preserve">ул. </w:t>
            </w:r>
            <w:r>
              <w:rPr>
                <w:bCs/>
                <w:sz w:val="20"/>
                <w:szCs w:val="20"/>
              </w:rPr>
              <w:t>Центральная</w:t>
            </w:r>
            <w:r w:rsidRPr="00261EAD">
              <w:rPr>
                <w:bCs/>
                <w:sz w:val="20"/>
                <w:szCs w:val="20"/>
              </w:rPr>
              <w:t>, район дома №</w:t>
            </w:r>
            <w:r>
              <w:rPr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1771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5 890,00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1 178,00</w:t>
            </w:r>
          </w:p>
        </w:tc>
        <w:tc>
          <w:tcPr>
            <w:tcW w:w="1157" w:type="dxa"/>
            <w:vAlign w:val="center"/>
          </w:tcPr>
          <w:p w:rsidR="00F600AC" w:rsidRPr="00B70D88" w:rsidRDefault="00F600AC" w:rsidP="0036266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294,50</w:t>
            </w:r>
          </w:p>
        </w:tc>
      </w:tr>
    </w:tbl>
    <w:p w:rsidR="00F600AC" w:rsidRPr="001C0B85" w:rsidRDefault="00F600AC" w:rsidP="00F600AC">
      <w:pPr>
        <w:ind w:firstLine="708"/>
        <w:jc w:val="both"/>
        <w:rPr>
          <w:rFonts w:eastAsia="Calibri"/>
          <w:b/>
          <w:sz w:val="26"/>
          <w:szCs w:val="26"/>
        </w:rPr>
      </w:pPr>
      <w:r w:rsidRPr="001C0B85">
        <w:rPr>
          <w:rFonts w:eastAsia="Calibri"/>
          <w:sz w:val="26"/>
          <w:szCs w:val="26"/>
        </w:rPr>
        <w:t xml:space="preserve">Период размещения нестационарных торговых объектов </w:t>
      </w:r>
      <w:r>
        <w:rPr>
          <w:rFonts w:eastAsia="Calibri"/>
          <w:b/>
          <w:bCs/>
          <w:sz w:val="26"/>
          <w:szCs w:val="26"/>
        </w:rPr>
        <w:t>1 год</w:t>
      </w:r>
      <w:r w:rsidRPr="001C0B85">
        <w:rPr>
          <w:rFonts w:eastAsia="Calibri"/>
          <w:b/>
          <w:sz w:val="26"/>
          <w:szCs w:val="26"/>
        </w:rPr>
        <w:t xml:space="preserve">.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Для участия в аукционе претендент вносит задаток в качестве обеспечения заявки, равный </w:t>
      </w:r>
      <w:r w:rsidRPr="001C0B85">
        <w:rPr>
          <w:rStyle w:val="blk"/>
          <w:sz w:val="26"/>
          <w:szCs w:val="26"/>
        </w:rPr>
        <w:t xml:space="preserve">20 процентам </w:t>
      </w:r>
      <w:r w:rsidRPr="001C0B85">
        <w:rPr>
          <w:sz w:val="26"/>
          <w:szCs w:val="26"/>
        </w:rPr>
        <w:t>начальной (минимальной) цены лота.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Реквизиты для перечисления задатка: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ИНН 3122014856 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КПП 312201001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ОГРН 1183123034490 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Банковский счет 40102810745370000018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Казначейский счет  03232643147100002600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ОТДЕЛЕНИЕ БЕЛГОРОД//УФК по Белгородской области г. Белгород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БИК 011403102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ОКТМО 14710000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КФБП (Администрация Алексеевского городского округа </w:t>
      </w:r>
      <w:proofErr w:type="gramStart"/>
      <w:r w:rsidRPr="001C0B85">
        <w:rPr>
          <w:sz w:val="26"/>
          <w:szCs w:val="26"/>
        </w:rPr>
        <w:t>л</w:t>
      </w:r>
      <w:proofErr w:type="gramEnd"/>
      <w:r w:rsidRPr="001C0B85">
        <w:rPr>
          <w:sz w:val="26"/>
          <w:szCs w:val="26"/>
        </w:rPr>
        <w:t xml:space="preserve">/с 05263205700)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КБК 0</w:t>
      </w:r>
    </w:p>
    <w:p w:rsidR="00F600AC" w:rsidRPr="001C0B85" w:rsidRDefault="00F600AC" w:rsidP="00F600AC">
      <w:pPr>
        <w:ind w:firstLine="708"/>
        <w:jc w:val="center"/>
        <w:rPr>
          <w:sz w:val="26"/>
          <w:szCs w:val="26"/>
        </w:rPr>
      </w:pPr>
      <w:r w:rsidRPr="001C0B85">
        <w:rPr>
          <w:b/>
          <w:bCs/>
          <w:sz w:val="26"/>
          <w:szCs w:val="26"/>
        </w:rPr>
        <w:lastRenderedPageBreak/>
        <w:t>Порядок внесения задатка и его возврата: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Задаток должен поступить на расчетный счет организатора аукциона не позднее даты рассмотрения заявок. </w:t>
      </w:r>
    </w:p>
    <w:p w:rsidR="00F600AC" w:rsidRPr="001C0B85" w:rsidRDefault="00F600AC" w:rsidP="00F600A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договора с победителем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F600AC" w:rsidRPr="001C0B85" w:rsidRDefault="00F600AC" w:rsidP="00F600A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Задаток, внесенный лицом, признанным победителем аукциона, лицом, подавшим единственную заявку на участие в аукционе, а также лицом, признанным единственным участником аукциона, засчитывается в счет оплаты Договора. Задатки, внесенные этими лицами, не заключившими в установленном порядке Договор вследствие уклонения от заключения Договора, не возвращаются.</w:t>
      </w:r>
    </w:p>
    <w:p w:rsidR="00F600AC" w:rsidRPr="001C0B85" w:rsidRDefault="00F600AC" w:rsidP="00F600A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 действия договора на право размещения нестационарного торгового объекта</w:t>
      </w:r>
    </w:p>
    <w:p w:rsidR="00F600AC" w:rsidRPr="001C0B85" w:rsidRDefault="00F600AC" w:rsidP="00F600AC">
      <w:pPr>
        <w:spacing w:line="0" w:lineRule="atLeast"/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Договор действует </w:t>
      </w:r>
      <w:proofErr w:type="gramStart"/>
      <w:r w:rsidRPr="001C0B85">
        <w:rPr>
          <w:sz w:val="26"/>
          <w:szCs w:val="26"/>
        </w:rPr>
        <w:t>с даты</w:t>
      </w:r>
      <w:proofErr w:type="gramEnd"/>
      <w:r w:rsidRPr="001C0B85">
        <w:rPr>
          <w:sz w:val="26"/>
          <w:szCs w:val="26"/>
        </w:rPr>
        <w:t xml:space="preserve"> его подписания Сторонами и до даты окончания срока размещения нестационарного торгового объекта, а в части исполнения обязательств по оплате - до момента исполнения таких обязательств. </w:t>
      </w:r>
    </w:p>
    <w:p w:rsidR="00F600AC" w:rsidRPr="001C0B85" w:rsidRDefault="00F600AC" w:rsidP="00F600AC">
      <w:pPr>
        <w:spacing w:line="0" w:lineRule="atLeast"/>
        <w:ind w:firstLine="708"/>
        <w:jc w:val="both"/>
        <w:rPr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место и порядок предоставления документации на участие в аукционе, электронный адрес сайта в сети Интернет, на котором размещена документация об аукционе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может ознакомиться с аукционной документацией по адресу: </w:t>
      </w:r>
      <w:r w:rsidRPr="001C0B85">
        <w:rPr>
          <w:rFonts w:cs="Arial"/>
          <w:sz w:val="26"/>
          <w:szCs w:val="26"/>
        </w:rPr>
        <w:t xml:space="preserve">Белгородская область, г. Алексеевка, пл. Победы, 73, </w:t>
      </w:r>
      <w:r>
        <w:rPr>
          <w:rFonts w:cs="Arial"/>
          <w:sz w:val="26"/>
          <w:szCs w:val="26"/>
        </w:rPr>
        <w:t xml:space="preserve"> 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ежедневно (кроме выходных и праздничных дней) с 9-00 до 18-00 час</w:t>
      </w:r>
      <w:proofErr w:type="gramStart"/>
      <w:r w:rsidRPr="001C0B85">
        <w:rPr>
          <w:rFonts w:cs="Arial"/>
          <w:sz w:val="26"/>
          <w:szCs w:val="26"/>
        </w:rPr>
        <w:t>.</w:t>
      </w:r>
      <w:proofErr w:type="gramEnd"/>
      <w:r w:rsidRPr="001C0B85">
        <w:rPr>
          <w:rFonts w:cs="Arial"/>
          <w:sz w:val="26"/>
          <w:szCs w:val="26"/>
        </w:rPr>
        <w:t xml:space="preserve"> (</w:t>
      </w:r>
      <w:proofErr w:type="gramStart"/>
      <w:r w:rsidRPr="001C0B85">
        <w:rPr>
          <w:rFonts w:cs="Arial"/>
          <w:sz w:val="26"/>
          <w:szCs w:val="26"/>
        </w:rPr>
        <w:t>п</w:t>
      </w:r>
      <w:proofErr w:type="gramEnd"/>
      <w:r w:rsidRPr="001C0B85">
        <w:rPr>
          <w:rFonts w:cs="Arial"/>
          <w:sz w:val="26"/>
          <w:szCs w:val="26"/>
        </w:rPr>
        <w:t xml:space="preserve">ерерыв с 13-00 до 14-00 час.). </w:t>
      </w:r>
    </w:p>
    <w:p w:rsidR="00F600AC" w:rsidRDefault="00F600AC" w:rsidP="00F600AC">
      <w:pPr>
        <w:ind w:firstLine="708"/>
        <w:jc w:val="both"/>
        <w:rPr>
          <w:rFonts w:cs="Arial"/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Документация на участие в аукционе размещается на официальном сайте администрации Алексеевского городского округа </w:t>
      </w:r>
      <w:r>
        <w:rPr>
          <w:rFonts w:cs="Arial"/>
          <w:sz w:val="26"/>
          <w:szCs w:val="26"/>
        </w:rPr>
        <w:t xml:space="preserve">                                        </w:t>
      </w:r>
      <w:r w:rsidRPr="001C0B85">
        <w:rPr>
          <w:rFonts w:cs="Arial"/>
          <w:sz w:val="26"/>
          <w:szCs w:val="26"/>
        </w:rPr>
        <w:t>(</w:t>
      </w:r>
      <w:hyperlink r:id="rId10" w:history="1">
        <w:r w:rsidRPr="00C366FE">
          <w:rPr>
            <w:rStyle w:val="a8"/>
            <w:rFonts w:cs="Arial"/>
            <w:sz w:val="26"/>
            <w:szCs w:val="26"/>
          </w:rPr>
          <w:t>https://adm-alekseevka.gosuslugi.ru/deyatelnost/napravleniya-deyatelnosti/upravlenie-ekonomicheskogo-razvitiya/razmeschenie-nestatsionarnyh-torgovyh-obektov/</w:t>
        </w:r>
      </w:hyperlink>
      <w:r>
        <w:rPr>
          <w:rFonts w:cs="Arial"/>
          <w:sz w:val="26"/>
          <w:szCs w:val="26"/>
        </w:rPr>
        <w:t xml:space="preserve"> </w:t>
      </w:r>
      <w:r w:rsidRPr="001C0B85">
        <w:rPr>
          <w:rFonts w:cs="Arial"/>
          <w:sz w:val="26"/>
          <w:szCs w:val="26"/>
        </w:rPr>
        <w:t>).</w:t>
      </w:r>
    </w:p>
    <w:p w:rsidR="00F600AC" w:rsidRPr="001C0B85" w:rsidRDefault="00F600AC" w:rsidP="00F600AC">
      <w:pPr>
        <w:ind w:firstLine="708"/>
        <w:jc w:val="both"/>
        <w:rPr>
          <w:rFonts w:cs="Arial"/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Срок, в течение которого организатор вправе отказаться от проведения аукциона</w:t>
      </w:r>
    </w:p>
    <w:p w:rsidR="00F600AC" w:rsidRPr="001C0B85" w:rsidRDefault="00F600AC" w:rsidP="00F600A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>Организатор аукциона вправе отказаться от проведения аукциона не позднее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C0B85">
        <w:rPr>
          <w:rFonts w:ascii="Times New Roman" w:hAnsi="Times New Roman" w:cs="Times New Roman"/>
          <w:sz w:val="26"/>
          <w:szCs w:val="26"/>
        </w:rPr>
        <w:t xml:space="preserve"> чем за пять дней до даты окончания срока подачи заявок на у</w:t>
      </w:r>
      <w:r>
        <w:rPr>
          <w:rFonts w:ascii="Times New Roman" w:hAnsi="Times New Roman" w:cs="Times New Roman"/>
          <w:sz w:val="26"/>
          <w:szCs w:val="26"/>
        </w:rPr>
        <w:t xml:space="preserve">частие в аукционе. Извещение об </w:t>
      </w:r>
      <w:r w:rsidRPr="001C0B85">
        <w:rPr>
          <w:rFonts w:ascii="Times New Roman" w:hAnsi="Times New Roman" w:cs="Times New Roman"/>
          <w:sz w:val="26"/>
          <w:szCs w:val="26"/>
        </w:rPr>
        <w:t xml:space="preserve">отказе от проведения аукциона размещается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на сайте органов местного самоуправления Алексеевского городского округа в течение одного дня с даты принятия решения об отказе от проведения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аукциона.  В течение двух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указанного решения организатор аукциона направляет соответствующие уведомления всем заявителям. Организатор аукциона возвращает </w:t>
      </w:r>
      <w:r w:rsidRPr="001C0B85">
        <w:rPr>
          <w:rFonts w:ascii="Times New Roman" w:hAnsi="Times New Roman" w:cs="Times New Roman"/>
          <w:sz w:val="26"/>
          <w:szCs w:val="26"/>
        </w:rPr>
        <w:lastRenderedPageBreak/>
        <w:t xml:space="preserve">заявителям задаток в течение пяти рабочих дней </w:t>
      </w:r>
      <w:proofErr w:type="gramStart"/>
      <w:r w:rsidRPr="001C0B85">
        <w:rPr>
          <w:rFonts w:ascii="Times New Roman" w:hAnsi="Times New Roman" w:cs="Times New Roman"/>
          <w:sz w:val="26"/>
          <w:szCs w:val="26"/>
        </w:rPr>
        <w:t>с даты принятия</w:t>
      </w:r>
      <w:proofErr w:type="gramEnd"/>
      <w:r w:rsidRPr="001C0B85">
        <w:rPr>
          <w:rFonts w:ascii="Times New Roman" w:hAnsi="Times New Roman" w:cs="Times New Roman"/>
          <w:sz w:val="26"/>
          <w:szCs w:val="26"/>
        </w:rPr>
        <w:t xml:space="preserve"> решения об отказе от проведения аукциона.</w:t>
      </w:r>
    </w:p>
    <w:p w:rsidR="00F600AC" w:rsidRPr="001C0B85" w:rsidRDefault="00F600AC" w:rsidP="00F600A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600AC" w:rsidRPr="001C0B85" w:rsidRDefault="00F600AC" w:rsidP="00F600AC">
      <w:pPr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содержанию, составу и форме заявки на участие в аукционе</w:t>
      </w:r>
      <w:bookmarkStart w:id="0" w:name="sub_102451"/>
    </w:p>
    <w:p w:rsidR="00F600AC" w:rsidRPr="001C0B85" w:rsidRDefault="00F600AC" w:rsidP="00F600AC">
      <w:pPr>
        <w:pStyle w:val="a3"/>
        <w:rPr>
          <w:b/>
          <w:sz w:val="26"/>
          <w:szCs w:val="26"/>
        </w:rPr>
      </w:pPr>
      <w:r w:rsidRPr="001C0B85">
        <w:rPr>
          <w:sz w:val="26"/>
          <w:szCs w:val="26"/>
        </w:rPr>
        <w:t>Заявка на участие в аукционе должна содержать:</w:t>
      </w:r>
      <w:r w:rsidRPr="001C0B85">
        <w:rPr>
          <w:b/>
          <w:sz w:val="26"/>
          <w:szCs w:val="26"/>
        </w:rPr>
        <w:t xml:space="preserve">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- фирменное наименование (наименование), сведения об организационно-правовой форме, о местонахождении,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 (приложение № 1 к аукционной документации).</w:t>
      </w:r>
      <w:proofErr w:type="gramEnd"/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bookmarkStart w:id="1" w:name="sub_1024511"/>
      <w:r w:rsidRPr="001C0B85">
        <w:rPr>
          <w:sz w:val="26"/>
          <w:szCs w:val="26"/>
        </w:rPr>
        <w:t>К заявке прилагаются: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bookmarkStart w:id="2" w:name="sub_1024513"/>
      <w:bookmarkEnd w:id="1"/>
      <w:r w:rsidRPr="001C0B85">
        <w:rPr>
          <w:sz w:val="26"/>
          <w:szCs w:val="26"/>
        </w:rPr>
        <w:t>- документ, подтверждающий полномочия лица на осуществление действий от имени заявителя;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bookmarkStart w:id="3" w:name="sub_1024514"/>
      <w:bookmarkEnd w:id="2"/>
      <w:r w:rsidRPr="001C0B85">
        <w:rPr>
          <w:sz w:val="26"/>
          <w:szCs w:val="26"/>
        </w:rPr>
        <w:t>- копии учредительных документов заявителя (для юридических лиц);</w:t>
      </w:r>
    </w:p>
    <w:p w:rsidR="00F600AC" w:rsidRPr="001C0B85" w:rsidRDefault="00F600AC" w:rsidP="00F600A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4" w:name="sub_1024515"/>
      <w:bookmarkEnd w:id="3"/>
      <w:r w:rsidRPr="001C0B85">
        <w:rPr>
          <w:sz w:val="26"/>
          <w:szCs w:val="26"/>
        </w:rPr>
        <w:t xml:space="preserve">-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1" w:history="1">
        <w:r w:rsidRPr="001C0B85">
          <w:rPr>
            <w:rStyle w:val="a8"/>
            <w:color w:val="auto"/>
            <w:sz w:val="26"/>
            <w:szCs w:val="26"/>
            <w:u w:val="none"/>
          </w:rPr>
          <w:t>Кодексом</w:t>
        </w:r>
      </w:hyperlink>
      <w:r w:rsidRPr="001C0B85">
        <w:rPr>
          <w:sz w:val="26"/>
          <w:szCs w:val="26"/>
        </w:rPr>
        <w:t xml:space="preserve"> Российской Федерации об административных правонарушениях (приложение № 2 к аукционной документации);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- полученная не ранее чем за шесть месяцев до даты размещения извещения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>кциона выписка из Единого государственного реестра юридических лиц (ЕГРЮЛ) и (или) выписка из Единого государственного реестра индивидуальных предпринимателей (ЕГРИП) – предоставляется  по собственной инициативе;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bookmarkStart w:id="5" w:name="sub_102452"/>
      <w:bookmarkEnd w:id="4"/>
      <w:r w:rsidRPr="001C0B85">
        <w:rPr>
          <w:sz w:val="26"/>
          <w:szCs w:val="26"/>
        </w:rPr>
        <w:t>- документы или копии документов, подтверждающие внесение задатка.</w:t>
      </w:r>
    </w:p>
    <w:bookmarkEnd w:id="5"/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>Претендент вправе подать только одну заявку на участие в аукционе в отношении каждого предмета аукциона (лота).</w:t>
      </w:r>
    </w:p>
    <w:bookmarkEnd w:id="0"/>
    <w:p w:rsidR="00F600AC" w:rsidRDefault="00F600AC" w:rsidP="00F600AC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F600AC" w:rsidRPr="001C0B85" w:rsidRDefault="00F600AC" w:rsidP="00F600AC">
      <w:pPr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Форма, сроки и порядок оплаты по договору</w:t>
      </w:r>
    </w:p>
    <w:p w:rsidR="00F600AC" w:rsidRPr="00741B1A" w:rsidRDefault="00F600AC" w:rsidP="00F600A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741B1A">
        <w:rPr>
          <w:bCs/>
          <w:sz w:val="26"/>
          <w:szCs w:val="26"/>
        </w:rPr>
        <w:t xml:space="preserve">Оплата по договору на право размещения нестационарного торгового объекта производится ежеквартально равными долями до 5 числа месяца, следующего за истекшим кварталом. Если договор вступает в силу не с начала квартала, оплата рассчитывается пропорционально за количество дней квартала, в котором заключен договор. </w:t>
      </w:r>
    </w:p>
    <w:p w:rsidR="00F600AC" w:rsidRDefault="00F600AC" w:rsidP="00F600A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  <w:r w:rsidRPr="00741B1A">
        <w:rPr>
          <w:bCs/>
          <w:sz w:val="26"/>
          <w:szCs w:val="26"/>
        </w:rPr>
        <w:t>Размер платы по договору определяется в размере платы за размещение нестационарного торгового объекта, установленной по результатам аукциона, за вычетом суммы задатка.</w:t>
      </w:r>
    </w:p>
    <w:p w:rsidR="00F600AC" w:rsidRPr="001C0B85" w:rsidRDefault="00F600AC" w:rsidP="00F600AC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Порядок, место, дата начала и дата и время окончания срока подачи заявок на участие в аукционе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rFonts w:cs="Arial"/>
          <w:sz w:val="26"/>
          <w:szCs w:val="26"/>
        </w:rPr>
        <w:t xml:space="preserve">Заявки на участие в аукционе принимаются ежедневно (кроме выходных и праздничных дней) </w:t>
      </w:r>
      <w:r w:rsidRPr="001C0B85">
        <w:rPr>
          <w:rFonts w:cs="Arial"/>
          <w:b/>
          <w:sz w:val="26"/>
          <w:szCs w:val="26"/>
        </w:rPr>
        <w:t xml:space="preserve">с </w:t>
      </w:r>
      <w:r>
        <w:rPr>
          <w:rFonts w:cs="Arial"/>
          <w:b/>
          <w:sz w:val="26"/>
          <w:szCs w:val="26"/>
        </w:rPr>
        <w:t>16</w:t>
      </w:r>
      <w:r w:rsidRPr="001C0B85">
        <w:rPr>
          <w:rFonts w:cs="Arial"/>
          <w:b/>
          <w:sz w:val="26"/>
          <w:szCs w:val="26"/>
        </w:rPr>
        <w:t xml:space="preserve"> </w:t>
      </w:r>
      <w:r>
        <w:rPr>
          <w:rFonts w:cs="Arial"/>
          <w:b/>
          <w:sz w:val="26"/>
          <w:szCs w:val="26"/>
        </w:rPr>
        <w:t>августа</w:t>
      </w:r>
      <w:r w:rsidRPr="001C0B85">
        <w:rPr>
          <w:rFonts w:cs="Arial"/>
          <w:b/>
          <w:sz w:val="26"/>
          <w:szCs w:val="26"/>
        </w:rPr>
        <w:t xml:space="preserve"> по </w:t>
      </w:r>
      <w:r>
        <w:rPr>
          <w:rFonts w:cs="Arial"/>
          <w:b/>
          <w:sz w:val="26"/>
          <w:szCs w:val="26"/>
        </w:rPr>
        <w:t>12 сентября</w:t>
      </w:r>
      <w:r w:rsidRPr="001C0B85">
        <w:rPr>
          <w:rFonts w:cs="Arial"/>
          <w:b/>
          <w:sz w:val="26"/>
          <w:szCs w:val="26"/>
        </w:rPr>
        <w:t xml:space="preserve"> 202</w:t>
      </w:r>
      <w:r>
        <w:rPr>
          <w:rFonts w:cs="Arial"/>
          <w:b/>
          <w:sz w:val="26"/>
          <w:szCs w:val="26"/>
        </w:rPr>
        <w:t>4</w:t>
      </w:r>
      <w:r w:rsidRPr="001C0B85">
        <w:rPr>
          <w:rFonts w:cs="Arial"/>
          <w:b/>
          <w:sz w:val="26"/>
          <w:szCs w:val="26"/>
        </w:rPr>
        <w:t xml:space="preserve"> года</w:t>
      </w:r>
      <w:r w:rsidRPr="001C0B8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с 9-00 час</w:t>
      </w:r>
      <w:proofErr w:type="gramStart"/>
      <w:r>
        <w:rPr>
          <w:rFonts w:cs="Arial"/>
          <w:sz w:val="26"/>
          <w:szCs w:val="26"/>
        </w:rPr>
        <w:t>.</w:t>
      </w:r>
      <w:proofErr w:type="gramEnd"/>
      <w:r>
        <w:rPr>
          <w:rFonts w:cs="Arial"/>
          <w:sz w:val="26"/>
          <w:szCs w:val="26"/>
        </w:rPr>
        <w:t xml:space="preserve"> </w:t>
      </w:r>
      <w:proofErr w:type="gramStart"/>
      <w:r>
        <w:rPr>
          <w:rFonts w:cs="Arial"/>
          <w:sz w:val="26"/>
          <w:szCs w:val="26"/>
        </w:rPr>
        <w:t>д</w:t>
      </w:r>
      <w:proofErr w:type="gramEnd"/>
      <w:r>
        <w:rPr>
          <w:rFonts w:cs="Arial"/>
          <w:sz w:val="26"/>
          <w:szCs w:val="26"/>
        </w:rPr>
        <w:t xml:space="preserve">о </w:t>
      </w:r>
      <w:r w:rsidRPr="001C0B85">
        <w:rPr>
          <w:rFonts w:cs="Arial"/>
          <w:sz w:val="26"/>
          <w:szCs w:val="26"/>
        </w:rPr>
        <w:t xml:space="preserve">18-00 час. (перерыв с 13-00 до 14-00 час.), </w:t>
      </w:r>
      <w:proofErr w:type="spellStart"/>
      <w:r w:rsidRPr="001C0B85">
        <w:rPr>
          <w:rFonts w:cs="Arial"/>
          <w:sz w:val="26"/>
          <w:szCs w:val="26"/>
        </w:rPr>
        <w:t>каб</w:t>
      </w:r>
      <w:proofErr w:type="spellEnd"/>
      <w:r w:rsidRPr="001C0B85">
        <w:rPr>
          <w:rFonts w:cs="Arial"/>
          <w:sz w:val="26"/>
          <w:szCs w:val="26"/>
        </w:rPr>
        <w:t>. № 29 администрации Алексеевского городского округа, Белгородская область, г. Алексеевка, пл. Победы, 73.</w:t>
      </w:r>
      <w:r w:rsidRPr="001C0B85">
        <w:rPr>
          <w:sz w:val="26"/>
          <w:szCs w:val="26"/>
        </w:rPr>
        <w:t xml:space="preserve"> 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lastRenderedPageBreak/>
        <w:t>Каждая заявка на участие в аукционе, поступившая в срок, указанный в извещении о проведен</w:t>
      </w:r>
      <w:proofErr w:type="gramStart"/>
      <w:r w:rsidRPr="001C0B85">
        <w:rPr>
          <w:sz w:val="26"/>
          <w:szCs w:val="26"/>
        </w:rPr>
        <w:t>ии ау</w:t>
      </w:r>
      <w:proofErr w:type="gramEnd"/>
      <w:r w:rsidRPr="001C0B85">
        <w:rPr>
          <w:sz w:val="26"/>
          <w:szCs w:val="26"/>
        </w:rPr>
        <w:t xml:space="preserve">кциона, регистрируется организатором аукциона в журнале регистрации заявок. 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F600AC" w:rsidRPr="001C0B85" w:rsidRDefault="00F600AC" w:rsidP="00F600AC">
      <w:pPr>
        <w:ind w:firstLine="708"/>
        <w:jc w:val="both"/>
        <w:rPr>
          <w:b/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Требования к участникам аукциона</w:t>
      </w:r>
    </w:p>
    <w:p w:rsidR="00F600AC" w:rsidRPr="001C0B85" w:rsidRDefault="00F600AC" w:rsidP="00F600A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1D0A8A">
        <w:rPr>
          <w:color w:val="auto"/>
          <w:sz w:val="26"/>
          <w:szCs w:val="26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претендующие на заключение договора.</w:t>
      </w:r>
      <w:r w:rsidRPr="001C0B85">
        <w:rPr>
          <w:color w:val="auto"/>
          <w:sz w:val="26"/>
          <w:szCs w:val="26"/>
        </w:rPr>
        <w:t xml:space="preserve"> </w:t>
      </w:r>
    </w:p>
    <w:p w:rsidR="00F600AC" w:rsidRPr="001C0B85" w:rsidRDefault="00F600AC" w:rsidP="00F600AC">
      <w:pPr>
        <w:widowControl w:val="0"/>
        <w:autoSpaceDE w:val="0"/>
        <w:autoSpaceDN w:val="0"/>
        <w:adjustRightInd w:val="0"/>
        <w:spacing w:line="228" w:lineRule="auto"/>
        <w:rPr>
          <w:rFonts w:eastAsiaTheme="minorHAnsi"/>
          <w:sz w:val="26"/>
          <w:szCs w:val="26"/>
          <w:lang w:eastAsia="en-US"/>
        </w:rPr>
      </w:pPr>
    </w:p>
    <w:p w:rsidR="00F600AC" w:rsidRPr="001C0B85" w:rsidRDefault="00F600AC" w:rsidP="00F600AC">
      <w:pPr>
        <w:widowControl w:val="0"/>
        <w:autoSpaceDE w:val="0"/>
        <w:autoSpaceDN w:val="0"/>
        <w:adjustRightInd w:val="0"/>
        <w:spacing w:line="228" w:lineRule="auto"/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 xml:space="preserve">Порядок и срок отзыва заявок на участие </w:t>
      </w:r>
      <w:proofErr w:type="gramStart"/>
      <w:r w:rsidRPr="001C0B85">
        <w:rPr>
          <w:b/>
          <w:sz w:val="26"/>
          <w:szCs w:val="26"/>
        </w:rPr>
        <w:t>аукционе</w:t>
      </w:r>
      <w:proofErr w:type="gramEnd"/>
    </w:p>
    <w:p w:rsidR="00F600AC" w:rsidRPr="001C0B85" w:rsidRDefault="00F600AC" w:rsidP="00F600A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Организатор аукциона обязан вернуть задаток указанному заявителю </w:t>
      </w:r>
      <w:proofErr w:type="gramStart"/>
      <w:r w:rsidRPr="001C0B85">
        <w:rPr>
          <w:sz w:val="26"/>
          <w:szCs w:val="26"/>
        </w:rPr>
        <w:t>в течение пяти рабочих дней с даты поступления организатору аукциона уведомления об отзыве заявки на участие в аукционе</w:t>
      </w:r>
      <w:proofErr w:type="gramEnd"/>
      <w:r w:rsidRPr="001C0B85">
        <w:rPr>
          <w:sz w:val="26"/>
          <w:szCs w:val="26"/>
        </w:rPr>
        <w:t xml:space="preserve">. </w:t>
      </w:r>
    </w:p>
    <w:p w:rsidR="00F600AC" w:rsidRPr="001C0B85" w:rsidRDefault="00F600AC" w:rsidP="00F600AC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Формы, порядок, даты начала и окончания предоставления участникам аукциона разъяснений положений документации об аукционе</w:t>
      </w:r>
    </w:p>
    <w:p w:rsidR="00F600AC" w:rsidRPr="001C0B85" w:rsidRDefault="00F600AC" w:rsidP="00F600AC">
      <w:pPr>
        <w:ind w:firstLine="708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Любое заинтересованное лицо вправе направить в письменной форме организатору аукциона запрос о разъяснении положений документации об аукционе не позднее, чем за три рабочих дня до даты окончания срока подачи заявок на участие в аукционе. В течение двух рабочих дней </w:t>
      </w:r>
      <w:proofErr w:type="gramStart"/>
      <w:r w:rsidRPr="001C0B85">
        <w:rPr>
          <w:sz w:val="26"/>
          <w:szCs w:val="26"/>
        </w:rPr>
        <w:t>с даты поступления</w:t>
      </w:r>
      <w:proofErr w:type="gramEnd"/>
      <w:r w:rsidRPr="001C0B85">
        <w:rPr>
          <w:sz w:val="26"/>
          <w:szCs w:val="26"/>
        </w:rPr>
        <w:t xml:space="preserve"> указанного запроса организатор обязан направить разъяснения положений документации об аукционе.</w:t>
      </w:r>
    </w:p>
    <w:p w:rsidR="00F600AC" w:rsidRDefault="00F600AC" w:rsidP="00F600AC">
      <w:pPr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          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органов местного самоуправления Алексеевского городского округа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F600AC" w:rsidRDefault="00F600AC" w:rsidP="00F600AC">
      <w:pPr>
        <w:ind w:firstLine="708"/>
        <w:jc w:val="center"/>
        <w:rPr>
          <w:b/>
          <w:sz w:val="26"/>
          <w:szCs w:val="26"/>
        </w:rPr>
      </w:pPr>
    </w:p>
    <w:p w:rsidR="00F600AC" w:rsidRPr="001C0B85" w:rsidRDefault="00F600AC" w:rsidP="00F600AC">
      <w:pPr>
        <w:ind w:firstLine="708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t>Место, дата и время начала рассмотрения заявок на участие в аукционе</w:t>
      </w:r>
    </w:p>
    <w:p w:rsidR="00F600AC" w:rsidRPr="001C0B85" w:rsidRDefault="00F600AC" w:rsidP="00F600AC">
      <w:pPr>
        <w:ind w:firstLine="720"/>
        <w:jc w:val="both"/>
        <w:rPr>
          <w:sz w:val="26"/>
          <w:szCs w:val="26"/>
        </w:rPr>
      </w:pP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Заседание аукционной комиссии по рассмотрению поданных заявок проводится </w:t>
      </w:r>
      <w:r>
        <w:rPr>
          <w:b/>
          <w:sz w:val="26"/>
          <w:szCs w:val="26"/>
        </w:rPr>
        <w:t>13 сентября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1C0B85">
        <w:rPr>
          <w:b/>
          <w:sz w:val="26"/>
          <w:szCs w:val="26"/>
        </w:rPr>
        <w:t xml:space="preserve"> года в 1</w:t>
      </w:r>
      <w:r>
        <w:rPr>
          <w:b/>
          <w:sz w:val="26"/>
          <w:szCs w:val="26"/>
        </w:rPr>
        <w:t>1</w:t>
      </w:r>
      <w:r w:rsidRPr="001C0B85">
        <w:rPr>
          <w:b/>
          <w:sz w:val="26"/>
          <w:szCs w:val="26"/>
        </w:rPr>
        <w:t>-00</w:t>
      </w:r>
      <w:r w:rsidRPr="001C0B85">
        <w:rPr>
          <w:sz w:val="26"/>
          <w:szCs w:val="26"/>
        </w:rPr>
        <w:t xml:space="preserve"> </w:t>
      </w:r>
      <w:r w:rsidRPr="001C0B85">
        <w:rPr>
          <w:b/>
          <w:sz w:val="26"/>
          <w:szCs w:val="26"/>
        </w:rPr>
        <w:t>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общественной приемной администрации Алексеевского городского округа, Белгородская область,                       г. Алексеевка, пл. Победы, 73.</w:t>
      </w:r>
    </w:p>
    <w:p w:rsidR="00F600AC" w:rsidRDefault="00F600AC" w:rsidP="00F600AC">
      <w:pPr>
        <w:ind w:firstLine="720"/>
        <w:jc w:val="both"/>
        <w:rPr>
          <w:sz w:val="26"/>
          <w:szCs w:val="26"/>
        </w:rPr>
      </w:pPr>
    </w:p>
    <w:p w:rsidR="00F600AC" w:rsidRPr="001C0B85" w:rsidRDefault="00F600AC" w:rsidP="00F600AC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</w:p>
    <w:p w:rsidR="00F600AC" w:rsidRPr="001C0B85" w:rsidRDefault="00F600AC" w:rsidP="00F600A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Аукцион проводится </w:t>
      </w:r>
      <w:r>
        <w:rPr>
          <w:b/>
          <w:sz w:val="26"/>
          <w:szCs w:val="26"/>
        </w:rPr>
        <w:t>16 сентября</w:t>
      </w:r>
      <w:r w:rsidRPr="001C0B8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1C0B85">
        <w:rPr>
          <w:b/>
          <w:sz w:val="26"/>
          <w:szCs w:val="26"/>
        </w:rPr>
        <w:t xml:space="preserve"> года</w:t>
      </w:r>
      <w:r w:rsidRPr="001C0B85">
        <w:rPr>
          <w:sz w:val="26"/>
          <w:szCs w:val="26"/>
        </w:rPr>
        <w:t xml:space="preserve">, </w:t>
      </w:r>
      <w:r w:rsidRPr="001C0B85">
        <w:rPr>
          <w:b/>
          <w:sz w:val="26"/>
          <w:szCs w:val="26"/>
        </w:rPr>
        <w:t>начало</w:t>
      </w:r>
      <w:r>
        <w:rPr>
          <w:b/>
          <w:sz w:val="26"/>
          <w:szCs w:val="26"/>
        </w:rPr>
        <w:t xml:space="preserve"> в 15</w:t>
      </w:r>
      <w:r w:rsidRPr="001C0B85">
        <w:rPr>
          <w:b/>
          <w:sz w:val="26"/>
          <w:szCs w:val="26"/>
        </w:rPr>
        <w:t>-00 час</w:t>
      </w:r>
      <w:proofErr w:type="gramStart"/>
      <w:r w:rsidRPr="001C0B85">
        <w:rPr>
          <w:b/>
          <w:sz w:val="26"/>
          <w:szCs w:val="26"/>
        </w:rPr>
        <w:t>.</w:t>
      </w:r>
      <w:proofErr w:type="gramEnd"/>
      <w:r w:rsidRPr="001C0B85">
        <w:rPr>
          <w:sz w:val="26"/>
          <w:szCs w:val="26"/>
        </w:rPr>
        <w:t xml:space="preserve"> </w:t>
      </w:r>
      <w:proofErr w:type="gramStart"/>
      <w:r w:rsidRPr="001C0B85">
        <w:rPr>
          <w:sz w:val="26"/>
          <w:szCs w:val="26"/>
        </w:rPr>
        <w:t>в</w:t>
      </w:r>
      <w:proofErr w:type="gramEnd"/>
      <w:r w:rsidRPr="001C0B85">
        <w:rPr>
          <w:sz w:val="26"/>
          <w:szCs w:val="26"/>
        </w:rPr>
        <w:t xml:space="preserve"> зале заседаний администрации Алексеевского городского округа, Белгородская область,                            г. Алексеевка, пл. Победы, 73. </w:t>
      </w:r>
    </w:p>
    <w:p w:rsidR="00F600AC" w:rsidRDefault="00F600AC" w:rsidP="00F600AC">
      <w:pPr>
        <w:ind w:firstLine="720"/>
        <w:jc w:val="both"/>
        <w:rPr>
          <w:sz w:val="26"/>
          <w:szCs w:val="26"/>
        </w:rPr>
      </w:pPr>
    </w:p>
    <w:p w:rsidR="00B2315E" w:rsidRDefault="00B2315E" w:rsidP="00F600AC">
      <w:pPr>
        <w:ind w:firstLine="720"/>
        <w:jc w:val="both"/>
        <w:rPr>
          <w:sz w:val="26"/>
          <w:szCs w:val="26"/>
        </w:rPr>
      </w:pPr>
    </w:p>
    <w:p w:rsidR="00B2315E" w:rsidRPr="001C0B85" w:rsidRDefault="00B2315E" w:rsidP="00F600AC">
      <w:pPr>
        <w:ind w:firstLine="720"/>
        <w:jc w:val="both"/>
        <w:rPr>
          <w:sz w:val="26"/>
          <w:szCs w:val="26"/>
        </w:rPr>
      </w:pPr>
      <w:bookmarkStart w:id="6" w:name="_GoBack"/>
      <w:bookmarkEnd w:id="6"/>
    </w:p>
    <w:p w:rsidR="00F600AC" w:rsidRPr="001C0B85" w:rsidRDefault="00F600AC" w:rsidP="00F600AC">
      <w:pPr>
        <w:ind w:firstLine="720"/>
        <w:jc w:val="center"/>
        <w:rPr>
          <w:b/>
          <w:sz w:val="26"/>
          <w:szCs w:val="26"/>
        </w:rPr>
      </w:pPr>
      <w:r w:rsidRPr="001C0B85">
        <w:rPr>
          <w:b/>
          <w:sz w:val="26"/>
          <w:szCs w:val="26"/>
        </w:rPr>
        <w:lastRenderedPageBreak/>
        <w:t>Срок, в течение которого победитель аукциона должен подписать договор</w:t>
      </w:r>
    </w:p>
    <w:p w:rsidR="00F600AC" w:rsidRPr="001C0B85" w:rsidRDefault="00F600AC" w:rsidP="00F600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C0B85">
        <w:rPr>
          <w:sz w:val="26"/>
          <w:szCs w:val="26"/>
        </w:rPr>
        <w:t>Договор на право размещения нестационарного торгового объекта на территории Алексеевского городского округа</w:t>
      </w:r>
      <w:r w:rsidRPr="001C0B85">
        <w:rPr>
          <w:b/>
          <w:sz w:val="26"/>
          <w:szCs w:val="26"/>
        </w:rPr>
        <w:t xml:space="preserve"> </w:t>
      </w:r>
      <w:r w:rsidRPr="001C0B85">
        <w:rPr>
          <w:sz w:val="26"/>
          <w:szCs w:val="26"/>
        </w:rPr>
        <w:t xml:space="preserve">подлежит заключению в срок не ранее десяти рабочих дней со дня публикации протокола о результатах аукциона или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  <w:proofErr w:type="gramEnd"/>
    </w:p>
    <w:p w:rsidR="00F600AC" w:rsidRPr="001C0B85" w:rsidRDefault="00F600AC" w:rsidP="00F600AC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Организатор аукциона в течение трех рабочих дней </w:t>
      </w:r>
      <w:proofErr w:type="gramStart"/>
      <w:r w:rsidRPr="001C0B85">
        <w:rPr>
          <w:sz w:val="26"/>
          <w:szCs w:val="26"/>
        </w:rPr>
        <w:t>с даты подписания</w:t>
      </w:r>
      <w:proofErr w:type="gramEnd"/>
      <w:r w:rsidRPr="001C0B85">
        <w:rPr>
          <w:sz w:val="26"/>
          <w:szCs w:val="26"/>
        </w:rPr>
        <w:t xml:space="preserve"> протокола проведения аукциона (протокола рассмотрения заявок на участие в аукционе) передает победителю аукциона или единственному участнику проект договора.</w:t>
      </w:r>
    </w:p>
    <w:p w:rsidR="00F600AC" w:rsidRPr="001C0B85" w:rsidRDefault="00F600AC" w:rsidP="00F600AC">
      <w:pPr>
        <w:ind w:firstLine="709"/>
        <w:jc w:val="both"/>
        <w:rPr>
          <w:sz w:val="26"/>
          <w:szCs w:val="26"/>
        </w:rPr>
      </w:pPr>
      <w:r w:rsidRPr="001C0B85">
        <w:rPr>
          <w:sz w:val="26"/>
          <w:szCs w:val="26"/>
        </w:rPr>
        <w:t xml:space="preserve">Если победитель аукциона (единственный принявший участие в аукционе участник) в течение семи рабочих дней со дня получения договора не представил подписанный договор организатору, победитель аукциона (единственный принявший участие в аукционе участник) признается уклонившимся от заключения Договора.  </w:t>
      </w:r>
    </w:p>
    <w:p w:rsidR="00F600AC" w:rsidRPr="001C0B85" w:rsidRDefault="00F600AC" w:rsidP="00F600A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C0B85">
        <w:rPr>
          <w:rFonts w:ascii="Times New Roman" w:hAnsi="Times New Roman" w:cs="Times New Roman"/>
          <w:sz w:val="26"/>
          <w:szCs w:val="26"/>
        </w:rPr>
        <w:t xml:space="preserve">Организатор аукциона в течение трех рабочих дней направляет Договор участнику аукциона, сделавшему предпоследнее предложение о цене, по цене, предложенной этим участником аукциона. </w:t>
      </w:r>
      <w:r w:rsidRPr="001C0B85">
        <w:rPr>
          <w:rFonts w:ascii="Times New Roman" w:hAnsi="Times New Roman" w:cs="Times New Roman"/>
          <w:sz w:val="26"/>
          <w:szCs w:val="26"/>
        </w:rPr>
        <w:tab/>
      </w:r>
    </w:p>
    <w:p w:rsidR="00F600AC" w:rsidRPr="001C0B85" w:rsidRDefault="00F600AC" w:rsidP="00F600A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0D16">
        <w:rPr>
          <w:rFonts w:ascii="Times New Roman" w:hAnsi="Times New Roman" w:cs="Times New Roman"/>
          <w:sz w:val="26"/>
          <w:szCs w:val="26"/>
        </w:rPr>
        <w:t>В случае если в течение трех рабочих дней со дня получения Договора участник аукциона, сделавший предпоследнее предложение о цене, не представил организатору подписанный им Договор, организатор вправе инициировать повторное проведение Аукциона.</w:t>
      </w:r>
    </w:p>
    <w:p w:rsidR="00D16B63" w:rsidRPr="001C0B85" w:rsidRDefault="00F600AC" w:rsidP="00F600AC">
      <w:pPr>
        <w:pStyle w:val="ConsPlusNormal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6030D">
        <w:rPr>
          <w:rFonts w:ascii="Times New Roman" w:hAnsi="Times New Roman" w:cs="Times New Roman"/>
          <w:sz w:val="26"/>
          <w:szCs w:val="26"/>
        </w:rPr>
        <w:t>Проект договора на размещение нестационарного торгового объекта представлен в приложении № 3 к настоящей аукционной документации.</w:t>
      </w:r>
    </w:p>
    <w:p w:rsidR="009A395D" w:rsidRDefault="009A395D" w:rsidP="009A395D">
      <w:pPr>
        <w:tabs>
          <w:tab w:val="left" w:pos="6521"/>
        </w:tabs>
        <w:jc w:val="center"/>
        <w:rPr>
          <w:sz w:val="28"/>
          <w:szCs w:val="28"/>
        </w:rPr>
      </w:pPr>
    </w:p>
    <w:sectPr w:rsidR="009A395D" w:rsidSect="00F454A3">
      <w:headerReference w:type="default" r:id="rId12"/>
      <w:pgSz w:w="11906" w:h="16838"/>
      <w:pgMar w:top="42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65C" w:rsidRDefault="009E765C" w:rsidP="00B56FDE">
      <w:r>
        <w:separator/>
      </w:r>
    </w:p>
  </w:endnote>
  <w:endnote w:type="continuationSeparator" w:id="0">
    <w:p w:rsidR="009E765C" w:rsidRDefault="009E765C" w:rsidP="00B5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65C" w:rsidRDefault="009E765C" w:rsidP="00B56FDE">
      <w:r>
        <w:separator/>
      </w:r>
    </w:p>
  </w:footnote>
  <w:footnote w:type="continuationSeparator" w:id="0">
    <w:p w:rsidR="009E765C" w:rsidRDefault="009E765C" w:rsidP="00B5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285877"/>
      <w:docPartObj>
        <w:docPartGallery w:val="Page Numbers (Top of Page)"/>
        <w:docPartUnique/>
      </w:docPartObj>
    </w:sdtPr>
    <w:sdtEndPr/>
    <w:sdtContent>
      <w:p w:rsidR="008D5D5A" w:rsidRDefault="008D5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15E">
          <w:rPr>
            <w:noProof/>
          </w:rPr>
          <w:t>5</w:t>
        </w:r>
        <w:r>
          <w:fldChar w:fldCharType="end"/>
        </w:r>
      </w:p>
    </w:sdtContent>
  </w:sdt>
  <w:p w:rsidR="008D5D5A" w:rsidRDefault="008D5D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F0F"/>
    <w:multiLevelType w:val="singleLevel"/>
    <w:tmpl w:val="3D8205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>
    <w:nsid w:val="0FB8261E"/>
    <w:multiLevelType w:val="hybridMultilevel"/>
    <w:tmpl w:val="ECD08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96467"/>
    <w:multiLevelType w:val="hybridMultilevel"/>
    <w:tmpl w:val="3D8C7FC6"/>
    <w:lvl w:ilvl="0" w:tplc="65DAED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ED6E9B"/>
    <w:multiLevelType w:val="hybridMultilevel"/>
    <w:tmpl w:val="B12A2B0E"/>
    <w:lvl w:ilvl="0" w:tplc="2446E15C">
      <w:start w:val="1"/>
      <w:numFmt w:val="decimal"/>
      <w:lvlText w:val="%1."/>
      <w:lvlJc w:val="left"/>
      <w:pPr>
        <w:ind w:left="1785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D01F4C"/>
    <w:multiLevelType w:val="hybridMultilevel"/>
    <w:tmpl w:val="B826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B617DD"/>
    <w:multiLevelType w:val="multilevel"/>
    <w:tmpl w:val="5B8A3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6">
    <w:nsid w:val="7DFE48F7"/>
    <w:multiLevelType w:val="hybridMultilevel"/>
    <w:tmpl w:val="C97AE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B8"/>
    <w:rsid w:val="000010F2"/>
    <w:rsid w:val="0000257E"/>
    <w:rsid w:val="00005B9D"/>
    <w:rsid w:val="00014361"/>
    <w:rsid w:val="0001526B"/>
    <w:rsid w:val="00017732"/>
    <w:rsid w:val="00020138"/>
    <w:rsid w:val="0002341F"/>
    <w:rsid w:val="00025A5F"/>
    <w:rsid w:val="00030DF8"/>
    <w:rsid w:val="0003138A"/>
    <w:rsid w:val="000338D4"/>
    <w:rsid w:val="00035A99"/>
    <w:rsid w:val="00040621"/>
    <w:rsid w:val="00042643"/>
    <w:rsid w:val="00042DD9"/>
    <w:rsid w:val="00047C13"/>
    <w:rsid w:val="000530DB"/>
    <w:rsid w:val="00053F63"/>
    <w:rsid w:val="00053F7A"/>
    <w:rsid w:val="00056A3C"/>
    <w:rsid w:val="00067D98"/>
    <w:rsid w:val="000768BD"/>
    <w:rsid w:val="00080FAD"/>
    <w:rsid w:val="00082D8E"/>
    <w:rsid w:val="0008361F"/>
    <w:rsid w:val="0009155A"/>
    <w:rsid w:val="000930D3"/>
    <w:rsid w:val="000943D3"/>
    <w:rsid w:val="000979B1"/>
    <w:rsid w:val="000A2A01"/>
    <w:rsid w:val="000B0C13"/>
    <w:rsid w:val="000B2F96"/>
    <w:rsid w:val="000B62FD"/>
    <w:rsid w:val="000B73C4"/>
    <w:rsid w:val="000C3B52"/>
    <w:rsid w:val="000C788F"/>
    <w:rsid w:val="000D5BBD"/>
    <w:rsid w:val="000D60AC"/>
    <w:rsid w:val="000D788D"/>
    <w:rsid w:val="000D7E7B"/>
    <w:rsid w:val="000E50DF"/>
    <w:rsid w:val="000E67CA"/>
    <w:rsid w:val="000F27D1"/>
    <w:rsid w:val="00102C26"/>
    <w:rsid w:val="00106E0C"/>
    <w:rsid w:val="0010781F"/>
    <w:rsid w:val="00111CB8"/>
    <w:rsid w:val="00111FEA"/>
    <w:rsid w:val="00113A5C"/>
    <w:rsid w:val="00113E25"/>
    <w:rsid w:val="00122035"/>
    <w:rsid w:val="001230F5"/>
    <w:rsid w:val="00125387"/>
    <w:rsid w:val="0012650F"/>
    <w:rsid w:val="00130E1F"/>
    <w:rsid w:val="00131277"/>
    <w:rsid w:val="00131860"/>
    <w:rsid w:val="00141B25"/>
    <w:rsid w:val="00150D52"/>
    <w:rsid w:val="00150D7D"/>
    <w:rsid w:val="00151E5C"/>
    <w:rsid w:val="001523E1"/>
    <w:rsid w:val="00152E62"/>
    <w:rsid w:val="0016357A"/>
    <w:rsid w:val="00163C93"/>
    <w:rsid w:val="00164E28"/>
    <w:rsid w:val="00167AC6"/>
    <w:rsid w:val="00167FB2"/>
    <w:rsid w:val="001715C2"/>
    <w:rsid w:val="00171C44"/>
    <w:rsid w:val="00171FE6"/>
    <w:rsid w:val="0017423C"/>
    <w:rsid w:val="00177902"/>
    <w:rsid w:val="00182B3D"/>
    <w:rsid w:val="00183593"/>
    <w:rsid w:val="00183CF0"/>
    <w:rsid w:val="00193947"/>
    <w:rsid w:val="00194940"/>
    <w:rsid w:val="001973B3"/>
    <w:rsid w:val="001A0CD5"/>
    <w:rsid w:val="001A157D"/>
    <w:rsid w:val="001A2CD3"/>
    <w:rsid w:val="001A6221"/>
    <w:rsid w:val="001A6CB4"/>
    <w:rsid w:val="001B5526"/>
    <w:rsid w:val="001C0921"/>
    <w:rsid w:val="001C1E8C"/>
    <w:rsid w:val="001C24DE"/>
    <w:rsid w:val="001C4BC2"/>
    <w:rsid w:val="001D1103"/>
    <w:rsid w:val="001D55DF"/>
    <w:rsid w:val="001D56A3"/>
    <w:rsid w:val="001D606D"/>
    <w:rsid w:val="001D6DF1"/>
    <w:rsid w:val="001E126D"/>
    <w:rsid w:val="001E424A"/>
    <w:rsid w:val="001F6C29"/>
    <w:rsid w:val="0020012C"/>
    <w:rsid w:val="00205861"/>
    <w:rsid w:val="0021305C"/>
    <w:rsid w:val="00220C27"/>
    <w:rsid w:val="00222756"/>
    <w:rsid w:val="00224555"/>
    <w:rsid w:val="00224560"/>
    <w:rsid w:val="00227340"/>
    <w:rsid w:val="002330F1"/>
    <w:rsid w:val="00236206"/>
    <w:rsid w:val="002362B6"/>
    <w:rsid w:val="00237B2F"/>
    <w:rsid w:val="00242041"/>
    <w:rsid w:val="00244526"/>
    <w:rsid w:val="00246A74"/>
    <w:rsid w:val="002609A3"/>
    <w:rsid w:val="00261CC5"/>
    <w:rsid w:val="00265484"/>
    <w:rsid w:val="0026714B"/>
    <w:rsid w:val="002839E0"/>
    <w:rsid w:val="0028518D"/>
    <w:rsid w:val="00285926"/>
    <w:rsid w:val="00290884"/>
    <w:rsid w:val="00290F1D"/>
    <w:rsid w:val="00291495"/>
    <w:rsid w:val="0029517D"/>
    <w:rsid w:val="002A051E"/>
    <w:rsid w:val="002A559B"/>
    <w:rsid w:val="002B2FBF"/>
    <w:rsid w:val="002B3036"/>
    <w:rsid w:val="002B37A1"/>
    <w:rsid w:val="002B65E9"/>
    <w:rsid w:val="002C1D21"/>
    <w:rsid w:val="002C540D"/>
    <w:rsid w:val="002C54A3"/>
    <w:rsid w:val="002C6635"/>
    <w:rsid w:val="002D0B05"/>
    <w:rsid w:val="002D1715"/>
    <w:rsid w:val="002D5B2E"/>
    <w:rsid w:val="002D708C"/>
    <w:rsid w:val="002E03EF"/>
    <w:rsid w:val="002E5DB0"/>
    <w:rsid w:val="002F6F37"/>
    <w:rsid w:val="003031DE"/>
    <w:rsid w:val="00310CEE"/>
    <w:rsid w:val="00321C84"/>
    <w:rsid w:val="00325372"/>
    <w:rsid w:val="003257B4"/>
    <w:rsid w:val="00332BD2"/>
    <w:rsid w:val="0033333E"/>
    <w:rsid w:val="00334EF4"/>
    <w:rsid w:val="00335634"/>
    <w:rsid w:val="00344127"/>
    <w:rsid w:val="00346851"/>
    <w:rsid w:val="00353975"/>
    <w:rsid w:val="00354613"/>
    <w:rsid w:val="003600F2"/>
    <w:rsid w:val="003649E1"/>
    <w:rsid w:val="00365137"/>
    <w:rsid w:val="0036709C"/>
    <w:rsid w:val="003701C6"/>
    <w:rsid w:val="003745C2"/>
    <w:rsid w:val="00374753"/>
    <w:rsid w:val="00386580"/>
    <w:rsid w:val="00392281"/>
    <w:rsid w:val="003942F0"/>
    <w:rsid w:val="00395134"/>
    <w:rsid w:val="00395ECA"/>
    <w:rsid w:val="003B48F6"/>
    <w:rsid w:val="003B4C4D"/>
    <w:rsid w:val="003B4E91"/>
    <w:rsid w:val="003B56DF"/>
    <w:rsid w:val="003C1536"/>
    <w:rsid w:val="003C259B"/>
    <w:rsid w:val="003C2F0F"/>
    <w:rsid w:val="003C3815"/>
    <w:rsid w:val="003C5624"/>
    <w:rsid w:val="003C6E9F"/>
    <w:rsid w:val="003D4802"/>
    <w:rsid w:val="003D7892"/>
    <w:rsid w:val="003E381F"/>
    <w:rsid w:val="003F3988"/>
    <w:rsid w:val="003F7794"/>
    <w:rsid w:val="003F79E0"/>
    <w:rsid w:val="00401E38"/>
    <w:rsid w:val="004048DA"/>
    <w:rsid w:val="0040553D"/>
    <w:rsid w:val="00405C4F"/>
    <w:rsid w:val="004066E4"/>
    <w:rsid w:val="00412B92"/>
    <w:rsid w:val="00413C3B"/>
    <w:rsid w:val="00415815"/>
    <w:rsid w:val="00417FCA"/>
    <w:rsid w:val="004222C9"/>
    <w:rsid w:val="00422C98"/>
    <w:rsid w:val="00425B06"/>
    <w:rsid w:val="00432C3E"/>
    <w:rsid w:val="00441E64"/>
    <w:rsid w:val="00441F53"/>
    <w:rsid w:val="004454BD"/>
    <w:rsid w:val="00447D92"/>
    <w:rsid w:val="00452728"/>
    <w:rsid w:val="004543FC"/>
    <w:rsid w:val="00456FEA"/>
    <w:rsid w:val="00460A06"/>
    <w:rsid w:val="004647B3"/>
    <w:rsid w:val="00466340"/>
    <w:rsid w:val="0046723B"/>
    <w:rsid w:val="00467D93"/>
    <w:rsid w:val="0047032C"/>
    <w:rsid w:val="00470DF8"/>
    <w:rsid w:val="0047143B"/>
    <w:rsid w:val="00472B8C"/>
    <w:rsid w:val="00473F3B"/>
    <w:rsid w:val="00474FDB"/>
    <w:rsid w:val="00476527"/>
    <w:rsid w:val="00477F32"/>
    <w:rsid w:val="00480FA2"/>
    <w:rsid w:val="00482C7B"/>
    <w:rsid w:val="0048339C"/>
    <w:rsid w:val="004847D8"/>
    <w:rsid w:val="00490D89"/>
    <w:rsid w:val="004931A5"/>
    <w:rsid w:val="004957BE"/>
    <w:rsid w:val="004A0251"/>
    <w:rsid w:val="004A08AC"/>
    <w:rsid w:val="004A0F43"/>
    <w:rsid w:val="004B0173"/>
    <w:rsid w:val="004B731F"/>
    <w:rsid w:val="004B7B13"/>
    <w:rsid w:val="004C00F7"/>
    <w:rsid w:val="004C1369"/>
    <w:rsid w:val="004C72F8"/>
    <w:rsid w:val="004D3671"/>
    <w:rsid w:val="004D7A2C"/>
    <w:rsid w:val="004E048C"/>
    <w:rsid w:val="004E0E4A"/>
    <w:rsid w:val="004E28AA"/>
    <w:rsid w:val="004E2E42"/>
    <w:rsid w:val="004E7BDD"/>
    <w:rsid w:val="004E7BE5"/>
    <w:rsid w:val="004F0FB7"/>
    <w:rsid w:val="004F2D5B"/>
    <w:rsid w:val="004F768E"/>
    <w:rsid w:val="00501F34"/>
    <w:rsid w:val="00502A82"/>
    <w:rsid w:val="0050306C"/>
    <w:rsid w:val="00503288"/>
    <w:rsid w:val="00510A7B"/>
    <w:rsid w:val="00512139"/>
    <w:rsid w:val="00520E93"/>
    <w:rsid w:val="00527ACC"/>
    <w:rsid w:val="005302F7"/>
    <w:rsid w:val="005330F3"/>
    <w:rsid w:val="005334AF"/>
    <w:rsid w:val="00541892"/>
    <w:rsid w:val="00542BDF"/>
    <w:rsid w:val="00545B5E"/>
    <w:rsid w:val="00550F54"/>
    <w:rsid w:val="00555131"/>
    <w:rsid w:val="00555A44"/>
    <w:rsid w:val="00565C81"/>
    <w:rsid w:val="00573639"/>
    <w:rsid w:val="00573764"/>
    <w:rsid w:val="00574E8F"/>
    <w:rsid w:val="0058303B"/>
    <w:rsid w:val="0058532A"/>
    <w:rsid w:val="00586E28"/>
    <w:rsid w:val="00586FA1"/>
    <w:rsid w:val="00586FE7"/>
    <w:rsid w:val="0058741C"/>
    <w:rsid w:val="005A5F93"/>
    <w:rsid w:val="005B06E6"/>
    <w:rsid w:val="005B318B"/>
    <w:rsid w:val="005B5B56"/>
    <w:rsid w:val="005C24A3"/>
    <w:rsid w:val="005C5A44"/>
    <w:rsid w:val="005D1B14"/>
    <w:rsid w:val="005D696F"/>
    <w:rsid w:val="005E13D5"/>
    <w:rsid w:val="005E5276"/>
    <w:rsid w:val="005E7D54"/>
    <w:rsid w:val="005F27DB"/>
    <w:rsid w:val="005F3EB6"/>
    <w:rsid w:val="005F537C"/>
    <w:rsid w:val="005F53A9"/>
    <w:rsid w:val="005F54EC"/>
    <w:rsid w:val="00610828"/>
    <w:rsid w:val="00610A3A"/>
    <w:rsid w:val="006144A9"/>
    <w:rsid w:val="006236A5"/>
    <w:rsid w:val="00623C8C"/>
    <w:rsid w:val="00624379"/>
    <w:rsid w:val="0062502E"/>
    <w:rsid w:val="00627B20"/>
    <w:rsid w:val="00630287"/>
    <w:rsid w:val="00637495"/>
    <w:rsid w:val="0064175C"/>
    <w:rsid w:val="006421DA"/>
    <w:rsid w:val="00642356"/>
    <w:rsid w:val="00644979"/>
    <w:rsid w:val="00646A62"/>
    <w:rsid w:val="00646AE4"/>
    <w:rsid w:val="00646B00"/>
    <w:rsid w:val="006474DE"/>
    <w:rsid w:val="00652AB5"/>
    <w:rsid w:val="0066110C"/>
    <w:rsid w:val="00662A43"/>
    <w:rsid w:val="00663516"/>
    <w:rsid w:val="006751CB"/>
    <w:rsid w:val="00682EE6"/>
    <w:rsid w:val="00683846"/>
    <w:rsid w:val="006912C1"/>
    <w:rsid w:val="0069326E"/>
    <w:rsid w:val="006A6D70"/>
    <w:rsid w:val="006B597E"/>
    <w:rsid w:val="006C03F8"/>
    <w:rsid w:val="006C0E19"/>
    <w:rsid w:val="006C7C35"/>
    <w:rsid w:val="006D2DAB"/>
    <w:rsid w:val="006D3726"/>
    <w:rsid w:val="006D43FA"/>
    <w:rsid w:val="006D4D30"/>
    <w:rsid w:val="006E026C"/>
    <w:rsid w:val="006E3988"/>
    <w:rsid w:val="006E6E0F"/>
    <w:rsid w:val="006F0A32"/>
    <w:rsid w:val="00702CA7"/>
    <w:rsid w:val="00704B51"/>
    <w:rsid w:val="00707317"/>
    <w:rsid w:val="0071031A"/>
    <w:rsid w:val="007116B3"/>
    <w:rsid w:val="007153CA"/>
    <w:rsid w:val="00715818"/>
    <w:rsid w:val="007219FC"/>
    <w:rsid w:val="00723AF3"/>
    <w:rsid w:val="00731934"/>
    <w:rsid w:val="0073654D"/>
    <w:rsid w:val="00737301"/>
    <w:rsid w:val="0074172E"/>
    <w:rsid w:val="00743A27"/>
    <w:rsid w:val="00744A24"/>
    <w:rsid w:val="00744AFD"/>
    <w:rsid w:val="00745C55"/>
    <w:rsid w:val="00750A6C"/>
    <w:rsid w:val="007510E9"/>
    <w:rsid w:val="007523F3"/>
    <w:rsid w:val="007525D9"/>
    <w:rsid w:val="00752B4F"/>
    <w:rsid w:val="00753A0C"/>
    <w:rsid w:val="00755880"/>
    <w:rsid w:val="007561CA"/>
    <w:rsid w:val="00757160"/>
    <w:rsid w:val="00757B8F"/>
    <w:rsid w:val="00762751"/>
    <w:rsid w:val="007648FC"/>
    <w:rsid w:val="00771A64"/>
    <w:rsid w:val="00775358"/>
    <w:rsid w:val="00775B9C"/>
    <w:rsid w:val="007760D5"/>
    <w:rsid w:val="00780CFB"/>
    <w:rsid w:val="00783A7E"/>
    <w:rsid w:val="00785248"/>
    <w:rsid w:val="0078652C"/>
    <w:rsid w:val="00791A19"/>
    <w:rsid w:val="00792919"/>
    <w:rsid w:val="0079575A"/>
    <w:rsid w:val="007978F2"/>
    <w:rsid w:val="007A338D"/>
    <w:rsid w:val="007A3D4A"/>
    <w:rsid w:val="007A6EA2"/>
    <w:rsid w:val="007B0095"/>
    <w:rsid w:val="007B7124"/>
    <w:rsid w:val="007B7FE8"/>
    <w:rsid w:val="007C07A4"/>
    <w:rsid w:val="007C0B5F"/>
    <w:rsid w:val="007C2D3F"/>
    <w:rsid w:val="007C3256"/>
    <w:rsid w:val="007C5C54"/>
    <w:rsid w:val="007C5F7B"/>
    <w:rsid w:val="007D1145"/>
    <w:rsid w:val="007D1A62"/>
    <w:rsid w:val="007D3740"/>
    <w:rsid w:val="007D6BEF"/>
    <w:rsid w:val="007D6C3D"/>
    <w:rsid w:val="007D735F"/>
    <w:rsid w:val="007E1229"/>
    <w:rsid w:val="007E15AD"/>
    <w:rsid w:val="007E221A"/>
    <w:rsid w:val="007E4BB0"/>
    <w:rsid w:val="007E6DDA"/>
    <w:rsid w:val="007E7CF5"/>
    <w:rsid w:val="007F13AB"/>
    <w:rsid w:val="007F21EE"/>
    <w:rsid w:val="007F7784"/>
    <w:rsid w:val="0080221C"/>
    <w:rsid w:val="00807683"/>
    <w:rsid w:val="008142F1"/>
    <w:rsid w:val="00820AB4"/>
    <w:rsid w:val="00826FE5"/>
    <w:rsid w:val="0083015F"/>
    <w:rsid w:val="00833AE0"/>
    <w:rsid w:val="00835B50"/>
    <w:rsid w:val="008413AD"/>
    <w:rsid w:val="00842EAE"/>
    <w:rsid w:val="00843565"/>
    <w:rsid w:val="008450B2"/>
    <w:rsid w:val="0084699E"/>
    <w:rsid w:val="00847AB0"/>
    <w:rsid w:val="008501B6"/>
    <w:rsid w:val="00853F9F"/>
    <w:rsid w:val="00854537"/>
    <w:rsid w:val="0085742B"/>
    <w:rsid w:val="00860165"/>
    <w:rsid w:val="00862B51"/>
    <w:rsid w:val="00864959"/>
    <w:rsid w:val="00865D2F"/>
    <w:rsid w:val="00866603"/>
    <w:rsid w:val="00874C5F"/>
    <w:rsid w:val="00880328"/>
    <w:rsid w:val="00880F88"/>
    <w:rsid w:val="008843AA"/>
    <w:rsid w:val="00884FF5"/>
    <w:rsid w:val="008900DC"/>
    <w:rsid w:val="00894822"/>
    <w:rsid w:val="00897DF5"/>
    <w:rsid w:val="008A1238"/>
    <w:rsid w:val="008A2329"/>
    <w:rsid w:val="008A30B4"/>
    <w:rsid w:val="008A4778"/>
    <w:rsid w:val="008A6987"/>
    <w:rsid w:val="008B2F12"/>
    <w:rsid w:val="008B3CD7"/>
    <w:rsid w:val="008B435C"/>
    <w:rsid w:val="008C0D4A"/>
    <w:rsid w:val="008C139C"/>
    <w:rsid w:val="008C4367"/>
    <w:rsid w:val="008C4369"/>
    <w:rsid w:val="008C7588"/>
    <w:rsid w:val="008C7615"/>
    <w:rsid w:val="008D3354"/>
    <w:rsid w:val="008D5A17"/>
    <w:rsid w:val="008D5D5A"/>
    <w:rsid w:val="008D7C40"/>
    <w:rsid w:val="008E1800"/>
    <w:rsid w:val="008F1633"/>
    <w:rsid w:val="008F22FB"/>
    <w:rsid w:val="008F37DF"/>
    <w:rsid w:val="008F555F"/>
    <w:rsid w:val="008F5B01"/>
    <w:rsid w:val="008F5DF2"/>
    <w:rsid w:val="0090093B"/>
    <w:rsid w:val="00901E92"/>
    <w:rsid w:val="00902D81"/>
    <w:rsid w:val="00916C22"/>
    <w:rsid w:val="00916D35"/>
    <w:rsid w:val="00920415"/>
    <w:rsid w:val="009212B1"/>
    <w:rsid w:val="009215D9"/>
    <w:rsid w:val="0092652E"/>
    <w:rsid w:val="009277BC"/>
    <w:rsid w:val="00934396"/>
    <w:rsid w:val="0093473D"/>
    <w:rsid w:val="00936621"/>
    <w:rsid w:val="00941612"/>
    <w:rsid w:val="00942D7D"/>
    <w:rsid w:val="0094379B"/>
    <w:rsid w:val="0094671F"/>
    <w:rsid w:val="009520EE"/>
    <w:rsid w:val="009549F0"/>
    <w:rsid w:val="009569D8"/>
    <w:rsid w:val="00960DE0"/>
    <w:rsid w:val="009818A3"/>
    <w:rsid w:val="00982997"/>
    <w:rsid w:val="00983449"/>
    <w:rsid w:val="00984DA0"/>
    <w:rsid w:val="00990ACA"/>
    <w:rsid w:val="009925D8"/>
    <w:rsid w:val="00996526"/>
    <w:rsid w:val="009A29FB"/>
    <w:rsid w:val="009A395D"/>
    <w:rsid w:val="009A3C71"/>
    <w:rsid w:val="009A42EB"/>
    <w:rsid w:val="009A438F"/>
    <w:rsid w:val="009A4C86"/>
    <w:rsid w:val="009B606F"/>
    <w:rsid w:val="009B7348"/>
    <w:rsid w:val="009C1149"/>
    <w:rsid w:val="009C5A45"/>
    <w:rsid w:val="009C6A56"/>
    <w:rsid w:val="009C721B"/>
    <w:rsid w:val="009C75D4"/>
    <w:rsid w:val="009E08C2"/>
    <w:rsid w:val="009E765C"/>
    <w:rsid w:val="009F10BA"/>
    <w:rsid w:val="009F1FD5"/>
    <w:rsid w:val="00A006E9"/>
    <w:rsid w:val="00A010F8"/>
    <w:rsid w:val="00A02D29"/>
    <w:rsid w:val="00A03AA8"/>
    <w:rsid w:val="00A0797B"/>
    <w:rsid w:val="00A13663"/>
    <w:rsid w:val="00A21454"/>
    <w:rsid w:val="00A25CB8"/>
    <w:rsid w:val="00A315A0"/>
    <w:rsid w:val="00A32862"/>
    <w:rsid w:val="00A33590"/>
    <w:rsid w:val="00A33BCF"/>
    <w:rsid w:val="00A34216"/>
    <w:rsid w:val="00A450D3"/>
    <w:rsid w:val="00A51C84"/>
    <w:rsid w:val="00A55D25"/>
    <w:rsid w:val="00A55FD0"/>
    <w:rsid w:val="00A56A5C"/>
    <w:rsid w:val="00A65379"/>
    <w:rsid w:val="00A73444"/>
    <w:rsid w:val="00A802BA"/>
    <w:rsid w:val="00A820E4"/>
    <w:rsid w:val="00A90072"/>
    <w:rsid w:val="00A90A22"/>
    <w:rsid w:val="00A94CB5"/>
    <w:rsid w:val="00AA1166"/>
    <w:rsid w:val="00AA3566"/>
    <w:rsid w:val="00AA4FCD"/>
    <w:rsid w:val="00AA5B03"/>
    <w:rsid w:val="00AA6D2A"/>
    <w:rsid w:val="00AA6DDA"/>
    <w:rsid w:val="00AB1F1D"/>
    <w:rsid w:val="00AB33F6"/>
    <w:rsid w:val="00AB6538"/>
    <w:rsid w:val="00AC1221"/>
    <w:rsid w:val="00AC432D"/>
    <w:rsid w:val="00AC49A2"/>
    <w:rsid w:val="00AD13C4"/>
    <w:rsid w:val="00AD38FC"/>
    <w:rsid w:val="00AD4093"/>
    <w:rsid w:val="00AD7EE0"/>
    <w:rsid w:val="00B0163C"/>
    <w:rsid w:val="00B01832"/>
    <w:rsid w:val="00B02D8F"/>
    <w:rsid w:val="00B03629"/>
    <w:rsid w:val="00B03C38"/>
    <w:rsid w:val="00B10304"/>
    <w:rsid w:val="00B12DD5"/>
    <w:rsid w:val="00B16818"/>
    <w:rsid w:val="00B21FB7"/>
    <w:rsid w:val="00B2315E"/>
    <w:rsid w:val="00B302CC"/>
    <w:rsid w:val="00B35504"/>
    <w:rsid w:val="00B4436A"/>
    <w:rsid w:val="00B56FDE"/>
    <w:rsid w:val="00B579EC"/>
    <w:rsid w:val="00B63DB2"/>
    <w:rsid w:val="00B6450F"/>
    <w:rsid w:val="00B66068"/>
    <w:rsid w:val="00B66D11"/>
    <w:rsid w:val="00B70D2A"/>
    <w:rsid w:val="00B70D88"/>
    <w:rsid w:val="00B72DCF"/>
    <w:rsid w:val="00B774AA"/>
    <w:rsid w:val="00B803FF"/>
    <w:rsid w:val="00B9394D"/>
    <w:rsid w:val="00BA1AFB"/>
    <w:rsid w:val="00BA56CA"/>
    <w:rsid w:val="00BA68D5"/>
    <w:rsid w:val="00BA7946"/>
    <w:rsid w:val="00BB7DE4"/>
    <w:rsid w:val="00BC03DF"/>
    <w:rsid w:val="00BC4364"/>
    <w:rsid w:val="00BC4E33"/>
    <w:rsid w:val="00BE0672"/>
    <w:rsid w:val="00BE6720"/>
    <w:rsid w:val="00BE731F"/>
    <w:rsid w:val="00BF2C9B"/>
    <w:rsid w:val="00BF6EEE"/>
    <w:rsid w:val="00C026F2"/>
    <w:rsid w:val="00C02C08"/>
    <w:rsid w:val="00C10CC3"/>
    <w:rsid w:val="00C1267F"/>
    <w:rsid w:val="00C153FF"/>
    <w:rsid w:val="00C2474B"/>
    <w:rsid w:val="00C27A47"/>
    <w:rsid w:val="00C33516"/>
    <w:rsid w:val="00C35271"/>
    <w:rsid w:val="00C453EE"/>
    <w:rsid w:val="00C45518"/>
    <w:rsid w:val="00C458F8"/>
    <w:rsid w:val="00C45B4A"/>
    <w:rsid w:val="00C45F29"/>
    <w:rsid w:val="00C46E22"/>
    <w:rsid w:val="00C5436A"/>
    <w:rsid w:val="00C55DD4"/>
    <w:rsid w:val="00C57461"/>
    <w:rsid w:val="00C63219"/>
    <w:rsid w:val="00C65DA7"/>
    <w:rsid w:val="00C67549"/>
    <w:rsid w:val="00C6773E"/>
    <w:rsid w:val="00C755DE"/>
    <w:rsid w:val="00C76D31"/>
    <w:rsid w:val="00C81D13"/>
    <w:rsid w:val="00C82193"/>
    <w:rsid w:val="00C826F7"/>
    <w:rsid w:val="00C83C0E"/>
    <w:rsid w:val="00C87301"/>
    <w:rsid w:val="00C87996"/>
    <w:rsid w:val="00C9147F"/>
    <w:rsid w:val="00C91DA4"/>
    <w:rsid w:val="00C930F2"/>
    <w:rsid w:val="00C93769"/>
    <w:rsid w:val="00C93902"/>
    <w:rsid w:val="00C95109"/>
    <w:rsid w:val="00C9590F"/>
    <w:rsid w:val="00C97A12"/>
    <w:rsid w:val="00CA06CA"/>
    <w:rsid w:val="00CA5DF8"/>
    <w:rsid w:val="00CB31C8"/>
    <w:rsid w:val="00CB73AB"/>
    <w:rsid w:val="00CC494E"/>
    <w:rsid w:val="00CD1993"/>
    <w:rsid w:val="00CD4364"/>
    <w:rsid w:val="00CF756F"/>
    <w:rsid w:val="00D03454"/>
    <w:rsid w:val="00D1034B"/>
    <w:rsid w:val="00D16B63"/>
    <w:rsid w:val="00D221E5"/>
    <w:rsid w:val="00D22EB9"/>
    <w:rsid w:val="00D32770"/>
    <w:rsid w:val="00D33381"/>
    <w:rsid w:val="00D360D7"/>
    <w:rsid w:val="00D422C4"/>
    <w:rsid w:val="00D4653D"/>
    <w:rsid w:val="00D6084C"/>
    <w:rsid w:val="00D670A2"/>
    <w:rsid w:val="00D731FC"/>
    <w:rsid w:val="00D7343D"/>
    <w:rsid w:val="00D8088F"/>
    <w:rsid w:val="00D82264"/>
    <w:rsid w:val="00D87629"/>
    <w:rsid w:val="00D92120"/>
    <w:rsid w:val="00D95AB8"/>
    <w:rsid w:val="00D97662"/>
    <w:rsid w:val="00DA1EF6"/>
    <w:rsid w:val="00DA4CA1"/>
    <w:rsid w:val="00DA5191"/>
    <w:rsid w:val="00DA531F"/>
    <w:rsid w:val="00DC2B5D"/>
    <w:rsid w:val="00DD1C08"/>
    <w:rsid w:val="00DD5AA7"/>
    <w:rsid w:val="00DD5B3E"/>
    <w:rsid w:val="00DD6391"/>
    <w:rsid w:val="00DD7723"/>
    <w:rsid w:val="00DE1E93"/>
    <w:rsid w:val="00DE3713"/>
    <w:rsid w:val="00DF2615"/>
    <w:rsid w:val="00DF3237"/>
    <w:rsid w:val="00DF729E"/>
    <w:rsid w:val="00E0049A"/>
    <w:rsid w:val="00E035A3"/>
    <w:rsid w:val="00E04990"/>
    <w:rsid w:val="00E049E8"/>
    <w:rsid w:val="00E0621E"/>
    <w:rsid w:val="00E12767"/>
    <w:rsid w:val="00E135D0"/>
    <w:rsid w:val="00E20AE4"/>
    <w:rsid w:val="00E2128B"/>
    <w:rsid w:val="00E22770"/>
    <w:rsid w:val="00E23A72"/>
    <w:rsid w:val="00E26878"/>
    <w:rsid w:val="00E37321"/>
    <w:rsid w:val="00E41B93"/>
    <w:rsid w:val="00E41EC8"/>
    <w:rsid w:val="00E45BA5"/>
    <w:rsid w:val="00E5209F"/>
    <w:rsid w:val="00E534E5"/>
    <w:rsid w:val="00E543A6"/>
    <w:rsid w:val="00E5577E"/>
    <w:rsid w:val="00E56C5A"/>
    <w:rsid w:val="00E63207"/>
    <w:rsid w:val="00E63463"/>
    <w:rsid w:val="00E63916"/>
    <w:rsid w:val="00E66E81"/>
    <w:rsid w:val="00E71D32"/>
    <w:rsid w:val="00E72BA6"/>
    <w:rsid w:val="00E739DF"/>
    <w:rsid w:val="00E77B32"/>
    <w:rsid w:val="00E819E6"/>
    <w:rsid w:val="00E8318B"/>
    <w:rsid w:val="00E84A61"/>
    <w:rsid w:val="00E85199"/>
    <w:rsid w:val="00E87D63"/>
    <w:rsid w:val="00E94C89"/>
    <w:rsid w:val="00EA2FCA"/>
    <w:rsid w:val="00EA33F7"/>
    <w:rsid w:val="00EA43E7"/>
    <w:rsid w:val="00EB1DB8"/>
    <w:rsid w:val="00EB2217"/>
    <w:rsid w:val="00EC18B8"/>
    <w:rsid w:val="00EC7AB8"/>
    <w:rsid w:val="00ED06AD"/>
    <w:rsid w:val="00ED24B2"/>
    <w:rsid w:val="00ED5291"/>
    <w:rsid w:val="00EE12E5"/>
    <w:rsid w:val="00EE3F78"/>
    <w:rsid w:val="00EF6BA9"/>
    <w:rsid w:val="00F01228"/>
    <w:rsid w:val="00F04883"/>
    <w:rsid w:val="00F04E0D"/>
    <w:rsid w:val="00F05CC5"/>
    <w:rsid w:val="00F07B5A"/>
    <w:rsid w:val="00F2137D"/>
    <w:rsid w:val="00F315F4"/>
    <w:rsid w:val="00F31E96"/>
    <w:rsid w:val="00F3276E"/>
    <w:rsid w:val="00F32889"/>
    <w:rsid w:val="00F34B09"/>
    <w:rsid w:val="00F454A3"/>
    <w:rsid w:val="00F55500"/>
    <w:rsid w:val="00F55A91"/>
    <w:rsid w:val="00F55F13"/>
    <w:rsid w:val="00F562C8"/>
    <w:rsid w:val="00F600AC"/>
    <w:rsid w:val="00F605E8"/>
    <w:rsid w:val="00F62EA5"/>
    <w:rsid w:val="00F632FF"/>
    <w:rsid w:val="00F637FD"/>
    <w:rsid w:val="00F70490"/>
    <w:rsid w:val="00F769C5"/>
    <w:rsid w:val="00F8301A"/>
    <w:rsid w:val="00F846EB"/>
    <w:rsid w:val="00F85654"/>
    <w:rsid w:val="00F866FB"/>
    <w:rsid w:val="00F8696F"/>
    <w:rsid w:val="00F86F5C"/>
    <w:rsid w:val="00F87C39"/>
    <w:rsid w:val="00F87D0C"/>
    <w:rsid w:val="00F90093"/>
    <w:rsid w:val="00F97C1D"/>
    <w:rsid w:val="00FA2F9D"/>
    <w:rsid w:val="00FA3280"/>
    <w:rsid w:val="00FB1AC9"/>
    <w:rsid w:val="00FB28B3"/>
    <w:rsid w:val="00FB311D"/>
    <w:rsid w:val="00FB6833"/>
    <w:rsid w:val="00FB71E2"/>
    <w:rsid w:val="00FC08F4"/>
    <w:rsid w:val="00FC1B7B"/>
    <w:rsid w:val="00FC3486"/>
    <w:rsid w:val="00FD2641"/>
    <w:rsid w:val="00FE0651"/>
    <w:rsid w:val="00FF087C"/>
    <w:rsid w:val="00FF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5C24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6F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6F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A55D25"/>
    <w:rPr>
      <w:rFonts w:ascii="Bookman Old Style" w:hAnsi="Bookman Old Style" w:cs="Bookman Old Style"/>
      <w:spacing w:val="20"/>
      <w:sz w:val="16"/>
      <w:szCs w:val="16"/>
    </w:rPr>
  </w:style>
  <w:style w:type="character" w:styleId="a8">
    <w:name w:val="Hyperlink"/>
    <w:basedOn w:val="a0"/>
    <w:uiPriority w:val="99"/>
    <w:unhideWhenUsed/>
    <w:rsid w:val="00642356"/>
    <w:rPr>
      <w:color w:val="0000FF" w:themeColor="hyperlink"/>
      <w:u w:val="single"/>
    </w:rPr>
  </w:style>
  <w:style w:type="character" w:customStyle="1" w:styleId="blk">
    <w:name w:val="blk"/>
    <w:basedOn w:val="a0"/>
    <w:rsid w:val="00642356"/>
  </w:style>
  <w:style w:type="paragraph" w:customStyle="1" w:styleId="ConsPlusNormal">
    <w:name w:val="ConsPlusNormal"/>
    <w:link w:val="ConsPlusNormal0"/>
    <w:rsid w:val="006423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64235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3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642356"/>
    <w:pPr>
      <w:spacing w:before="100" w:beforeAutospacing="1" w:after="100" w:afterAutospacing="1"/>
    </w:pPr>
  </w:style>
  <w:style w:type="paragraph" w:customStyle="1" w:styleId="ConsNonformat">
    <w:name w:val="ConsNonformat"/>
    <w:rsid w:val="006423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3">
    <w:name w:val="Body Text 3"/>
    <w:basedOn w:val="a"/>
    <w:link w:val="30"/>
    <w:rsid w:val="0064235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423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6423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6423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642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A62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A62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 Знак Знак Знак"/>
    <w:basedOn w:val="a"/>
    <w:rsid w:val="00E634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e">
    <w:name w:val="Гипертекстовая ссылка"/>
    <w:basedOn w:val="a0"/>
    <w:uiPriority w:val="99"/>
    <w:rsid w:val="003B4E91"/>
    <w:rPr>
      <w:color w:val="106BBE"/>
    </w:rPr>
  </w:style>
  <w:style w:type="paragraph" w:customStyle="1" w:styleId="Style6">
    <w:name w:val="Style6"/>
    <w:basedOn w:val="a"/>
    <w:uiPriority w:val="99"/>
    <w:rsid w:val="00CB31C8"/>
    <w:pPr>
      <w:widowControl w:val="0"/>
      <w:autoSpaceDE w:val="0"/>
      <w:autoSpaceDN w:val="0"/>
      <w:adjustRightInd w:val="0"/>
      <w:spacing w:line="251" w:lineRule="exact"/>
      <w:ind w:hanging="72"/>
    </w:pPr>
    <w:rPr>
      <w:rFonts w:ascii="Bookman Old Style" w:hAnsi="Bookman Old Style"/>
    </w:rPr>
  </w:style>
  <w:style w:type="table" w:customStyle="1" w:styleId="1">
    <w:name w:val="Сетка таблицы1"/>
    <w:basedOn w:val="a1"/>
    <w:next w:val="ab"/>
    <w:uiPriority w:val="59"/>
    <w:rsid w:val="00F85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8C139C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5C24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5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m-alekseevka.gosuslugi.ru/deyatelnost/napravleniya-deyatelnosti/upravlenie-ekonomicheskogo-razvitiya/razmeschenie-nestatsionarnyh-torgovyh-obektov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tdeltorgowli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56AC7-E0D7-42B6-B454-3DC5A169B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4044</TotalTime>
  <Pages>1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 Алексеевского района</Company>
  <LinksUpToDate>false</LinksUpToDate>
  <CharactersWithSpaces>12000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Gachakova (user_46)</dc:creator>
  <cp:keywords/>
  <dc:description/>
  <cp:lastModifiedBy>Svetlana Evseeva</cp:lastModifiedBy>
  <cp:revision>340</cp:revision>
  <cp:lastPrinted>2020-02-26T08:20:00Z</cp:lastPrinted>
  <dcterms:created xsi:type="dcterms:W3CDTF">2017-12-01T16:23:00Z</dcterms:created>
  <dcterms:modified xsi:type="dcterms:W3CDTF">2024-08-13T12:49:00Z</dcterms:modified>
</cp:coreProperties>
</file>