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486" w:rsidRPr="009C23B3" w:rsidRDefault="00E43486" w:rsidP="00E43486">
      <w:pPr>
        <w:spacing w:after="0" w:line="240" w:lineRule="auto"/>
        <w:jc w:val="center"/>
        <w:outlineLvl w:val="0"/>
        <w:rPr>
          <w:rFonts w:ascii="RobotoMedium" w:eastAsia="Times New Roman" w:hAnsi="RobotoMedium" w:cs="Times New Roman"/>
          <w:b/>
          <w:kern w:val="36"/>
          <w:sz w:val="26"/>
          <w:szCs w:val="26"/>
        </w:rPr>
      </w:pPr>
      <w:r w:rsidRPr="009C23B3">
        <w:rPr>
          <w:rFonts w:ascii="RobotoMedium" w:eastAsia="Times New Roman" w:hAnsi="RobotoMedium" w:cs="Times New Roman"/>
          <w:b/>
          <w:kern w:val="36"/>
          <w:sz w:val="26"/>
          <w:szCs w:val="26"/>
        </w:rPr>
        <w:t xml:space="preserve">О </w:t>
      </w:r>
      <w:r w:rsidRPr="009C23B3">
        <w:rPr>
          <w:rFonts w:ascii="RobotoMedium" w:eastAsia="Times New Roman" w:hAnsi="RobotoMedium" w:cs="Times New Roman" w:hint="eastAsia"/>
          <w:b/>
          <w:kern w:val="36"/>
          <w:sz w:val="26"/>
          <w:szCs w:val="26"/>
        </w:rPr>
        <w:t>проведении</w:t>
      </w:r>
      <w:r w:rsidRPr="009C23B3">
        <w:rPr>
          <w:rFonts w:ascii="RobotoMedium" w:eastAsia="Times New Roman" w:hAnsi="RobotoMedium" w:cs="Times New Roman"/>
          <w:b/>
          <w:kern w:val="36"/>
          <w:sz w:val="26"/>
          <w:szCs w:val="26"/>
        </w:rPr>
        <w:t xml:space="preserve"> </w:t>
      </w:r>
      <w:r w:rsidRPr="009C23B3">
        <w:rPr>
          <w:rFonts w:ascii="RobotoMedium" w:eastAsia="Times New Roman" w:hAnsi="RobotoMedium" w:cs="Times New Roman" w:hint="eastAsia"/>
          <w:b/>
          <w:kern w:val="36"/>
          <w:sz w:val="26"/>
          <w:szCs w:val="26"/>
        </w:rPr>
        <w:t>конкурс</w:t>
      </w:r>
      <w:r w:rsidRPr="009C23B3">
        <w:rPr>
          <w:rFonts w:ascii="RobotoMedium" w:eastAsia="Times New Roman" w:hAnsi="RobotoMedium" w:cs="Times New Roman"/>
          <w:b/>
          <w:kern w:val="36"/>
          <w:sz w:val="26"/>
          <w:szCs w:val="26"/>
        </w:rPr>
        <w:t xml:space="preserve">а </w:t>
      </w:r>
      <w:r w:rsidRPr="009C23B3">
        <w:rPr>
          <w:rFonts w:ascii="RobotoMedium" w:eastAsia="Times New Roman" w:hAnsi="RobotoMedium" w:cs="Times New Roman" w:hint="eastAsia"/>
          <w:b/>
          <w:kern w:val="36"/>
          <w:sz w:val="26"/>
          <w:szCs w:val="26"/>
        </w:rPr>
        <w:t>социально</w:t>
      </w:r>
      <w:r w:rsidRPr="009C23B3">
        <w:rPr>
          <w:rFonts w:ascii="RobotoMedium" w:eastAsia="Times New Roman" w:hAnsi="RobotoMedium" w:cs="Times New Roman"/>
          <w:b/>
          <w:kern w:val="36"/>
          <w:sz w:val="26"/>
          <w:szCs w:val="26"/>
        </w:rPr>
        <w:t xml:space="preserve"> </w:t>
      </w:r>
      <w:r w:rsidRPr="009C23B3">
        <w:rPr>
          <w:rFonts w:ascii="RobotoMedium" w:eastAsia="Times New Roman" w:hAnsi="RobotoMedium" w:cs="Times New Roman" w:hint="eastAsia"/>
          <w:b/>
          <w:kern w:val="36"/>
          <w:sz w:val="26"/>
          <w:szCs w:val="26"/>
        </w:rPr>
        <w:t>ориентированных</w:t>
      </w:r>
      <w:r w:rsidRPr="009C23B3">
        <w:rPr>
          <w:rFonts w:ascii="RobotoMedium" w:eastAsia="Times New Roman" w:hAnsi="RobotoMedium" w:cs="Times New Roman"/>
          <w:b/>
          <w:kern w:val="36"/>
          <w:sz w:val="26"/>
          <w:szCs w:val="26"/>
        </w:rPr>
        <w:t xml:space="preserve"> </w:t>
      </w:r>
    </w:p>
    <w:p w:rsidR="00E43486" w:rsidRPr="009C23B3" w:rsidRDefault="00E43486" w:rsidP="00E43486">
      <w:pPr>
        <w:spacing w:after="0" w:line="240" w:lineRule="auto"/>
        <w:jc w:val="center"/>
        <w:outlineLvl w:val="0"/>
        <w:rPr>
          <w:rFonts w:ascii="RobotoMedium" w:eastAsia="Times New Roman" w:hAnsi="RobotoMedium" w:cs="Times New Roman"/>
          <w:b/>
          <w:kern w:val="36"/>
          <w:sz w:val="26"/>
          <w:szCs w:val="26"/>
        </w:rPr>
      </w:pPr>
      <w:r w:rsidRPr="009C23B3">
        <w:rPr>
          <w:rFonts w:ascii="RobotoMedium" w:eastAsia="Times New Roman" w:hAnsi="RobotoMedium" w:cs="Times New Roman" w:hint="eastAsia"/>
          <w:b/>
          <w:kern w:val="36"/>
          <w:sz w:val="26"/>
          <w:szCs w:val="26"/>
        </w:rPr>
        <w:t>некоммерческих</w:t>
      </w:r>
      <w:r w:rsidRPr="009C23B3">
        <w:rPr>
          <w:rFonts w:ascii="RobotoMedium" w:eastAsia="Times New Roman" w:hAnsi="RobotoMedium" w:cs="Times New Roman"/>
          <w:b/>
          <w:kern w:val="36"/>
          <w:sz w:val="26"/>
          <w:szCs w:val="26"/>
        </w:rPr>
        <w:t xml:space="preserve"> </w:t>
      </w:r>
      <w:r w:rsidRPr="009C23B3">
        <w:rPr>
          <w:rFonts w:ascii="RobotoMedium" w:eastAsia="Times New Roman" w:hAnsi="RobotoMedium" w:cs="Times New Roman" w:hint="eastAsia"/>
          <w:b/>
          <w:kern w:val="36"/>
          <w:sz w:val="26"/>
          <w:szCs w:val="26"/>
        </w:rPr>
        <w:t>организаций</w:t>
      </w:r>
    </w:p>
    <w:p w:rsidR="00E43486" w:rsidRPr="009C23B3" w:rsidRDefault="00E43486" w:rsidP="00E43486">
      <w:pPr>
        <w:spacing w:after="0" w:line="240" w:lineRule="auto"/>
        <w:jc w:val="center"/>
        <w:outlineLvl w:val="0"/>
        <w:rPr>
          <w:rFonts w:ascii="RobotoMedium" w:eastAsia="Times New Roman" w:hAnsi="RobotoMedium" w:cs="Times New Roman"/>
          <w:b/>
          <w:caps/>
          <w:kern w:val="36"/>
          <w:sz w:val="26"/>
          <w:szCs w:val="26"/>
        </w:rPr>
      </w:pPr>
    </w:p>
    <w:p w:rsidR="00E43486" w:rsidRPr="009C23B3" w:rsidRDefault="00E43486" w:rsidP="00E43486">
      <w:pPr>
        <w:spacing w:after="0" w:line="240" w:lineRule="auto"/>
        <w:ind w:firstLine="709"/>
        <w:jc w:val="both"/>
        <w:rPr>
          <w:rFonts w:ascii="Times New Roman" w:eastAsia="Times New Roman" w:hAnsi="Times New Roman" w:cs="Times New Roman"/>
          <w:color w:val="000000" w:themeColor="text1"/>
          <w:sz w:val="26"/>
          <w:szCs w:val="26"/>
        </w:rPr>
      </w:pPr>
      <w:r w:rsidRPr="009C23B3">
        <w:rPr>
          <w:rFonts w:ascii="Times New Roman" w:eastAsia="Times New Roman" w:hAnsi="Times New Roman" w:cs="Times New Roman"/>
          <w:color w:val="000000" w:themeColor="text1"/>
          <w:sz w:val="26"/>
          <w:szCs w:val="26"/>
        </w:rPr>
        <w:t xml:space="preserve">Ежегодный конкурс социально ориентированных некоммерческих организаций, осуществляющих деятельность в области социальной поддержки и защиты граждан, на право получения в 2024 году субсидий из бюджета Алексеевского городского округа </w:t>
      </w:r>
      <w:bookmarkStart w:id="0" w:name="_GoBack"/>
      <w:bookmarkEnd w:id="0"/>
      <w:r w:rsidRPr="009C23B3">
        <w:rPr>
          <w:rFonts w:ascii="Times New Roman" w:eastAsia="Times New Roman" w:hAnsi="Times New Roman" w:cs="Times New Roman"/>
          <w:color w:val="000000" w:themeColor="text1"/>
          <w:sz w:val="26"/>
          <w:szCs w:val="26"/>
        </w:rPr>
        <w:t>на реализацию социально значимых проектов (программ), проводится в соответствии с постановлением администрации Алексеевского городского округа от 30 июля 2021 года № 491 "Об утверждении Порядка определения объема и предоставления субсидий из бюджета Алексеевского городского округа социально ориентированным некоммерческим организациям, не являющимся государственными (муниципальными) учреждениями".</w:t>
      </w:r>
    </w:p>
    <w:p w:rsidR="008C165C" w:rsidRPr="00082F3D" w:rsidRDefault="00C574A2" w:rsidP="00891F9E">
      <w:pPr>
        <w:shd w:val="clear" w:color="auto" w:fill="FFFFFF"/>
        <w:spacing w:after="0" w:line="240" w:lineRule="auto"/>
        <w:jc w:val="both"/>
        <w:rPr>
          <w:rFonts w:ascii="Times New Roman" w:eastAsia="Times New Roman" w:hAnsi="Times New Roman" w:cs="Times New Roman"/>
          <w:sz w:val="26"/>
          <w:szCs w:val="26"/>
        </w:rPr>
      </w:pPr>
      <w:r w:rsidRPr="009C23B3">
        <w:rPr>
          <w:rFonts w:ascii="Times New Roman" w:eastAsia="Times New Roman" w:hAnsi="Times New Roman" w:cs="Times New Roman"/>
          <w:sz w:val="26"/>
          <w:szCs w:val="26"/>
        </w:rPr>
        <w:tab/>
      </w:r>
      <w:r w:rsidR="008C165C" w:rsidRPr="00082F3D">
        <w:rPr>
          <w:rFonts w:ascii="Times New Roman" w:eastAsia="Times New Roman" w:hAnsi="Times New Roman" w:cs="Times New Roman"/>
          <w:sz w:val="26"/>
          <w:szCs w:val="26"/>
        </w:rPr>
        <w:t>Прием конкурсной документации </w:t>
      </w:r>
      <w:r w:rsidR="008C165C" w:rsidRPr="00082F3D">
        <w:rPr>
          <w:rFonts w:ascii="Times New Roman" w:eastAsia="Times New Roman" w:hAnsi="Times New Roman" w:cs="Times New Roman"/>
          <w:bCs/>
          <w:sz w:val="26"/>
          <w:szCs w:val="26"/>
        </w:rPr>
        <w:t>начинается</w:t>
      </w:r>
      <w:r w:rsidR="008C165C" w:rsidRPr="00082F3D">
        <w:rPr>
          <w:rFonts w:ascii="Times New Roman" w:eastAsia="Times New Roman" w:hAnsi="Times New Roman" w:cs="Times New Roman"/>
          <w:sz w:val="26"/>
          <w:szCs w:val="26"/>
        </w:rPr>
        <w:t> </w:t>
      </w:r>
      <w:r w:rsidR="00082F3D" w:rsidRPr="00082F3D">
        <w:rPr>
          <w:rFonts w:ascii="Times New Roman" w:eastAsia="Times New Roman" w:hAnsi="Times New Roman" w:cs="Times New Roman"/>
          <w:sz w:val="26"/>
          <w:szCs w:val="26"/>
        </w:rPr>
        <w:t>17</w:t>
      </w:r>
      <w:r w:rsidR="008C165C" w:rsidRPr="00082F3D">
        <w:rPr>
          <w:rFonts w:ascii="Times New Roman" w:eastAsia="Times New Roman" w:hAnsi="Times New Roman" w:cs="Times New Roman"/>
          <w:sz w:val="26"/>
          <w:szCs w:val="26"/>
        </w:rPr>
        <w:t xml:space="preserve"> ноября 2023 года по рабочим дням с </w:t>
      </w:r>
      <w:r w:rsidR="00ED1377" w:rsidRPr="00082F3D">
        <w:rPr>
          <w:rFonts w:ascii="Times New Roman" w:eastAsia="Times New Roman" w:hAnsi="Times New Roman" w:cs="Times New Roman"/>
          <w:sz w:val="26"/>
          <w:szCs w:val="26"/>
        </w:rPr>
        <w:t>0</w:t>
      </w:r>
      <w:r w:rsidR="008C165C" w:rsidRPr="00082F3D">
        <w:rPr>
          <w:rFonts w:ascii="Times New Roman" w:eastAsia="Times New Roman" w:hAnsi="Times New Roman" w:cs="Times New Roman"/>
          <w:sz w:val="26"/>
          <w:szCs w:val="26"/>
        </w:rPr>
        <w:t>9.00</w:t>
      </w:r>
      <w:r w:rsidR="005E04DB" w:rsidRPr="00082F3D">
        <w:rPr>
          <w:rFonts w:ascii="Times New Roman" w:eastAsia="Times New Roman" w:hAnsi="Times New Roman" w:cs="Times New Roman"/>
          <w:sz w:val="26"/>
          <w:szCs w:val="26"/>
        </w:rPr>
        <w:t xml:space="preserve"> час.</w:t>
      </w:r>
      <w:r w:rsidR="008C165C" w:rsidRPr="00082F3D">
        <w:rPr>
          <w:rFonts w:ascii="Times New Roman" w:eastAsia="Times New Roman" w:hAnsi="Times New Roman" w:cs="Times New Roman"/>
          <w:sz w:val="26"/>
          <w:szCs w:val="26"/>
        </w:rPr>
        <w:t xml:space="preserve"> до 18.00 </w:t>
      </w:r>
      <w:r w:rsidR="005E04DB" w:rsidRPr="00082F3D">
        <w:rPr>
          <w:rFonts w:ascii="Times New Roman" w:eastAsia="Times New Roman" w:hAnsi="Times New Roman" w:cs="Times New Roman"/>
          <w:sz w:val="26"/>
          <w:szCs w:val="26"/>
        </w:rPr>
        <w:t>час.</w:t>
      </w:r>
      <w:r w:rsidR="00082F3D" w:rsidRPr="00082F3D">
        <w:rPr>
          <w:rFonts w:ascii="Times New Roman" w:eastAsia="Times New Roman" w:hAnsi="Times New Roman" w:cs="Times New Roman"/>
          <w:sz w:val="26"/>
          <w:szCs w:val="26"/>
        </w:rPr>
        <w:t xml:space="preserve"> и заканчивается 16</w:t>
      </w:r>
      <w:r w:rsidR="008C165C" w:rsidRPr="00082F3D">
        <w:rPr>
          <w:rFonts w:ascii="Times New Roman" w:eastAsia="Times New Roman" w:hAnsi="Times New Roman" w:cs="Times New Roman"/>
          <w:sz w:val="26"/>
          <w:szCs w:val="26"/>
        </w:rPr>
        <w:t xml:space="preserve"> декабря 2023 года</w:t>
      </w:r>
      <w:r w:rsidR="005E04DB" w:rsidRPr="00082F3D">
        <w:rPr>
          <w:rFonts w:ascii="Times New Roman" w:eastAsia="Times New Roman" w:hAnsi="Times New Roman" w:cs="Times New Roman"/>
          <w:sz w:val="26"/>
          <w:szCs w:val="26"/>
        </w:rPr>
        <w:t xml:space="preserve"> в 18.00 час.</w:t>
      </w:r>
    </w:p>
    <w:p w:rsidR="008C165C" w:rsidRPr="009C23B3" w:rsidRDefault="00C574A2" w:rsidP="00891F9E">
      <w:pPr>
        <w:shd w:val="clear" w:color="auto" w:fill="FFFFFF"/>
        <w:spacing w:after="0" w:line="240" w:lineRule="auto"/>
        <w:jc w:val="both"/>
        <w:rPr>
          <w:rFonts w:ascii="Times New Roman" w:eastAsia="Times New Roman" w:hAnsi="Times New Roman" w:cs="Times New Roman"/>
          <w:sz w:val="26"/>
          <w:szCs w:val="26"/>
        </w:rPr>
      </w:pPr>
      <w:r w:rsidRPr="009C23B3">
        <w:rPr>
          <w:rFonts w:ascii="Times New Roman" w:eastAsia="Times New Roman" w:hAnsi="Times New Roman" w:cs="Times New Roman"/>
          <w:b/>
          <w:bCs/>
          <w:color w:val="000000"/>
          <w:sz w:val="26"/>
          <w:szCs w:val="26"/>
        </w:rPr>
        <w:tab/>
      </w:r>
      <w:r w:rsidR="008C165C" w:rsidRPr="009C23B3">
        <w:rPr>
          <w:rFonts w:ascii="Times New Roman" w:eastAsia="Times New Roman" w:hAnsi="Times New Roman" w:cs="Times New Roman"/>
          <w:b/>
          <w:bCs/>
          <w:color w:val="000000"/>
          <w:sz w:val="26"/>
          <w:szCs w:val="26"/>
        </w:rPr>
        <w:t>Прием документов</w:t>
      </w:r>
      <w:r w:rsidR="008C165C" w:rsidRPr="009C23B3">
        <w:rPr>
          <w:rFonts w:ascii="Times New Roman" w:eastAsia="Times New Roman" w:hAnsi="Times New Roman" w:cs="Times New Roman"/>
          <w:color w:val="000000"/>
          <w:sz w:val="26"/>
          <w:szCs w:val="26"/>
        </w:rPr>
        <w:t> на участие в конкурсе осуществляет</w:t>
      </w:r>
      <w:r w:rsidR="00ED1377" w:rsidRPr="009C23B3">
        <w:rPr>
          <w:rFonts w:ascii="Times New Roman" w:eastAsia="Times New Roman" w:hAnsi="Times New Roman" w:cs="Times New Roman"/>
          <w:color w:val="000000"/>
          <w:sz w:val="26"/>
          <w:szCs w:val="26"/>
        </w:rPr>
        <w:t>ся управлением социальной защиты</w:t>
      </w:r>
      <w:r w:rsidR="008C165C" w:rsidRPr="009C23B3">
        <w:rPr>
          <w:rFonts w:ascii="Times New Roman" w:eastAsia="Times New Roman" w:hAnsi="Times New Roman" w:cs="Times New Roman"/>
          <w:color w:val="000000"/>
          <w:sz w:val="26"/>
          <w:szCs w:val="26"/>
        </w:rPr>
        <w:t xml:space="preserve"> населения администрации </w:t>
      </w:r>
      <w:r w:rsidR="00463964" w:rsidRPr="009C23B3">
        <w:rPr>
          <w:rFonts w:ascii="Times New Roman" w:eastAsia="Times New Roman" w:hAnsi="Times New Roman" w:cs="Times New Roman"/>
          <w:color w:val="000000"/>
          <w:sz w:val="26"/>
          <w:szCs w:val="26"/>
        </w:rPr>
        <w:t>Алексеевского городского округа по адресу: 3098</w:t>
      </w:r>
      <w:r w:rsidR="008C165C" w:rsidRPr="009C23B3">
        <w:rPr>
          <w:rFonts w:ascii="Times New Roman" w:eastAsia="Times New Roman" w:hAnsi="Times New Roman" w:cs="Times New Roman"/>
          <w:color w:val="000000"/>
          <w:sz w:val="26"/>
          <w:szCs w:val="26"/>
        </w:rPr>
        <w:t xml:space="preserve">50, Белгородская область, </w:t>
      </w:r>
      <w:r w:rsidR="00463964" w:rsidRPr="009C23B3">
        <w:rPr>
          <w:rFonts w:ascii="Times New Roman" w:eastAsia="Times New Roman" w:hAnsi="Times New Roman" w:cs="Times New Roman"/>
          <w:color w:val="000000"/>
          <w:sz w:val="26"/>
          <w:szCs w:val="26"/>
        </w:rPr>
        <w:t xml:space="preserve">Алексеевский </w:t>
      </w:r>
      <w:r w:rsidR="008C165C" w:rsidRPr="009C23B3">
        <w:rPr>
          <w:rFonts w:ascii="Times New Roman" w:eastAsia="Times New Roman" w:hAnsi="Times New Roman" w:cs="Times New Roman"/>
          <w:color w:val="000000"/>
          <w:sz w:val="26"/>
          <w:szCs w:val="26"/>
        </w:rPr>
        <w:t xml:space="preserve">район, </w:t>
      </w:r>
      <w:r w:rsidR="00463964" w:rsidRPr="009C23B3">
        <w:rPr>
          <w:rFonts w:ascii="Times New Roman" w:eastAsia="Times New Roman" w:hAnsi="Times New Roman" w:cs="Times New Roman"/>
          <w:color w:val="000000"/>
          <w:sz w:val="26"/>
          <w:szCs w:val="26"/>
        </w:rPr>
        <w:t>г.</w:t>
      </w:r>
      <w:r w:rsidR="008C165C" w:rsidRPr="009C23B3">
        <w:rPr>
          <w:rFonts w:ascii="Times New Roman" w:eastAsia="Times New Roman" w:hAnsi="Times New Roman" w:cs="Times New Roman"/>
          <w:color w:val="000000"/>
          <w:sz w:val="26"/>
          <w:szCs w:val="26"/>
        </w:rPr>
        <w:t xml:space="preserve"> </w:t>
      </w:r>
      <w:r w:rsidR="00463964" w:rsidRPr="009C23B3">
        <w:rPr>
          <w:rFonts w:ascii="Times New Roman" w:eastAsia="Times New Roman" w:hAnsi="Times New Roman" w:cs="Times New Roman"/>
          <w:color w:val="000000"/>
          <w:sz w:val="26"/>
          <w:szCs w:val="26"/>
        </w:rPr>
        <w:t>Алексеевка</w:t>
      </w:r>
      <w:r w:rsidR="008C165C" w:rsidRPr="009C23B3">
        <w:rPr>
          <w:rFonts w:ascii="Times New Roman" w:eastAsia="Times New Roman" w:hAnsi="Times New Roman" w:cs="Times New Roman"/>
          <w:color w:val="000000"/>
          <w:sz w:val="26"/>
          <w:szCs w:val="26"/>
        </w:rPr>
        <w:t xml:space="preserve">, </w:t>
      </w:r>
      <w:r w:rsidR="00463964" w:rsidRPr="009C23B3">
        <w:rPr>
          <w:rFonts w:ascii="Times New Roman" w:eastAsia="Times New Roman" w:hAnsi="Times New Roman" w:cs="Times New Roman"/>
          <w:color w:val="000000"/>
          <w:sz w:val="26"/>
          <w:szCs w:val="26"/>
        </w:rPr>
        <w:t>пл. Победы</w:t>
      </w:r>
      <w:r w:rsidR="008C165C" w:rsidRPr="009C23B3">
        <w:rPr>
          <w:rFonts w:ascii="Times New Roman" w:eastAsia="Times New Roman" w:hAnsi="Times New Roman" w:cs="Times New Roman"/>
          <w:color w:val="000000"/>
          <w:sz w:val="26"/>
          <w:szCs w:val="26"/>
        </w:rPr>
        <w:t xml:space="preserve">, д. </w:t>
      </w:r>
      <w:r w:rsidR="00463964" w:rsidRPr="009C23B3">
        <w:rPr>
          <w:rFonts w:ascii="Times New Roman" w:eastAsia="Times New Roman" w:hAnsi="Times New Roman" w:cs="Times New Roman"/>
          <w:sz w:val="26"/>
          <w:szCs w:val="26"/>
        </w:rPr>
        <w:t>29</w:t>
      </w:r>
      <w:r w:rsidR="008C165C" w:rsidRPr="009C23B3">
        <w:rPr>
          <w:rFonts w:ascii="Times New Roman" w:eastAsia="Times New Roman" w:hAnsi="Times New Roman" w:cs="Times New Roman"/>
          <w:color w:val="000000"/>
          <w:sz w:val="26"/>
          <w:szCs w:val="26"/>
        </w:rPr>
        <w:t>,</w:t>
      </w:r>
      <w:r w:rsidR="00D9302D" w:rsidRPr="009C23B3">
        <w:rPr>
          <w:rFonts w:ascii="Times New Roman" w:eastAsia="Times New Roman" w:hAnsi="Times New Roman" w:cs="Times New Roman"/>
          <w:sz w:val="26"/>
          <w:szCs w:val="26"/>
        </w:rPr>
        <w:t xml:space="preserve"> </w:t>
      </w:r>
      <w:r w:rsidR="00D9302D" w:rsidRPr="009C23B3">
        <w:rPr>
          <w:rFonts w:ascii="Times New Roman" w:eastAsia="Times New Roman" w:hAnsi="Times New Roman" w:cs="Times New Roman"/>
          <w:color w:val="000000"/>
          <w:sz w:val="26"/>
          <w:szCs w:val="26"/>
        </w:rPr>
        <w:t>е-</w:t>
      </w:r>
      <w:r w:rsidR="00D9302D" w:rsidRPr="009C23B3">
        <w:rPr>
          <w:rFonts w:ascii="Times New Roman" w:eastAsia="Times New Roman" w:hAnsi="Times New Roman" w:cs="Times New Roman"/>
          <w:color w:val="000000"/>
          <w:sz w:val="26"/>
          <w:szCs w:val="26"/>
          <w:lang w:val="en-US"/>
        </w:rPr>
        <w:t>mail</w:t>
      </w:r>
      <w:r w:rsidR="00D9302D" w:rsidRPr="009C23B3">
        <w:rPr>
          <w:rFonts w:ascii="Times New Roman" w:eastAsia="Times New Roman" w:hAnsi="Times New Roman" w:cs="Times New Roman"/>
          <w:color w:val="000000"/>
          <w:sz w:val="26"/>
          <w:szCs w:val="26"/>
        </w:rPr>
        <w:t xml:space="preserve">: </w:t>
      </w:r>
      <w:hyperlink r:id="rId8" w:history="1">
        <w:r w:rsidR="00D9302D" w:rsidRPr="009C23B3">
          <w:rPr>
            <w:rStyle w:val="a5"/>
            <w:rFonts w:ascii="Times New Roman" w:eastAsia="Times New Roman" w:hAnsi="Times New Roman" w:cs="Times New Roman"/>
            <w:sz w:val="26"/>
            <w:szCs w:val="26"/>
            <w:lang w:val="en-US"/>
          </w:rPr>
          <w:t>uszn</w:t>
        </w:r>
        <w:r w:rsidR="00D9302D" w:rsidRPr="009C23B3">
          <w:rPr>
            <w:rStyle w:val="a5"/>
            <w:rFonts w:ascii="Times New Roman" w:eastAsia="Times New Roman" w:hAnsi="Times New Roman" w:cs="Times New Roman"/>
            <w:sz w:val="26"/>
            <w:szCs w:val="26"/>
          </w:rPr>
          <w:t>_</w:t>
        </w:r>
        <w:r w:rsidR="00D9302D" w:rsidRPr="009C23B3">
          <w:rPr>
            <w:rStyle w:val="a5"/>
            <w:rFonts w:ascii="Times New Roman" w:eastAsia="Times New Roman" w:hAnsi="Times New Roman" w:cs="Times New Roman"/>
            <w:sz w:val="26"/>
            <w:szCs w:val="26"/>
            <w:lang w:val="en-US"/>
          </w:rPr>
          <w:t>alekseevka</w:t>
        </w:r>
        <w:r w:rsidR="00D9302D" w:rsidRPr="009C23B3">
          <w:rPr>
            <w:rStyle w:val="a5"/>
            <w:rFonts w:ascii="Times New Roman" w:eastAsia="Times New Roman" w:hAnsi="Times New Roman" w:cs="Times New Roman"/>
            <w:sz w:val="26"/>
            <w:szCs w:val="26"/>
          </w:rPr>
          <w:t>@</w:t>
        </w:r>
        <w:r w:rsidR="00D9302D" w:rsidRPr="009C23B3">
          <w:rPr>
            <w:rStyle w:val="a5"/>
            <w:rFonts w:ascii="Times New Roman" w:eastAsia="Times New Roman" w:hAnsi="Times New Roman" w:cs="Times New Roman"/>
            <w:sz w:val="26"/>
            <w:szCs w:val="26"/>
            <w:lang w:val="en-US"/>
          </w:rPr>
          <w:t>mail</w:t>
        </w:r>
        <w:r w:rsidR="00D9302D" w:rsidRPr="009C23B3">
          <w:rPr>
            <w:rStyle w:val="a5"/>
            <w:rFonts w:ascii="Times New Roman" w:eastAsia="Times New Roman" w:hAnsi="Times New Roman" w:cs="Times New Roman"/>
            <w:sz w:val="26"/>
            <w:szCs w:val="26"/>
          </w:rPr>
          <w:t>.</w:t>
        </w:r>
        <w:r w:rsidR="00D9302D" w:rsidRPr="009C23B3">
          <w:rPr>
            <w:rStyle w:val="a5"/>
            <w:rFonts w:ascii="Times New Roman" w:eastAsia="Times New Roman" w:hAnsi="Times New Roman" w:cs="Times New Roman"/>
            <w:sz w:val="26"/>
            <w:szCs w:val="26"/>
            <w:lang w:val="en-US"/>
          </w:rPr>
          <w:t>ru</w:t>
        </w:r>
      </w:hyperlink>
      <w:r w:rsidR="00D9302D" w:rsidRPr="009C23B3">
        <w:rPr>
          <w:rFonts w:ascii="Times New Roman" w:eastAsia="Times New Roman" w:hAnsi="Times New Roman" w:cs="Times New Roman"/>
          <w:color w:val="000000"/>
          <w:sz w:val="26"/>
          <w:szCs w:val="26"/>
        </w:rPr>
        <w:t>,</w:t>
      </w:r>
      <w:r w:rsidR="00511EF2" w:rsidRPr="009C23B3">
        <w:rPr>
          <w:rFonts w:ascii="Times New Roman" w:eastAsia="Times New Roman" w:hAnsi="Times New Roman" w:cs="Times New Roman"/>
          <w:color w:val="000000"/>
          <w:sz w:val="26"/>
          <w:szCs w:val="26"/>
        </w:rPr>
        <w:t xml:space="preserve"> </w:t>
      </w:r>
      <w:r w:rsidR="008C165C" w:rsidRPr="009C23B3">
        <w:rPr>
          <w:rFonts w:ascii="Times New Roman" w:eastAsia="Times New Roman" w:hAnsi="Times New Roman" w:cs="Times New Roman"/>
          <w:sz w:val="26"/>
          <w:szCs w:val="26"/>
        </w:rPr>
        <w:t xml:space="preserve">8(47235) </w:t>
      </w:r>
      <w:r w:rsidR="00463964" w:rsidRPr="009C23B3">
        <w:rPr>
          <w:rFonts w:ascii="Times New Roman" w:eastAsia="Times New Roman" w:hAnsi="Times New Roman" w:cs="Times New Roman"/>
          <w:sz w:val="26"/>
          <w:szCs w:val="26"/>
        </w:rPr>
        <w:t>3-13-33</w:t>
      </w:r>
      <w:r w:rsidR="008C165C" w:rsidRPr="009C23B3">
        <w:rPr>
          <w:rFonts w:ascii="Times New Roman" w:eastAsia="Times New Roman" w:hAnsi="Times New Roman" w:cs="Times New Roman"/>
          <w:sz w:val="26"/>
          <w:szCs w:val="26"/>
        </w:rPr>
        <w:t>.</w:t>
      </w:r>
    </w:p>
    <w:p w:rsidR="00E43486" w:rsidRPr="009C23B3" w:rsidRDefault="00E43486" w:rsidP="00E43486">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ab/>
        <w:t xml:space="preserve">Пакет документов представляется как в бумажном, так и в электронном виде в формате файла </w:t>
      </w:r>
      <w:proofErr w:type="spellStart"/>
      <w:r w:rsidRPr="009C23B3">
        <w:rPr>
          <w:rFonts w:ascii="Times New Roman" w:eastAsia="Times New Roman" w:hAnsi="Times New Roman" w:cs="Times New Roman"/>
          <w:color w:val="000000"/>
          <w:sz w:val="26"/>
          <w:szCs w:val="26"/>
        </w:rPr>
        <w:t>pdf</w:t>
      </w:r>
      <w:proofErr w:type="spellEnd"/>
      <w:r w:rsidRPr="009C23B3">
        <w:rPr>
          <w:rFonts w:ascii="Times New Roman" w:eastAsia="Times New Roman" w:hAnsi="Times New Roman" w:cs="Times New Roman"/>
          <w:color w:val="000000"/>
          <w:sz w:val="26"/>
          <w:szCs w:val="26"/>
        </w:rPr>
        <w:t>.</w:t>
      </w:r>
    </w:p>
    <w:p w:rsidR="008C165C" w:rsidRPr="009C23B3" w:rsidRDefault="00C574A2"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b/>
          <w:bCs/>
          <w:color w:val="000000"/>
          <w:sz w:val="26"/>
          <w:szCs w:val="26"/>
        </w:rPr>
        <w:tab/>
      </w:r>
      <w:r w:rsidR="008C165C" w:rsidRPr="009C23B3">
        <w:rPr>
          <w:rFonts w:ascii="Times New Roman" w:eastAsia="Times New Roman" w:hAnsi="Times New Roman" w:cs="Times New Roman"/>
          <w:b/>
          <w:bCs/>
          <w:color w:val="000000"/>
          <w:sz w:val="26"/>
          <w:szCs w:val="26"/>
        </w:rPr>
        <w:t>Результат предоставления субсидии</w:t>
      </w:r>
      <w:r w:rsidR="008C165C" w:rsidRPr="009C23B3">
        <w:rPr>
          <w:rFonts w:ascii="Times New Roman" w:eastAsia="Times New Roman" w:hAnsi="Times New Roman" w:cs="Times New Roman"/>
          <w:color w:val="000000"/>
          <w:sz w:val="26"/>
          <w:szCs w:val="26"/>
        </w:rPr>
        <w:t> проведение конкурса, который проводится при определении получателя субсидии исходя из наилучших условий достижения результатов, в целях которых предоставляется субсидия.</w:t>
      </w:r>
    </w:p>
    <w:p w:rsidR="008C165C" w:rsidRPr="009C23B3" w:rsidRDefault="00C574A2"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b/>
          <w:bCs/>
          <w:color w:val="000000"/>
          <w:sz w:val="26"/>
          <w:szCs w:val="26"/>
        </w:rPr>
        <w:tab/>
      </w:r>
      <w:r w:rsidR="00891F9E" w:rsidRPr="009C23B3">
        <w:rPr>
          <w:rFonts w:ascii="Times New Roman" w:eastAsia="Times New Roman" w:hAnsi="Times New Roman" w:cs="Times New Roman"/>
          <w:b/>
          <w:bCs/>
          <w:color w:val="000000"/>
          <w:sz w:val="26"/>
          <w:szCs w:val="26"/>
        </w:rPr>
        <w:t>Требования к участникам</w:t>
      </w:r>
    </w:p>
    <w:p w:rsidR="008C165C" w:rsidRPr="009C23B3" w:rsidRDefault="003B600A"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ab/>
      </w:r>
      <w:r w:rsidR="008C165C" w:rsidRPr="009C23B3">
        <w:rPr>
          <w:rFonts w:ascii="Times New Roman" w:eastAsia="Times New Roman" w:hAnsi="Times New Roman" w:cs="Times New Roman"/>
          <w:color w:val="000000"/>
          <w:sz w:val="26"/>
          <w:szCs w:val="26"/>
        </w:rPr>
        <w:t>В конкурсе могут принимать участие НКО, соответствующие следующим критериям и требованиям:</w:t>
      </w:r>
    </w:p>
    <w:p w:rsidR="008C165C" w:rsidRPr="009C23B3" w:rsidRDefault="008C165C"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1) НКО должна быть зарегистрирована в качестве юридического лица на территории Белгородской области в установленном законодательством порядке;</w:t>
      </w:r>
    </w:p>
    <w:p w:rsidR="008C165C" w:rsidRPr="009C23B3" w:rsidRDefault="008C165C"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2) По состоянию на первое число месяца, предшествующего месяцу проведения конкурса, у НКО, претендующей на получение субсидии, должна отсутствовать:</w:t>
      </w:r>
    </w:p>
    <w:p w:rsidR="008C165C" w:rsidRPr="009C23B3" w:rsidRDefault="008C165C" w:rsidP="00891F9E">
      <w:pPr>
        <w:numPr>
          <w:ilvl w:val="0"/>
          <w:numId w:val="1"/>
        </w:numPr>
        <w:shd w:val="clear" w:color="auto" w:fill="FFFFFF"/>
        <w:spacing w:after="0" w:line="240" w:lineRule="auto"/>
        <w:ind w:left="480" w:right="480"/>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C165C" w:rsidRPr="009C23B3" w:rsidRDefault="008C165C" w:rsidP="00891F9E">
      <w:pPr>
        <w:numPr>
          <w:ilvl w:val="0"/>
          <w:numId w:val="1"/>
        </w:numPr>
        <w:shd w:val="clear" w:color="auto" w:fill="FFFFFF"/>
        <w:spacing w:after="0" w:line="240" w:lineRule="auto"/>
        <w:ind w:left="480" w:right="480"/>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 xml:space="preserve">просроченная задолженность по возврату в бюджет </w:t>
      </w:r>
      <w:r w:rsidR="00D9302D" w:rsidRPr="009C23B3">
        <w:rPr>
          <w:rFonts w:ascii="Times New Roman" w:eastAsia="Times New Roman" w:hAnsi="Times New Roman" w:cs="Times New Roman"/>
          <w:color w:val="000000"/>
          <w:sz w:val="26"/>
          <w:szCs w:val="26"/>
        </w:rPr>
        <w:t>Алексеевского городского округа</w:t>
      </w:r>
      <w:r w:rsidRPr="009C23B3">
        <w:rPr>
          <w:rFonts w:ascii="Times New Roman" w:eastAsia="Times New Roman" w:hAnsi="Times New Roman" w:cs="Times New Roman"/>
          <w:color w:val="000000"/>
          <w:sz w:val="26"/>
          <w:szCs w:val="26"/>
        </w:rPr>
        <w:t xml:space="preserve">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w:t>
      </w:r>
      <w:r w:rsidR="00D9302D" w:rsidRPr="009C23B3">
        <w:rPr>
          <w:rFonts w:ascii="Times New Roman" w:eastAsia="Times New Roman" w:hAnsi="Times New Roman" w:cs="Times New Roman"/>
          <w:color w:val="000000"/>
          <w:sz w:val="26"/>
          <w:szCs w:val="26"/>
        </w:rPr>
        <w:t>городским округом</w:t>
      </w:r>
      <w:r w:rsidRPr="009C23B3">
        <w:rPr>
          <w:rFonts w:ascii="Times New Roman" w:eastAsia="Times New Roman" w:hAnsi="Times New Roman" w:cs="Times New Roman"/>
          <w:color w:val="000000"/>
          <w:sz w:val="26"/>
          <w:szCs w:val="26"/>
        </w:rPr>
        <w:t>.</w:t>
      </w:r>
    </w:p>
    <w:p w:rsidR="008C165C" w:rsidRPr="009C23B3" w:rsidRDefault="008C165C"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3) НКО не должна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нее не введена процедура банкротства, деятельность не приостановлена в порядке, предусмотренном законодательством Российской Федерации.</w:t>
      </w:r>
    </w:p>
    <w:p w:rsidR="008C165C" w:rsidRPr="009C23B3" w:rsidRDefault="008C165C"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4) В случае, если в реестре дисквалифицированных лиц имеются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НКО, срок окончания их дисквалификации должен заканчиваться не позже 12 месяцев, предшествующих подаче заявки.</w:t>
      </w:r>
    </w:p>
    <w:p w:rsidR="008C165C" w:rsidRPr="009C23B3" w:rsidRDefault="008C165C"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 xml:space="preserve">5) НКО не должна являться иностранной некоммерческой организацией, а также российской некоммерческой организацией, в уставном (складочном) капитале </w:t>
      </w:r>
      <w:r w:rsidRPr="009C23B3">
        <w:rPr>
          <w:rFonts w:ascii="Times New Roman" w:eastAsia="Times New Roman" w:hAnsi="Times New Roman" w:cs="Times New Roman"/>
          <w:color w:val="000000"/>
          <w:sz w:val="26"/>
          <w:szCs w:val="26"/>
        </w:rPr>
        <w:lastRenderedPageBreak/>
        <w:t>которой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9C23B3">
        <w:rPr>
          <w:rFonts w:ascii="Times New Roman" w:eastAsia="Times New Roman" w:hAnsi="Times New Roman" w:cs="Times New Roman"/>
          <w:color w:val="000000"/>
          <w:sz w:val="26"/>
          <w:szCs w:val="26"/>
        </w:rPr>
        <w:t>офшорные</w:t>
      </w:r>
      <w:proofErr w:type="spellEnd"/>
      <w:r w:rsidRPr="009C23B3">
        <w:rPr>
          <w:rFonts w:ascii="Times New Roman" w:eastAsia="Times New Roman" w:hAnsi="Times New Roman" w:cs="Times New Roman"/>
          <w:color w:val="000000"/>
          <w:sz w:val="26"/>
          <w:szCs w:val="26"/>
        </w:rPr>
        <w:t xml:space="preserve"> зо</w:t>
      </w:r>
      <w:r w:rsidR="00083932" w:rsidRPr="009C23B3">
        <w:rPr>
          <w:rFonts w:ascii="Times New Roman" w:eastAsia="Times New Roman" w:hAnsi="Times New Roman" w:cs="Times New Roman"/>
          <w:color w:val="000000"/>
          <w:sz w:val="26"/>
          <w:szCs w:val="26"/>
        </w:rPr>
        <w:t>ны), в совокупности превышает 25</w:t>
      </w:r>
      <w:r w:rsidRPr="009C23B3">
        <w:rPr>
          <w:rFonts w:ascii="Times New Roman" w:eastAsia="Times New Roman" w:hAnsi="Times New Roman" w:cs="Times New Roman"/>
          <w:color w:val="000000"/>
          <w:sz w:val="26"/>
          <w:szCs w:val="26"/>
        </w:rPr>
        <w:t xml:space="preserve"> процентов.</w:t>
      </w:r>
    </w:p>
    <w:p w:rsidR="008C165C" w:rsidRPr="009C23B3" w:rsidRDefault="008C165C"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 xml:space="preserve">6) НКО не должна получать средства из бюджета </w:t>
      </w:r>
      <w:r w:rsidR="00083932" w:rsidRPr="009C23B3">
        <w:rPr>
          <w:rFonts w:ascii="Times New Roman" w:eastAsia="Times New Roman" w:hAnsi="Times New Roman" w:cs="Times New Roman"/>
          <w:color w:val="000000"/>
          <w:sz w:val="26"/>
          <w:szCs w:val="26"/>
        </w:rPr>
        <w:t>Алексеевского городского округа</w:t>
      </w:r>
      <w:r w:rsidRPr="009C23B3">
        <w:rPr>
          <w:rFonts w:ascii="Times New Roman" w:eastAsia="Times New Roman" w:hAnsi="Times New Roman" w:cs="Times New Roman"/>
          <w:color w:val="000000"/>
          <w:sz w:val="26"/>
          <w:szCs w:val="26"/>
        </w:rPr>
        <w:t xml:space="preserve">, на основании иных нормативных правовых актов </w:t>
      </w:r>
      <w:r w:rsidR="00083932" w:rsidRPr="009C23B3">
        <w:rPr>
          <w:rFonts w:ascii="Times New Roman" w:eastAsia="Times New Roman" w:hAnsi="Times New Roman" w:cs="Times New Roman"/>
          <w:color w:val="000000"/>
          <w:sz w:val="26"/>
          <w:szCs w:val="26"/>
        </w:rPr>
        <w:t xml:space="preserve">Алексеевского городского округа </w:t>
      </w:r>
      <w:r w:rsidRPr="009C23B3">
        <w:rPr>
          <w:rFonts w:ascii="Times New Roman" w:eastAsia="Times New Roman" w:hAnsi="Times New Roman" w:cs="Times New Roman"/>
          <w:color w:val="000000"/>
          <w:sz w:val="26"/>
          <w:szCs w:val="26"/>
        </w:rPr>
        <w:t>на цели, установленные Порядком.</w:t>
      </w:r>
    </w:p>
    <w:p w:rsidR="00083932" w:rsidRPr="009C23B3" w:rsidRDefault="00083932"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7)</w:t>
      </w:r>
      <w:r w:rsidR="006B0FB1">
        <w:rPr>
          <w:rFonts w:ascii="Times New Roman" w:eastAsia="Times New Roman" w:hAnsi="Times New Roman" w:cs="Times New Roman"/>
          <w:color w:val="000000"/>
          <w:sz w:val="26"/>
          <w:szCs w:val="26"/>
        </w:rPr>
        <w:t xml:space="preserve"> </w:t>
      </w:r>
      <w:r w:rsidRPr="009C23B3">
        <w:rPr>
          <w:rFonts w:ascii="Times New Roman" w:eastAsia="Times New Roman" w:hAnsi="Times New Roman" w:cs="Times New Roman"/>
          <w:color w:val="000000"/>
          <w:sz w:val="26"/>
          <w:szCs w:val="26"/>
        </w:rPr>
        <w:t xml:space="preserve">НКО должна </w:t>
      </w:r>
      <w:r w:rsidR="00BC2A77" w:rsidRPr="009C23B3">
        <w:rPr>
          <w:rFonts w:ascii="Times New Roman" w:eastAsia="Times New Roman" w:hAnsi="Times New Roman" w:cs="Times New Roman"/>
          <w:color w:val="000000"/>
          <w:sz w:val="26"/>
          <w:szCs w:val="26"/>
        </w:rPr>
        <w:t>осуществлять в соответствии с уставом один или несколько видов деятельности в рамках приоритетных направлений</w:t>
      </w:r>
      <w:r w:rsidRPr="009C23B3">
        <w:rPr>
          <w:rFonts w:ascii="Times New Roman" w:eastAsia="Times New Roman" w:hAnsi="Times New Roman" w:cs="Times New Roman"/>
          <w:color w:val="000000"/>
          <w:sz w:val="26"/>
          <w:szCs w:val="26"/>
        </w:rPr>
        <w:t>.</w:t>
      </w:r>
    </w:p>
    <w:p w:rsidR="00DB769D" w:rsidRPr="009C23B3" w:rsidRDefault="00BC2A77"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8)</w:t>
      </w:r>
      <w:r w:rsidR="006B0FB1">
        <w:rPr>
          <w:rFonts w:ascii="Times New Roman" w:eastAsia="Times New Roman" w:hAnsi="Times New Roman" w:cs="Times New Roman"/>
          <w:color w:val="000000"/>
          <w:sz w:val="26"/>
          <w:szCs w:val="26"/>
        </w:rPr>
        <w:t xml:space="preserve"> </w:t>
      </w:r>
      <w:r w:rsidRPr="009C23B3">
        <w:rPr>
          <w:rFonts w:ascii="Times New Roman" w:eastAsia="Times New Roman" w:hAnsi="Times New Roman" w:cs="Times New Roman"/>
          <w:color w:val="000000"/>
          <w:sz w:val="26"/>
          <w:szCs w:val="26"/>
        </w:rPr>
        <w:t xml:space="preserve">НКО </w:t>
      </w:r>
      <w:r w:rsidR="00DB769D" w:rsidRPr="009C23B3">
        <w:rPr>
          <w:rFonts w:ascii="Times New Roman" w:eastAsia="Times New Roman" w:hAnsi="Times New Roman" w:cs="Times New Roman"/>
          <w:color w:val="000000"/>
          <w:sz w:val="26"/>
          <w:szCs w:val="26"/>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C165C" w:rsidRPr="009C23B3" w:rsidRDefault="00F069AC" w:rsidP="00891F9E">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w:t>
      </w:r>
      <w:r w:rsidR="008C165C" w:rsidRPr="009C23B3">
        <w:rPr>
          <w:rFonts w:ascii="Times New Roman" w:eastAsia="Times New Roman" w:hAnsi="Times New Roman" w:cs="Times New Roman"/>
          <w:color w:val="000000"/>
          <w:sz w:val="26"/>
          <w:szCs w:val="26"/>
        </w:rPr>
        <w:t>) Если это предусматривается целями проекта, НКО должна располагать материально-технической базой, необходимой для достижения целей предоставления субсидии.</w:t>
      </w:r>
    </w:p>
    <w:p w:rsidR="00040587" w:rsidRPr="009C23B3" w:rsidRDefault="008C165C" w:rsidP="00572257">
      <w:pPr>
        <w:spacing w:after="0" w:line="240" w:lineRule="auto"/>
        <w:ind w:firstLine="540"/>
        <w:jc w:val="both"/>
        <w:rPr>
          <w:rFonts w:ascii="Times New Roman" w:eastAsia="Times New Roman" w:hAnsi="Times New Roman" w:cs="Times New Roman"/>
          <w:sz w:val="26"/>
          <w:szCs w:val="26"/>
        </w:rPr>
      </w:pPr>
      <w:r w:rsidRPr="009C23B3">
        <w:rPr>
          <w:rFonts w:ascii="Times New Roman" w:eastAsia="Times New Roman" w:hAnsi="Times New Roman" w:cs="Times New Roman"/>
          <w:b/>
          <w:bCs/>
          <w:color w:val="000000"/>
          <w:sz w:val="26"/>
          <w:szCs w:val="26"/>
        </w:rPr>
        <w:t>Участниками конкурса не могут быть</w:t>
      </w:r>
      <w:r w:rsidRPr="009C23B3">
        <w:rPr>
          <w:rFonts w:ascii="Times New Roman" w:eastAsia="Times New Roman" w:hAnsi="Times New Roman" w:cs="Times New Roman"/>
          <w:color w:val="000000"/>
          <w:sz w:val="26"/>
          <w:szCs w:val="26"/>
        </w:rPr>
        <w:t> </w:t>
      </w:r>
      <w:r w:rsidR="00040587" w:rsidRPr="009C23B3">
        <w:rPr>
          <w:rFonts w:ascii="Times New Roman" w:eastAsia="Times New Roman" w:hAnsi="Times New Roman" w:cs="Times New Roman"/>
          <w:sz w:val="26"/>
          <w:szCs w:val="26"/>
        </w:rPr>
        <w:t xml:space="preserve"> потребительские кооперативы,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  политические партии;  кооперативы;  торгово-промышленные палаты;  товарищества собственников недвижимости, к которым относятся в том числе товарищества собственников жилья;  адвокатские палаты, адвокатские образования;  нотариальные палаты; государственные корпорации, государственные компании;  государственные (муниципальные) учреждения;  общественные объединения, не являющиеся юридическим лицом;  профсоюзные организации;  юридические лица, в составе учредителей которых есть политические партии;  физические лица;  НКО, при реализации проектов которых ранее были выявлены факты нецелевого использования средств субсидий (грантов), предоставляемых из бюджетов бюджетной системы Российской Федерации;  </w:t>
      </w:r>
      <w:proofErr w:type="spellStart"/>
      <w:r w:rsidR="00040587" w:rsidRPr="009C23B3">
        <w:rPr>
          <w:rFonts w:ascii="Times New Roman" w:eastAsia="Times New Roman" w:hAnsi="Times New Roman" w:cs="Times New Roman"/>
          <w:sz w:val="26"/>
          <w:szCs w:val="26"/>
        </w:rPr>
        <w:t>микрофинансовые</w:t>
      </w:r>
      <w:proofErr w:type="spellEnd"/>
      <w:r w:rsidR="00040587" w:rsidRPr="009C23B3">
        <w:rPr>
          <w:rFonts w:ascii="Times New Roman" w:eastAsia="Times New Roman" w:hAnsi="Times New Roman" w:cs="Times New Roman"/>
          <w:sz w:val="26"/>
          <w:szCs w:val="26"/>
        </w:rPr>
        <w:t xml:space="preserve"> организации. </w:t>
      </w:r>
    </w:p>
    <w:p w:rsidR="008C165C" w:rsidRPr="009C23B3" w:rsidRDefault="00C574A2"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b/>
          <w:bCs/>
          <w:color w:val="000000"/>
          <w:sz w:val="26"/>
          <w:szCs w:val="26"/>
        </w:rPr>
        <w:tab/>
      </w:r>
      <w:r w:rsidR="008C165C" w:rsidRPr="009C23B3">
        <w:rPr>
          <w:rFonts w:ascii="Times New Roman" w:eastAsia="Times New Roman" w:hAnsi="Times New Roman" w:cs="Times New Roman"/>
          <w:b/>
          <w:bCs/>
          <w:color w:val="000000"/>
          <w:sz w:val="26"/>
          <w:szCs w:val="26"/>
        </w:rPr>
        <w:t>Порядок подачи заявок на участие в конкурсе и требований, предъявляемых к форме и содержанию заявок</w:t>
      </w:r>
    </w:p>
    <w:p w:rsidR="005D7BE5" w:rsidRPr="009C23B3" w:rsidRDefault="00C574A2" w:rsidP="00891F9E">
      <w:pPr>
        <w:shd w:val="clear" w:color="auto" w:fill="FFFFFF"/>
        <w:spacing w:after="0" w:line="240" w:lineRule="auto"/>
        <w:jc w:val="both"/>
        <w:rPr>
          <w:rFonts w:ascii="Times New Roman" w:eastAsia="Times New Roman" w:hAnsi="Times New Roman" w:cs="Times New Roman"/>
          <w:sz w:val="26"/>
          <w:szCs w:val="26"/>
        </w:rPr>
      </w:pPr>
      <w:r w:rsidRPr="009C23B3">
        <w:rPr>
          <w:rFonts w:ascii="Times New Roman" w:eastAsia="Times New Roman" w:hAnsi="Times New Roman" w:cs="Times New Roman"/>
          <w:color w:val="000000"/>
          <w:sz w:val="26"/>
          <w:szCs w:val="26"/>
        </w:rPr>
        <w:tab/>
      </w:r>
      <w:r w:rsidR="005D7BE5" w:rsidRPr="009C23B3">
        <w:rPr>
          <w:rFonts w:ascii="Times New Roman" w:eastAsia="Times New Roman" w:hAnsi="Times New Roman" w:cs="Times New Roman"/>
          <w:color w:val="000000"/>
          <w:sz w:val="26"/>
          <w:szCs w:val="26"/>
        </w:rPr>
        <w:t xml:space="preserve">Для участия в конкурсе НКО, соответствующие критериям и требованиям, установленным в </w:t>
      </w:r>
      <w:hyperlink r:id="rId9" w:history="1">
        <w:r w:rsidR="005D7BE5" w:rsidRPr="009C23B3">
          <w:rPr>
            <w:rStyle w:val="a5"/>
            <w:rFonts w:ascii="Times New Roman" w:eastAsia="Times New Roman" w:hAnsi="Times New Roman" w:cs="Times New Roman"/>
            <w:color w:val="auto"/>
            <w:sz w:val="26"/>
            <w:szCs w:val="26"/>
            <w:u w:val="none"/>
          </w:rPr>
          <w:t>пункте 2.1. раздела II</w:t>
        </w:r>
      </w:hyperlink>
      <w:r w:rsidR="005D7BE5" w:rsidRPr="009C23B3">
        <w:rPr>
          <w:rFonts w:ascii="Times New Roman" w:eastAsia="Times New Roman" w:hAnsi="Times New Roman" w:cs="Times New Roman"/>
          <w:sz w:val="26"/>
          <w:szCs w:val="26"/>
        </w:rPr>
        <w:t xml:space="preserve"> Порядка, в течение 30 (тридцати) календарных дней со дня начала приема заявок согласно приложению №1-6 представляют в Управление  заявку на русском языке, включающую: </w:t>
      </w:r>
    </w:p>
    <w:p w:rsidR="005D7BE5" w:rsidRPr="009C23B3" w:rsidRDefault="005D7BE5" w:rsidP="00891F9E">
      <w:pPr>
        <w:shd w:val="clear" w:color="auto" w:fill="FFFFFF"/>
        <w:spacing w:after="0" w:line="240" w:lineRule="auto"/>
        <w:jc w:val="both"/>
        <w:rPr>
          <w:rFonts w:ascii="Times New Roman" w:eastAsia="Times New Roman" w:hAnsi="Times New Roman" w:cs="Times New Roman"/>
          <w:sz w:val="26"/>
          <w:szCs w:val="26"/>
        </w:rPr>
      </w:pPr>
      <w:r w:rsidRPr="009C23B3">
        <w:rPr>
          <w:rFonts w:ascii="Times New Roman" w:eastAsia="Times New Roman" w:hAnsi="Times New Roman" w:cs="Times New Roman"/>
          <w:sz w:val="26"/>
          <w:szCs w:val="26"/>
        </w:rPr>
        <w:t xml:space="preserve">1) наименование приоритетного направления в соответствии с </w:t>
      </w:r>
      <w:hyperlink r:id="rId10" w:history="1">
        <w:r w:rsidRPr="009C23B3">
          <w:rPr>
            <w:rStyle w:val="a5"/>
            <w:rFonts w:ascii="Times New Roman" w:eastAsia="Times New Roman" w:hAnsi="Times New Roman" w:cs="Times New Roman"/>
            <w:color w:val="auto"/>
            <w:sz w:val="26"/>
            <w:szCs w:val="26"/>
            <w:u w:val="none"/>
          </w:rPr>
          <w:t>пунктом 1.6. раздела I</w:t>
        </w:r>
      </w:hyperlink>
      <w:r w:rsidRPr="009C23B3">
        <w:rPr>
          <w:rFonts w:ascii="Times New Roman" w:eastAsia="Times New Roman" w:hAnsi="Times New Roman" w:cs="Times New Roman"/>
          <w:sz w:val="26"/>
          <w:szCs w:val="26"/>
        </w:rPr>
        <w:t xml:space="preserve"> Порядка, которому преимущественно соответствует планируемая деятельность по проекту; </w:t>
      </w:r>
    </w:p>
    <w:p w:rsidR="005D7BE5" w:rsidRPr="009C23B3" w:rsidRDefault="005D7BE5"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 xml:space="preserve">2) название проекта, на реализацию которого запрашивается субсидия; </w:t>
      </w:r>
    </w:p>
    <w:p w:rsidR="005D7BE5" w:rsidRPr="009C23B3" w:rsidRDefault="005D7BE5"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 xml:space="preserve">3) краткое описание проекта; </w:t>
      </w:r>
    </w:p>
    <w:p w:rsidR="005D7BE5" w:rsidRPr="009C23B3" w:rsidRDefault="005D7BE5"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 xml:space="preserve">4) географию проекта; </w:t>
      </w:r>
    </w:p>
    <w:p w:rsidR="005D7BE5" w:rsidRPr="009C23B3" w:rsidRDefault="005D7BE5"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 xml:space="preserve">5) срок реализации проекта; </w:t>
      </w:r>
    </w:p>
    <w:p w:rsidR="005D7BE5" w:rsidRPr="009C23B3" w:rsidRDefault="005D7BE5"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 xml:space="preserve">6) обоснование социальной значимости проекта; </w:t>
      </w:r>
    </w:p>
    <w:p w:rsidR="005D7BE5" w:rsidRPr="009C23B3" w:rsidRDefault="005D7BE5"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 xml:space="preserve">7) целевые группы проекта; </w:t>
      </w:r>
    </w:p>
    <w:p w:rsidR="005D7BE5" w:rsidRPr="009C23B3" w:rsidRDefault="005D7BE5"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lastRenderedPageBreak/>
        <w:t xml:space="preserve">8) цель (цели) и задачи проекта; </w:t>
      </w:r>
    </w:p>
    <w:p w:rsidR="005D7BE5" w:rsidRPr="009C23B3" w:rsidRDefault="005D7BE5"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 xml:space="preserve">9) ожидаемые количественные и качественные результаты проекта; </w:t>
      </w:r>
    </w:p>
    <w:p w:rsidR="005D7BE5" w:rsidRPr="009C23B3" w:rsidRDefault="005D7BE5"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 xml:space="preserve">10) общую сумму расходов на реализацию проекта; </w:t>
      </w:r>
    </w:p>
    <w:p w:rsidR="005D7BE5" w:rsidRPr="009C23B3" w:rsidRDefault="005D7BE5"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 xml:space="preserve">11) запрашиваемую сумму субсидии; </w:t>
      </w:r>
    </w:p>
    <w:p w:rsidR="005D7BE5" w:rsidRPr="009C23B3" w:rsidRDefault="005D7BE5"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 xml:space="preserve">12) календарный план проекта; </w:t>
      </w:r>
    </w:p>
    <w:p w:rsidR="005D7BE5" w:rsidRPr="009C23B3" w:rsidRDefault="005D7BE5"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 xml:space="preserve">13) бюджет проекта (смета расходов должна соответствовать деятельности по проекту, расходы должны быть минимизированы и экономически обоснованы); </w:t>
      </w:r>
    </w:p>
    <w:p w:rsidR="005D7BE5" w:rsidRPr="009C23B3" w:rsidRDefault="005D7BE5"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 xml:space="preserve">14) информацию о руководителе проекта; </w:t>
      </w:r>
    </w:p>
    <w:p w:rsidR="005D7BE5" w:rsidRPr="009C23B3" w:rsidRDefault="005D7BE5"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 xml:space="preserve">15) информацию о команде проекта; </w:t>
      </w:r>
    </w:p>
    <w:p w:rsidR="005D7BE5" w:rsidRPr="009C23B3" w:rsidRDefault="005D7BE5"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 xml:space="preserve">16) информацию об организации; </w:t>
      </w:r>
    </w:p>
    <w:p w:rsidR="005D7BE5" w:rsidRPr="009C23B3" w:rsidRDefault="005D7BE5"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 xml:space="preserve">17) документы, подтверждающие соответствие критериям, - для НКО, претендующих на получение субсидии в размере более 1 млн. рублей; </w:t>
      </w:r>
    </w:p>
    <w:p w:rsidR="005D7BE5" w:rsidRPr="009C23B3" w:rsidRDefault="005D7BE5"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 xml:space="preserve">18) письма организаций-партнеров, организаций, выступающих партнерами в проекте (по желанию); </w:t>
      </w:r>
    </w:p>
    <w:p w:rsidR="005D7BE5" w:rsidRPr="009C23B3" w:rsidRDefault="005D7BE5" w:rsidP="00891F9E">
      <w:pPr>
        <w:shd w:val="clear" w:color="auto" w:fill="FFFFFF"/>
        <w:spacing w:after="0" w:line="240" w:lineRule="auto"/>
        <w:jc w:val="both"/>
        <w:rPr>
          <w:rFonts w:ascii="Times New Roman" w:eastAsia="Times New Roman" w:hAnsi="Times New Roman" w:cs="Times New Roman"/>
          <w:sz w:val="26"/>
          <w:szCs w:val="26"/>
        </w:rPr>
      </w:pPr>
      <w:r w:rsidRPr="009C23B3">
        <w:rPr>
          <w:rFonts w:ascii="Times New Roman" w:eastAsia="Times New Roman" w:hAnsi="Times New Roman" w:cs="Times New Roman"/>
          <w:sz w:val="26"/>
          <w:szCs w:val="26"/>
        </w:rPr>
        <w:t xml:space="preserve">19) </w:t>
      </w:r>
      <w:hyperlink r:id="rId11" w:history="1">
        <w:r w:rsidRPr="009C23B3">
          <w:rPr>
            <w:rStyle w:val="a5"/>
            <w:rFonts w:ascii="Times New Roman" w:eastAsia="Times New Roman" w:hAnsi="Times New Roman" w:cs="Times New Roman"/>
            <w:color w:val="auto"/>
            <w:sz w:val="26"/>
            <w:szCs w:val="26"/>
            <w:u w:val="none"/>
          </w:rPr>
          <w:t>согласие</w:t>
        </w:r>
      </w:hyperlink>
      <w:r w:rsidRPr="009C23B3">
        <w:rPr>
          <w:rFonts w:ascii="Times New Roman" w:eastAsia="Times New Roman" w:hAnsi="Times New Roman" w:cs="Times New Roman"/>
          <w:sz w:val="26"/>
          <w:szCs w:val="26"/>
        </w:rPr>
        <w:t xml:space="preserve"> на обработку персональных данных (приложение №4 к Порядку); </w:t>
      </w:r>
    </w:p>
    <w:p w:rsidR="005D7BE5" w:rsidRPr="009C23B3" w:rsidRDefault="005D7BE5"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sz w:val="26"/>
          <w:szCs w:val="26"/>
        </w:rPr>
        <w:t xml:space="preserve">20) </w:t>
      </w:r>
      <w:hyperlink r:id="rId12" w:history="1">
        <w:r w:rsidRPr="009C23B3">
          <w:rPr>
            <w:rStyle w:val="a5"/>
            <w:rFonts w:ascii="Times New Roman" w:eastAsia="Times New Roman" w:hAnsi="Times New Roman" w:cs="Times New Roman"/>
            <w:color w:val="auto"/>
            <w:sz w:val="26"/>
            <w:szCs w:val="26"/>
            <w:u w:val="none"/>
          </w:rPr>
          <w:t>согласие</w:t>
        </w:r>
      </w:hyperlink>
      <w:r w:rsidRPr="009C23B3">
        <w:rPr>
          <w:rFonts w:ascii="Times New Roman" w:eastAsia="Times New Roman" w:hAnsi="Times New Roman" w:cs="Times New Roman"/>
          <w:sz w:val="26"/>
          <w:szCs w:val="26"/>
        </w:rPr>
        <w:t xml:space="preserve"> на публикацию (размещение) в сети Интернет информации об участнике конкурса, о</w:t>
      </w:r>
      <w:r w:rsidRPr="009C23B3">
        <w:rPr>
          <w:rFonts w:ascii="Times New Roman" w:eastAsia="Times New Roman" w:hAnsi="Times New Roman" w:cs="Times New Roman"/>
          <w:color w:val="000000"/>
          <w:sz w:val="26"/>
          <w:szCs w:val="26"/>
        </w:rPr>
        <w:t xml:space="preserve"> подаваемой участником конкурса заявке, иной информации об участнике конкурса, связанной с соответствующим конкурсом (приложение № 8 к Порядку). </w:t>
      </w:r>
    </w:p>
    <w:p w:rsidR="005D7BE5" w:rsidRPr="009C23B3" w:rsidRDefault="005D7BE5"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 xml:space="preserve">В состав заявки включаются следующие документы: </w:t>
      </w:r>
    </w:p>
    <w:p w:rsidR="005D7BE5" w:rsidRPr="009C23B3" w:rsidRDefault="005D7BE5"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1) электронная копия действующей редакции устава НКО (в формате "</w:t>
      </w:r>
      <w:proofErr w:type="spellStart"/>
      <w:r w:rsidRPr="009C23B3">
        <w:rPr>
          <w:rFonts w:ascii="Times New Roman" w:eastAsia="Times New Roman" w:hAnsi="Times New Roman" w:cs="Times New Roman"/>
          <w:color w:val="000000"/>
          <w:sz w:val="26"/>
          <w:szCs w:val="26"/>
        </w:rPr>
        <w:t>pdf</w:t>
      </w:r>
      <w:proofErr w:type="spellEnd"/>
      <w:r w:rsidRPr="009C23B3">
        <w:rPr>
          <w:rFonts w:ascii="Times New Roman" w:eastAsia="Times New Roman" w:hAnsi="Times New Roman" w:cs="Times New Roman"/>
          <w:color w:val="000000"/>
          <w:sz w:val="26"/>
          <w:szCs w:val="26"/>
        </w:rPr>
        <w:t xml:space="preserve">"); </w:t>
      </w:r>
    </w:p>
    <w:p w:rsidR="005D7BE5" w:rsidRPr="009C23B3" w:rsidRDefault="005D7BE5"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2) электронная копия документа, подтверждающего полномочия лица на подачу заявки от имени НКО, -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 (в формате "</w:t>
      </w:r>
      <w:proofErr w:type="spellStart"/>
      <w:r w:rsidRPr="009C23B3">
        <w:rPr>
          <w:rFonts w:ascii="Times New Roman" w:eastAsia="Times New Roman" w:hAnsi="Times New Roman" w:cs="Times New Roman"/>
          <w:color w:val="000000"/>
          <w:sz w:val="26"/>
          <w:szCs w:val="26"/>
        </w:rPr>
        <w:t>pdf</w:t>
      </w:r>
      <w:proofErr w:type="spellEnd"/>
      <w:r w:rsidRPr="009C23B3">
        <w:rPr>
          <w:rFonts w:ascii="Times New Roman" w:eastAsia="Times New Roman" w:hAnsi="Times New Roman" w:cs="Times New Roman"/>
          <w:color w:val="000000"/>
          <w:sz w:val="26"/>
          <w:szCs w:val="26"/>
        </w:rPr>
        <w:t xml:space="preserve">"). </w:t>
      </w:r>
    </w:p>
    <w:p w:rsidR="005D7BE5" w:rsidRPr="009C23B3" w:rsidRDefault="005D7BE5"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 xml:space="preserve">3)  выписка из Единого государственного реестра юридических лиц; </w:t>
      </w:r>
    </w:p>
    <w:p w:rsidR="005D7BE5" w:rsidRPr="009C23B3" w:rsidRDefault="005D7BE5"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 xml:space="preserve">4) выписка из реестра дисквалифицированных лиц, подтверждающая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НКО, по состоянию на дату не ранее чем за 30 (тридцать) календарных дней до начала приема заявок; </w:t>
      </w:r>
    </w:p>
    <w:p w:rsidR="005D7BE5" w:rsidRPr="009C23B3" w:rsidRDefault="005D7BE5"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 xml:space="preserve">5) справка, подтверждающая отсутствие у получателя субсидии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чем за 30 (тридцать) календарных дней до начала приема заявок; </w:t>
      </w:r>
    </w:p>
    <w:p w:rsidR="005D7BE5" w:rsidRPr="009C23B3" w:rsidRDefault="005D7BE5"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 xml:space="preserve">6) справка об отсутствии просроченной задолженности по возврату в  бюджет городского округа субсидий, бюджетных инвестиций, представленных в том числе в соответствии с иными нормативными правовыми актами, а также иной просроченной (нерегулируемой) задолженности перед Алексеевским городским округом, по состоянию на дату не ранее чем за 30 (тридцать) календарных дней до начала приема заявок; </w:t>
      </w:r>
    </w:p>
    <w:p w:rsidR="005D7BE5" w:rsidRPr="009C23B3" w:rsidRDefault="005D7BE5"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 xml:space="preserve">7) справка, подтверждающая, что НКО не получает средства из местного бюджета в соответствии с иными нормативными </w:t>
      </w:r>
      <w:r w:rsidRPr="009C23B3">
        <w:rPr>
          <w:rFonts w:ascii="Times New Roman" w:eastAsia="Times New Roman" w:hAnsi="Times New Roman" w:cs="Times New Roman"/>
          <w:sz w:val="26"/>
          <w:szCs w:val="26"/>
        </w:rPr>
        <w:t xml:space="preserve">правовыми актами Алексеевского городского округа на приоритетные направления, указанные в </w:t>
      </w:r>
      <w:hyperlink r:id="rId13" w:history="1">
        <w:r w:rsidRPr="009C23B3">
          <w:rPr>
            <w:rStyle w:val="a5"/>
            <w:rFonts w:ascii="Times New Roman" w:eastAsia="Times New Roman" w:hAnsi="Times New Roman" w:cs="Times New Roman"/>
            <w:color w:val="auto"/>
            <w:sz w:val="26"/>
            <w:szCs w:val="26"/>
            <w:u w:val="none"/>
          </w:rPr>
          <w:t>пункте 1.6. раздела I</w:t>
        </w:r>
      </w:hyperlink>
      <w:r w:rsidRPr="009C23B3">
        <w:rPr>
          <w:rFonts w:ascii="Times New Roman" w:eastAsia="Times New Roman" w:hAnsi="Times New Roman" w:cs="Times New Roman"/>
          <w:sz w:val="26"/>
          <w:szCs w:val="26"/>
        </w:rPr>
        <w:t xml:space="preserve"> Порядка</w:t>
      </w:r>
      <w:r w:rsidRPr="009C23B3">
        <w:rPr>
          <w:rFonts w:ascii="Times New Roman" w:eastAsia="Times New Roman" w:hAnsi="Times New Roman" w:cs="Times New Roman"/>
          <w:color w:val="000000"/>
          <w:sz w:val="26"/>
          <w:szCs w:val="26"/>
        </w:rPr>
        <w:t xml:space="preserve">, по состоянию на дату не ранее чем за 30 (тридцать) календарных дней до начала приема заявок. </w:t>
      </w:r>
    </w:p>
    <w:p w:rsidR="005D7BE5" w:rsidRPr="009C23B3" w:rsidRDefault="005D7BE5"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 xml:space="preserve">3.3. Руководители НКО несут персональную ответственность за представление достоверной информации. </w:t>
      </w:r>
    </w:p>
    <w:p w:rsidR="008C165C" w:rsidRPr="009C23B3" w:rsidRDefault="00924652"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lastRenderedPageBreak/>
        <w:t xml:space="preserve">Для участия в конкурсе одна НКО имеет право подать не более одной заявки по двум разным приоритетным направлениям поддержки, указанным в </w:t>
      </w:r>
      <w:hyperlink r:id="rId14" w:history="1">
        <w:r w:rsidRPr="009C23B3">
          <w:rPr>
            <w:rStyle w:val="a5"/>
            <w:rFonts w:ascii="Times New Roman" w:eastAsia="Times New Roman" w:hAnsi="Times New Roman" w:cs="Times New Roman"/>
            <w:color w:val="auto"/>
            <w:sz w:val="26"/>
            <w:szCs w:val="26"/>
            <w:u w:val="none"/>
          </w:rPr>
          <w:t>пункте 1.6. раздела I</w:t>
        </w:r>
      </w:hyperlink>
      <w:r w:rsidRPr="009C23B3">
        <w:rPr>
          <w:rFonts w:ascii="Times New Roman" w:eastAsia="Times New Roman" w:hAnsi="Times New Roman" w:cs="Times New Roman"/>
          <w:color w:val="000000"/>
          <w:sz w:val="26"/>
          <w:szCs w:val="26"/>
        </w:rPr>
        <w:t xml:space="preserve"> Порядка.</w:t>
      </w:r>
    </w:p>
    <w:p w:rsidR="008C165C" w:rsidRPr="009C23B3" w:rsidRDefault="008C165C"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В случае подачи НКО более одной заявки принимается заявка, поданная первой по дате и времени.</w:t>
      </w:r>
    </w:p>
    <w:p w:rsidR="008C165C" w:rsidRPr="009C23B3" w:rsidRDefault="008C165C"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Заявки, поступившие после окончания установленного приказом Управления о проведении конкурса срока приема документов, к участию в конкурсе не допускаются.</w:t>
      </w:r>
    </w:p>
    <w:p w:rsidR="008C165C" w:rsidRPr="009C23B3" w:rsidRDefault="00C574A2"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b/>
          <w:bCs/>
          <w:color w:val="000000"/>
          <w:sz w:val="26"/>
          <w:szCs w:val="26"/>
        </w:rPr>
        <w:tab/>
      </w:r>
      <w:r w:rsidR="008C165C" w:rsidRPr="009C23B3">
        <w:rPr>
          <w:rFonts w:ascii="Times New Roman" w:eastAsia="Times New Roman" w:hAnsi="Times New Roman" w:cs="Times New Roman"/>
          <w:b/>
          <w:bCs/>
          <w:color w:val="000000"/>
          <w:sz w:val="26"/>
          <w:szCs w:val="26"/>
        </w:rPr>
        <w:t>Порядок отзыва заявок, порядок возврата заявок, определяющего в том числе основания для возврата заявок, порядка внесения изменений в заявки</w:t>
      </w:r>
    </w:p>
    <w:p w:rsidR="00924652" w:rsidRPr="009C23B3" w:rsidRDefault="003B600A"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ab/>
      </w:r>
      <w:r w:rsidR="00924652" w:rsidRPr="009C23B3">
        <w:rPr>
          <w:rFonts w:ascii="Times New Roman" w:eastAsia="Times New Roman" w:hAnsi="Times New Roman" w:cs="Times New Roman"/>
          <w:color w:val="000000"/>
          <w:sz w:val="26"/>
          <w:szCs w:val="26"/>
        </w:rPr>
        <w:t xml:space="preserve">Участник конкурса вправе до окончания срока приема заявок обратиться в Управление  с письменным заявлением об отказе от участия в конкурсе. </w:t>
      </w:r>
    </w:p>
    <w:p w:rsidR="008C165C" w:rsidRPr="009C23B3" w:rsidRDefault="008C165C"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Отозванная заявка не учитывается при определении количества заявок, поданных для участия в конкурсе.</w:t>
      </w:r>
    </w:p>
    <w:p w:rsidR="008C165C" w:rsidRPr="009C23B3" w:rsidRDefault="008C165C"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Расходы, связанные с подготовкой и подачей заявок, не возмещаются.</w:t>
      </w:r>
    </w:p>
    <w:p w:rsidR="008C165C" w:rsidRPr="009C23B3" w:rsidRDefault="008C165C"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Заявки возврату не подлежат.</w:t>
      </w:r>
    </w:p>
    <w:p w:rsidR="00924652" w:rsidRPr="009C23B3" w:rsidRDefault="00924652"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 xml:space="preserve">Устранение недостатков заявок, поданных в пределах срока проведения конкурса и возвращенных для устранения недостатков, осуществляется в пределах срока проведения конкурса, а также в пределах 3 (трех) рабочих дней после окончания срока приема заявок на участие в конкурсе. </w:t>
      </w:r>
    </w:p>
    <w:p w:rsidR="00924652" w:rsidRPr="009C23B3" w:rsidRDefault="00924652"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Заявка регистрируется Управлением в течение срока приема заявок и 5 (пяти) рабочих дней после окончания приема заявок.</w:t>
      </w:r>
    </w:p>
    <w:p w:rsidR="00924652" w:rsidRPr="009C23B3" w:rsidRDefault="00924652"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 xml:space="preserve">Участник конкурса в течение срока приема заявок вправе на официальном сайте органов местного самоуправления (при наличии технической возможности) или на бумажном носителе непосредственно в Управлении внести изменения в заявку. </w:t>
      </w:r>
    </w:p>
    <w:p w:rsidR="008C165C" w:rsidRPr="009C23B3" w:rsidRDefault="00C574A2" w:rsidP="00891F9E">
      <w:pPr>
        <w:shd w:val="clear" w:color="auto" w:fill="FFFFFF"/>
        <w:spacing w:after="0" w:line="240" w:lineRule="auto"/>
        <w:jc w:val="both"/>
        <w:rPr>
          <w:rFonts w:ascii="Times New Roman" w:eastAsia="Times New Roman" w:hAnsi="Times New Roman" w:cs="Times New Roman"/>
          <w:sz w:val="26"/>
          <w:szCs w:val="26"/>
        </w:rPr>
      </w:pPr>
      <w:r w:rsidRPr="009C23B3">
        <w:rPr>
          <w:rFonts w:ascii="Times New Roman" w:eastAsia="Times New Roman" w:hAnsi="Times New Roman" w:cs="Times New Roman"/>
          <w:b/>
          <w:bCs/>
          <w:sz w:val="26"/>
          <w:szCs w:val="26"/>
        </w:rPr>
        <w:tab/>
      </w:r>
      <w:r w:rsidR="008C165C" w:rsidRPr="009C23B3">
        <w:rPr>
          <w:rFonts w:ascii="Times New Roman" w:eastAsia="Times New Roman" w:hAnsi="Times New Roman" w:cs="Times New Roman"/>
          <w:b/>
          <w:bCs/>
          <w:sz w:val="26"/>
          <w:szCs w:val="26"/>
        </w:rPr>
        <w:t>Правила рассмотрения и оценки заявок</w:t>
      </w:r>
    </w:p>
    <w:p w:rsidR="007A77B2" w:rsidRPr="009C23B3" w:rsidRDefault="003B600A" w:rsidP="00891F9E">
      <w:pPr>
        <w:shd w:val="clear" w:color="auto" w:fill="FFFFFF"/>
        <w:spacing w:after="0" w:line="240" w:lineRule="auto"/>
        <w:jc w:val="both"/>
        <w:rPr>
          <w:rFonts w:ascii="Times New Roman" w:eastAsia="Times New Roman" w:hAnsi="Times New Roman" w:cs="Times New Roman"/>
          <w:sz w:val="26"/>
          <w:szCs w:val="26"/>
        </w:rPr>
      </w:pPr>
      <w:r w:rsidRPr="009C23B3">
        <w:rPr>
          <w:rFonts w:ascii="Times New Roman" w:eastAsia="Times New Roman" w:hAnsi="Times New Roman" w:cs="Times New Roman"/>
          <w:sz w:val="26"/>
          <w:szCs w:val="26"/>
        </w:rPr>
        <w:tab/>
      </w:r>
      <w:r w:rsidR="007A77B2" w:rsidRPr="009C23B3">
        <w:rPr>
          <w:rFonts w:ascii="Times New Roman" w:eastAsia="Times New Roman" w:hAnsi="Times New Roman" w:cs="Times New Roman"/>
          <w:sz w:val="26"/>
          <w:szCs w:val="26"/>
        </w:rPr>
        <w:t xml:space="preserve">Конкурсная комиссия формируется распорядительным актом администрации Алексеевского городского округа и состоит из лиц, замещающих должности муниципальной службы Алексеевского городского округа, некоммерческих организаций Алексеевского городского округа, специалистов в сфере социальных отношений. Число членов Конкурсной комиссии должно составлять не менее 5 (пяти) человек. Количество представителей исполнительных органов Алексеевского городского округа не превышает одной трети от общего количества членов Конкурсной комиссии. </w:t>
      </w:r>
    </w:p>
    <w:p w:rsidR="007A77B2" w:rsidRPr="009C23B3" w:rsidRDefault="007A77B2" w:rsidP="00891F9E">
      <w:pPr>
        <w:shd w:val="clear" w:color="auto" w:fill="FFFFFF"/>
        <w:spacing w:after="0" w:line="240" w:lineRule="auto"/>
        <w:jc w:val="both"/>
        <w:rPr>
          <w:rFonts w:ascii="Times New Roman" w:eastAsia="Times New Roman" w:hAnsi="Times New Roman" w:cs="Times New Roman"/>
          <w:sz w:val="26"/>
          <w:szCs w:val="26"/>
        </w:rPr>
      </w:pPr>
      <w:r w:rsidRPr="009C23B3">
        <w:rPr>
          <w:rFonts w:ascii="Times New Roman" w:eastAsia="Times New Roman" w:hAnsi="Times New Roman" w:cs="Times New Roman"/>
          <w:sz w:val="26"/>
          <w:szCs w:val="26"/>
        </w:rPr>
        <w:t>Конкурсная комиссия в течение 10 (десяти) календарных дней рассматривает заявки на соответствие требованиям, установленным в объявлении о проведении конкурса, и прилагаемых к ним документов и принимает решение о признании получателей субсидии участниками конкурса либо об отклонении заявок.</w:t>
      </w:r>
    </w:p>
    <w:p w:rsidR="008C165C" w:rsidRPr="009C23B3" w:rsidRDefault="008C165C"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FF0000"/>
          <w:sz w:val="26"/>
          <w:szCs w:val="26"/>
        </w:rPr>
        <w:t> </w:t>
      </w:r>
      <w:r w:rsidR="00C574A2" w:rsidRPr="009C23B3">
        <w:rPr>
          <w:rFonts w:ascii="Times New Roman" w:eastAsia="Times New Roman" w:hAnsi="Times New Roman" w:cs="Times New Roman"/>
          <w:color w:val="FF0000"/>
          <w:sz w:val="26"/>
          <w:szCs w:val="26"/>
        </w:rPr>
        <w:tab/>
      </w:r>
      <w:r w:rsidRPr="009C23B3">
        <w:rPr>
          <w:rFonts w:ascii="Times New Roman" w:eastAsia="Times New Roman" w:hAnsi="Times New Roman" w:cs="Times New Roman"/>
          <w:b/>
          <w:bCs/>
          <w:sz w:val="26"/>
          <w:szCs w:val="26"/>
        </w:rPr>
        <w:t>Основаниями для</w:t>
      </w:r>
      <w:r w:rsidRPr="009C23B3">
        <w:rPr>
          <w:rFonts w:ascii="Times New Roman" w:eastAsia="Times New Roman" w:hAnsi="Times New Roman" w:cs="Times New Roman"/>
          <w:b/>
          <w:bCs/>
          <w:color w:val="000000"/>
          <w:sz w:val="26"/>
          <w:szCs w:val="26"/>
        </w:rPr>
        <w:t xml:space="preserve"> отклонения заявки участника конкурса являются</w:t>
      </w:r>
      <w:r w:rsidR="003B600A" w:rsidRPr="009C23B3">
        <w:rPr>
          <w:rFonts w:ascii="Times New Roman" w:eastAsia="Times New Roman" w:hAnsi="Times New Roman" w:cs="Times New Roman"/>
          <w:b/>
          <w:bCs/>
          <w:color w:val="000000"/>
          <w:sz w:val="26"/>
          <w:szCs w:val="26"/>
        </w:rPr>
        <w:t>:</w:t>
      </w:r>
    </w:p>
    <w:p w:rsidR="00E41399" w:rsidRPr="009C23B3" w:rsidRDefault="00E41399"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1) несоответствие критериям получателей субсидии, установленным Порядком;</w:t>
      </w:r>
    </w:p>
    <w:p w:rsidR="00E41399" w:rsidRPr="009C23B3" w:rsidRDefault="00E41399"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2) несоответствие представленных заявки и документов требованиям к заявкам участников конкурса, установленным в объявлении о проведении конкурсного отбора;</w:t>
      </w:r>
    </w:p>
    <w:p w:rsidR="00E41399" w:rsidRPr="009C23B3" w:rsidRDefault="00E41399"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3) недостоверность представленной участником конкурса информации, в том числе информации о местонахождении и адресе юридического лица;</w:t>
      </w:r>
    </w:p>
    <w:p w:rsidR="00E41399" w:rsidRPr="009C23B3" w:rsidRDefault="00E41399"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4) подача НКО заявки после даты и (или) времени, определенных для окончания приема заявок;</w:t>
      </w:r>
    </w:p>
    <w:p w:rsidR="00E41399" w:rsidRPr="009C23B3" w:rsidRDefault="00E41399"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5) направление реализации проекта не соответствует учредительным документам НКО и приоритетным направлениям конкурса;</w:t>
      </w:r>
    </w:p>
    <w:p w:rsidR="00E41399" w:rsidRPr="009C23B3" w:rsidRDefault="00E41399"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lastRenderedPageBreak/>
        <w:t>Не является основанием для отклонения заявки наличие в представленных документах описок, опечаток, орфографических и арифметических ошибок.</w:t>
      </w:r>
    </w:p>
    <w:p w:rsidR="00BE3F11" w:rsidRPr="009C23B3" w:rsidRDefault="00BE3F11"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По итогам рассмотрения Конкурсной комиссией поданных на участие в конкурсе заявок Управление размещает на официальном сайте органов местного самоуправления информацию о его результатах, включающую следующие сведения:</w:t>
      </w:r>
    </w:p>
    <w:p w:rsidR="00BE3F11" w:rsidRPr="009C23B3" w:rsidRDefault="00BE3F11"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 дата, время и место проведения рассмотрения заявок участников конкурса;</w:t>
      </w:r>
    </w:p>
    <w:p w:rsidR="00BE3F11" w:rsidRPr="009C23B3" w:rsidRDefault="00BE3F11"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 информация об участниках конкурса, заявки которых были рассмотрены;</w:t>
      </w:r>
    </w:p>
    <w:p w:rsidR="00BE3F11" w:rsidRPr="009C23B3" w:rsidRDefault="00BE3F11"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 список заявок, зарегистрированных на конкурс;</w:t>
      </w:r>
    </w:p>
    <w:p w:rsidR="00BE3F11" w:rsidRPr="009C23B3" w:rsidRDefault="00BE3F11"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 информация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8358EC" w:rsidRPr="009C23B3" w:rsidRDefault="008358EC"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Конкурсная комиссия в течение 14 (четырнадцати) рабочих дней с даты размещения информации о зарегистрированных заявках участников конкурса оценивает допущенные к конкурсу заявки по критериям оценочной ведомости, приведенной в приложении № 7 к Порядку.</w:t>
      </w:r>
    </w:p>
    <w:p w:rsidR="008358EC" w:rsidRPr="009C23B3" w:rsidRDefault="008358EC"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 xml:space="preserve">По результатам оценки заявок Конкурсная комиссия присваивает  рейтинг каждой заявке. </w:t>
      </w:r>
    </w:p>
    <w:p w:rsidR="008358EC" w:rsidRPr="009C23B3" w:rsidRDefault="008358EC"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 xml:space="preserve">По результатам рейтинга заявок Конкурсная комиссия определяет перечень победителей конкурса, включающий предложения по размерам субсидий, предоставляемых на реализацию каждого проекта. </w:t>
      </w:r>
    </w:p>
    <w:p w:rsidR="008C165C" w:rsidRPr="009C23B3" w:rsidRDefault="008C165C"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Размер субсидии определяется конкурсной комиссией.</w:t>
      </w:r>
    </w:p>
    <w:p w:rsidR="008C165C" w:rsidRPr="009C23B3" w:rsidRDefault="008358EC"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Конкурсная комиссия оставляет за собой право уменьшить размер субсидии, предоставляемой на реализацию проекта. В протоколе по итогам заседания Конкурсной комиссии указываются причины изменения размера субсидии и сумма субсидии, предоставляемая НКО</w:t>
      </w:r>
      <w:r w:rsidR="008C165C" w:rsidRPr="009C23B3">
        <w:rPr>
          <w:rFonts w:ascii="Times New Roman" w:eastAsia="Times New Roman" w:hAnsi="Times New Roman" w:cs="Times New Roman"/>
          <w:color w:val="000000"/>
          <w:sz w:val="26"/>
          <w:szCs w:val="26"/>
        </w:rPr>
        <w:t>.</w:t>
      </w:r>
    </w:p>
    <w:p w:rsidR="008358EC" w:rsidRPr="009C23B3" w:rsidRDefault="008358EC"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Решение Конкурсной комиссии оформляется протоколом и подписывается председателем Конкурсной комиссии (председательствующим лицом).</w:t>
      </w:r>
    </w:p>
    <w:p w:rsidR="008358EC" w:rsidRPr="009C23B3" w:rsidRDefault="008358EC"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Заседание Конкурсной комиссии по итогам рассмотрения заявок и принятие решений по итогам конкурса проводится в срок не позднее 14 (четырнадцати) рабочих дней с даты окончания оценки заявок и присвоения им рейтинга.</w:t>
      </w:r>
    </w:p>
    <w:p w:rsidR="008D64BD" w:rsidRPr="009C23B3" w:rsidRDefault="008358EC"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color w:val="000000"/>
          <w:sz w:val="26"/>
          <w:szCs w:val="26"/>
        </w:rPr>
        <w:t>Результаты конкурса утверждаются приказом Управления на основании протокола заседания Конкурсной комиссии.</w:t>
      </w:r>
    </w:p>
    <w:p w:rsidR="00572257" w:rsidRPr="009C23B3" w:rsidRDefault="00572257" w:rsidP="00572257">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b/>
          <w:bCs/>
          <w:color w:val="000000"/>
          <w:sz w:val="26"/>
          <w:szCs w:val="26"/>
        </w:rPr>
        <w:tab/>
        <w:t>Порядок предоставления участникам конкурса разъяснений положений объявления о проведении конкурса </w:t>
      </w:r>
      <w:r w:rsidRPr="009C23B3">
        <w:rPr>
          <w:rFonts w:ascii="Times New Roman" w:eastAsia="Times New Roman" w:hAnsi="Times New Roman" w:cs="Times New Roman"/>
          <w:color w:val="000000"/>
          <w:sz w:val="26"/>
          <w:szCs w:val="26"/>
        </w:rPr>
        <w:t>осуществляется постоянно по рабочим дням с 09.00 до 18.00.</w:t>
      </w:r>
    </w:p>
    <w:p w:rsidR="008C165C" w:rsidRPr="009C23B3" w:rsidRDefault="00C574A2"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b/>
          <w:bCs/>
          <w:color w:val="000000"/>
          <w:sz w:val="26"/>
          <w:szCs w:val="26"/>
        </w:rPr>
        <w:tab/>
      </w:r>
      <w:r w:rsidR="008C165C" w:rsidRPr="009C23B3">
        <w:rPr>
          <w:rFonts w:ascii="Times New Roman" w:eastAsia="Times New Roman" w:hAnsi="Times New Roman" w:cs="Times New Roman"/>
          <w:b/>
          <w:bCs/>
          <w:color w:val="000000"/>
          <w:sz w:val="26"/>
          <w:szCs w:val="26"/>
        </w:rPr>
        <w:t>Срок, в течение которого победители конкурса должны подписать соглашение о предоставлении субсидии</w:t>
      </w:r>
    </w:p>
    <w:p w:rsidR="00B55AA0" w:rsidRPr="009C23B3" w:rsidRDefault="008C165C" w:rsidP="00891F9E">
      <w:pPr>
        <w:spacing w:after="0" w:line="240" w:lineRule="auto"/>
        <w:ind w:firstLine="540"/>
        <w:jc w:val="both"/>
        <w:rPr>
          <w:rFonts w:ascii="Times New Roman" w:eastAsia="Times New Roman" w:hAnsi="Times New Roman" w:cs="Times New Roman"/>
          <w:sz w:val="26"/>
          <w:szCs w:val="26"/>
        </w:rPr>
      </w:pPr>
      <w:r w:rsidRPr="009C23B3">
        <w:rPr>
          <w:rFonts w:ascii="Times New Roman" w:eastAsia="Times New Roman" w:hAnsi="Times New Roman" w:cs="Times New Roman"/>
          <w:color w:val="000000"/>
          <w:sz w:val="26"/>
          <w:szCs w:val="26"/>
        </w:rPr>
        <w:t> </w:t>
      </w:r>
      <w:r w:rsidR="00B55AA0" w:rsidRPr="009C23B3">
        <w:rPr>
          <w:rFonts w:ascii="Times New Roman" w:eastAsia="Times New Roman" w:hAnsi="Times New Roman" w:cs="Times New Roman"/>
          <w:sz w:val="26"/>
          <w:szCs w:val="26"/>
        </w:rPr>
        <w:t>В срок не позднее 30 рабочих дней со дня подписания протокола Управление издает приказ об утверждении результатов конкурса, заключает соглашения о предоставлении субсидии из бюджета Алексеевского городского округа на реализацию социально значимых проектов (далее - Соглашение) с победителями конкурса по типовой форме, утвержденной управлением финансов и бюджетной политики администрации Алексеевского городского округа</w:t>
      </w:r>
      <w:r w:rsidR="00891F9E" w:rsidRPr="009C23B3">
        <w:rPr>
          <w:rFonts w:ascii="Times New Roman" w:eastAsia="Times New Roman" w:hAnsi="Times New Roman" w:cs="Times New Roman"/>
          <w:sz w:val="26"/>
          <w:szCs w:val="26"/>
        </w:rPr>
        <w:t>.</w:t>
      </w:r>
      <w:r w:rsidR="00B55AA0" w:rsidRPr="009C23B3">
        <w:rPr>
          <w:rFonts w:ascii="Times New Roman" w:eastAsia="Times New Roman" w:hAnsi="Times New Roman" w:cs="Times New Roman"/>
          <w:sz w:val="26"/>
          <w:szCs w:val="26"/>
        </w:rPr>
        <w:t xml:space="preserve"> </w:t>
      </w:r>
    </w:p>
    <w:p w:rsidR="008C165C" w:rsidRPr="009C23B3" w:rsidRDefault="00C574A2" w:rsidP="00891F9E">
      <w:pPr>
        <w:shd w:val="clear" w:color="auto" w:fill="FFFFFF"/>
        <w:spacing w:after="0" w:line="240" w:lineRule="auto"/>
        <w:jc w:val="both"/>
        <w:rPr>
          <w:rFonts w:ascii="Times New Roman" w:eastAsia="Times New Roman" w:hAnsi="Times New Roman" w:cs="Times New Roman"/>
          <w:color w:val="000000"/>
          <w:sz w:val="26"/>
          <w:szCs w:val="26"/>
        </w:rPr>
      </w:pPr>
      <w:r w:rsidRPr="009C23B3">
        <w:rPr>
          <w:rFonts w:ascii="Times New Roman" w:eastAsia="Times New Roman" w:hAnsi="Times New Roman" w:cs="Times New Roman"/>
          <w:b/>
          <w:bCs/>
          <w:color w:val="FF0000"/>
          <w:sz w:val="26"/>
          <w:szCs w:val="26"/>
        </w:rPr>
        <w:tab/>
      </w:r>
      <w:r w:rsidR="008C165C" w:rsidRPr="009C23B3">
        <w:rPr>
          <w:rFonts w:ascii="Times New Roman" w:eastAsia="Times New Roman" w:hAnsi="Times New Roman" w:cs="Times New Roman"/>
          <w:b/>
          <w:bCs/>
          <w:color w:val="000000"/>
          <w:sz w:val="26"/>
          <w:szCs w:val="26"/>
        </w:rPr>
        <w:t>Дата размещения результатов конкурса</w:t>
      </w:r>
      <w:r w:rsidR="004823D8" w:rsidRPr="009C23B3">
        <w:rPr>
          <w:rFonts w:ascii="Times New Roman" w:eastAsia="Times New Roman" w:hAnsi="Times New Roman" w:cs="Times New Roman"/>
          <w:color w:val="000000"/>
          <w:sz w:val="26"/>
          <w:szCs w:val="26"/>
        </w:rPr>
        <w:t> 29.12</w:t>
      </w:r>
      <w:r w:rsidR="008C165C" w:rsidRPr="009C23B3">
        <w:rPr>
          <w:rFonts w:ascii="Times New Roman" w:eastAsia="Times New Roman" w:hAnsi="Times New Roman" w:cs="Times New Roman"/>
          <w:color w:val="000000"/>
          <w:sz w:val="26"/>
          <w:szCs w:val="26"/>
        </w:rPr>
        <w:t>.2023 г</w:t>
      </w:r>
    </w:p>
    <w:p w:rsidR="000C1A0F" w:rsidRPr="009C23B3" w:rsidRDefault="00C574A2" w:rsidP="00572257">
      <w:pPr>
        <w:shd w:val="clear" w:color="auto" w:fill="FFFFFF"/>
        <w:spacing w:after="0" w:line="240" w:lineRule="auto"/>
        <w:jc w:val="both"/>
        <w:rPr>
          <w:rFonts w:ascii="Times New Roman" w:hAnsi="Times New Roman" w:cs="Times New Roman"/>
          <w:sz w:val="26"/>
          <w:szCs w:val="26"/>
        </w:rPr>
      </w:pPr>
      <w:r w:rsidRPr="009C23B3">
        <w:rPr>
          <w:rFonts w:ascii="Times New Roman" w:eastAsia="Times New Roman" w:hAnsi="Times New Roman" w:cs="Times New Roman"/>
          <w:b/>
          <w:color w:val="000000"/>
          <w:sz w:val="26"/>
          <w:szCs w:val="26"/>
        </w:rPr>
        <w:tab/>
      </w:r>
    </w:p>
    <w:sectPr w:rsidR="000C1A0F" w:rsidRPr="009C23B3" w:rsidSect="007A79A4">
      <w:headerReference w:type="even" r:id="rId15"/>
      <w:headerReference w:type="default" r:id="rId16"/>
      <w:footerReference w:type="even" r:id="rId17"/>
      <w:footerReference w:type="default" r:id="rId18"/>
      <w:headerReference w:type="first" r:id="rId19"/>
      <w:footerReference w:type="first" r:id="rId20"/>
      <w:pgSz w:w="11906" w:h="16838"/>
      <w:pgMar w:top="510" w:right="567"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4C5" w:rsidRDefault="003614C5" w:rsidP="00482C0A">
      <w:pPr>
        <w:spacing w:after="0" w:line="240" w:lineRule="auto"/>
      </w:pPr>
      <w:r>
        <w:separator/>
      </w:r>
    </w:p>
  </w:endnote>
  <w:endnote w:type="continuationSeparator" w:id="1">
    <w:p w:rsidR="003614C5" w:rsidRDefault="003614C5" w:rsidP="00482C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Mediu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7D7" w:rsidRDefault="00AF27D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7D7" w:rsidRDefault="00AF27D7">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7D7" w:rsidRDefault="00AF27D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4C5" w:rsidRDefault="003614C5" w:rsidP="00482C0A">
      <w:pPr>
        <w:spacing w:after="0" w:line="240" w:lineRule="auto"/>
      </w:pPr>
      <w:r>
        <w:separator/>
      </w:r>
    </w:p>
  </w:footnote>
  <w:footnote w:type="continuationSeparator" w:id="1">
    <w:p w:rsidR="003614C5" w:rsidRDefault="003614C5" w:rsidP="00482C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7D7" w:rsidRDefault="00AF27D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4913"/>
      <w:docPartObj>
        <w:docPartGallery w:val="Page Numbers (Top of Page)"/>
        <w:docPartUnique/>
      </w:docPartObj>
    </w:sdtPr>
    <w:sdtContent>
      <w:p w:rsidR="007A79A4" w:rsidRDefault="006A3435">
        <w:pPr>
          <w:pStyle w:val="a7"/>
          <w:jc w:val="center"/>
        </w:pPr>
        <w:fldSimple w:instr=" PAGE   \* MERGEFORMAT ">
          <w:r w:rsidR="006B0FB1">
            <w:rPr>
              <w:noProof/>
            </w:rPr>
            <w:t>4</w:t>
          </w:r>
        </w:fldSimple>
      </w:p>
    </w:sdtContent>
  </w:sdt>
  <w:p w:rsidR="00482C0A" w:rsidRDefault="00482C0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7D7" w:rsidRDefault="00AF27D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35FD"/>
    <w:multiLevelType w:val="multilevel"/>
    <w:tmpl w:val="B358B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E61C5C"/>
    <w:multiLevelType w:val="multilevel"/>
    <w:tmpl w:val="70C2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A529F"/>
    <w:multiLevelType w:val="multilevel"/>
    <w:tmpl w:val="ACF6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B15734"/>
    <w:multiLevelType w:val="multilevel"/>
    <w:tmpl w:val="7B9A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0D2DA7"/>
    <w:multiLevelType w:val="multilevel"/>
    <w:tmpl w:val="3FA6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CE1939"/>
    <w:multiLevelType w:val="multilevel"/>
    <w:tmpl w:val="9A0C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B04762"/>
    <w:multiLevelType w:val="multilevel"/>
    <w:tmpl w:val="89CCD1C6"/>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7">
    <w:nsid w:val="60A5781E"/>
    <w:multiLevelType w:val="multilevel"/>
    <w:tmpl w:val="9528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2"/>
  </w:num>
  <w:num w:numId="5">
    <w:abstractNumId w:val="4"/>
  </w:num>
  <w:num w:numId="6">
    <w:abstractNumId w:val="3"/>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18433"/>
  </w:hdrShapeDefaults>
  <w:footnotePr>
    <w:footnote w:id="0"/>
    <w:footnote w:id="1"/>
  </w:footnotePr>
  <w:endnotePr>
    <w:endnote w:id="0"/>
    <w:endnote w:id="1"/>
  </w:endnotePr>
  <w:compat>
    <w:useFELayout/>
  </w:compat>
  <w:rsids>
    <w:rsidRoot w:val="008C165C"/>
    <w:rsid w:val="00040587"/>
    <w:rsid w:val="00082F3D"/>
    <w:rsid w:val="00083932"/>
    <w:rsid w:val="000A424F"/>
    <w:rsid w:val="000C1A0F"/>
    <w:rsid w:val="002969CF"/>
    <w:rsid w:val="003276C3"/>
    <w:rsid w:val="00356355"/>
    <w:rsid w:val="0036132B"/>
    <w:rsid w:val="003614C5"/>
    <w:rsid w:val="00383777"/>
    <w:rsid w:val="00392D6F"/>
    <w:rsid w:val="003B600A"/>
    <w:rsid w:val="00454F61"/>
    <w:rsid w:val="00460B02"/>
    <w:rsid w:val="00463964"/>
    <w:rsid w:val="004823D8"/>
    <w:rsid w:val="00482C0A"/>
    <w:rsid w:val="004942FA"/>
    <w:rsid w:val="00511EF2"/>
    <w:rsid w:val="00552B6D"/>
    <w:rsid w:val="00572257"/>
    <w:rsid w:val="005D7BE5"/>
    <w:rsid w:val="005E04DB"/>
    <w:rsid w:val="006A3435"/>
    <w:rsid w:val="006B0FB1"/>
    <w:rsid w:val="007A3B9D"/>
    <w:rsid w:val="007A77B2"/>
    <w:rsid w:val="007A79A4"/>
    <w:rsid w:val="008358EC"/>
    <w:rsid w:val="00876C93"/>
    <w:rsid w:val="00891F9E"/>
    <w:rsid w:val="008C165C"/>
    <w:rsid w:val="008D3912"/>
    <w:rsid w:val="008D64BD"/>
    <w:rsid w:val="00924652"/>
    <w:rsid w:val="00970B01"/>
    <w:rsid w:val="00986C9A"/>
    <w:rsid w:val="009C23B3"/>
    <w:rsid w:val="00A855B0"/>
    <w:rsid w:val="00AA7418"/>
    <w:rsid w:val="00AB6527"/>
    <w:rsid w:val="00AF27D7"/>
    <w:rsid w:val="00B45872"/>
    <w:rsid w:val="00B55AA0"/>
    <w:rsid w:val="00BC2A77"/>
    <w:rsid w:val="00BD1134"/>
    <w:rsid w:val="00BD294E"/>
    <w:rsid w:val="00BE3F11"/>
    <w:rsid w:val="00BE43BF"/>
    <w:rsid w:val="00C574A2"/>
    <w:rsid w:val="00CA4C99"/>
    <w:rsid w:val="00D56E26"/>
    <w:rsid w:val="00D9302D"/>
    <w:rsid w:val="00DB6E39"/>
    <w:rsid w:val="00DB769D"/>
    <w:rsid w:val="00E41399"/>
    <w:rsid w:val="00E43486"/>
    <w:rsid w:val="00E94823"/>
    <w:rsid w:val="00ED1377"/>
    <w:rsid w:val="00F069AC"/>
    <w:rsid w:val="00F40FCD"/>
    <w:rsid w:val="00F47F24"/>
    <w:rsid w:val="00FA4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B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165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C165C"/>
    <w:rPr>
      <w:b/>
      <w:bCs/>
    </w:rPr>
  </w:style>
  <w:style w:type="character" w:styleId="a5">
    <w:name w:val="Hyperlink"/>
    <w:basedOn w:val="a0"/>
    <w:uiPriority w:val="99"/>
    <w:unhideWhenUsed/>
    <w:rsid w:val="008C165C"/>
    <w:rPr>
      <w:color w:val="0000FF"/>
      <w:u w:val="single"/>
    </w:rPr>
  </w:style>
  <w:style w:type="paragraph" w:customStyle="1" w:styleId="ConsPlusNormal">
    <w:name w:val="ConsPlusNormal"/>
    <w:rsid w:val="005D7BE5"/>
    <w:pPr>
      <w:widowControl w:val="0"/>
      <w:autoSpaceDE w:val="0"/>
      <w:autoSpaceDN w:val="0"/>
      <w:spacing w:after="0" w:line="240" w:lineRule="auto"/>
    </w:pPr>
    <w:rPr>
      <w:rFonts w:ascii="Times New Roman" w:eastAsia="Times New Roman" w:hAnsi="Times New Roman" w:cs="Times New Roman"/>
      <w:sz w:val="24"/>
      <w:szCs w:val="20"/>
    </w:rPr>
  </w:style>
  <w:style w:type="paragraph" w:styleId="a6">
    <w:name w:val="List Paragraph"/>
    <w:basedOn w:val="a"/>
    <w:uiPriority w:val="34"/>
    <w:qFormat/>
    <w:rsid w:val="00482C0A"/>
    <w:pPr>
      <w:ind w:left="720"/>
      <w:contextualSpacing/>
    </w:pPr>
  </w:style>
  <w:style w:type="paragraph" w:styleId="a7">
    <w:name w:val="header"/>
    <w:basedOn w:val="a"/>
    <w:link w:val="a8"/>
    <w:uiPriority w:val="99"/>
    <w:unhideWhenUsed/>
    <w:rsid w:val="00482C0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82C0A"/>
  </w:style>
  <w:style w:type="paragraph" w:styleId="a9">
    <w:name w:val="footer"/>
    <w:basedOn w:val="a"/>
    <w:link w:val="aa"/>
    <w:uiPriority w:val="99"/>
    <w:semiHidden/>
    <w:unhideWhenUsed/>
    <w:rsid w:val="00482C0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82C0A"/>
  </w:style>
</w:styles>
</file>

<file path=word/webSettings.xml><?xml version="1.0" encoding="utf-8"?>
<w:webSettings xmlns:r="http://schemas.openxmlformats.org/officeDocument/2006/relationships" xmlns:w="http://schemas.openxmlformats.org/wordprocessingml/2006/main">
  <w:divs>
    <w:div w:id="656495984">
      <w:bodyDiv w:val="1"/>
      <w:marLeft w:val="0"/>
      <w:marRight w:val="0"/>
      <w:marTop w:val="0"/>
      <w:marBottom w:val="0"/>
      <w:divBdr>
        <w:top w:val="none" w:sz="0" w:space="0" w:color="auto"/>
        <w:left w:val="none" w:sz="0" w:space="0" w:color="auto"/>
        <w:bottom w:val="none" w:sz="0" w:space="0" w:color="auto"/>
        <w:right w:val="none" w:sz="0" w:space="0" w:color="auto"/>
      </w:divBdr>
    </w:div>
    <w:div w:id="885524877">
      <w:bodyDiv w:val="1"/>
      <w:marLeft w:val="0"/>
      <w:marRight w:val="0"/>
      <w:marTop w:val="0"/>
      <w:marBottom w:val="0"/>
      <w:divBdr>
        <w:top w:val="none" w:sz="0" w:space="0" w:color="auto"/>
        <w:left w:val="none" w:sz="0" w:space="0" w:color="auto"/>
        <w:bottom w:val="none" w:sz="0" w:space="0" w:color="auto"/>
        <w:right w:val="none" w:sz="0" w:space="0" w:color="auto"/>
      </w:divBdr>
    </w:div>
    <w:div w:id="164292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zn_alekseevka@mail.ru" TargetMode="External"/><Relationship Id="rId13" Type="http://schemas.openxmlformats.org/officeDocument/2006/relationships/hyperlink" Target="https://login.consultant.ru/link/?req=doc&amp;base=RLAW404&amp;n=92313&amp;dst=100931&amp;field=134&amp;date=08.08.2023"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RLAW404&amp;n=92313&amp;dst=101165&amp;field=134&amp;date=08.08.202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LAW404&amp;n=92313&amp;dst=101163&amp;field=134&amp;date=08.08.202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RLAW404&amp;n=92313&amp;dst=100931&amp;field=134&amp;date=08.08.2023"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ogin.consultant.ru/link/?req=doc&amp;base=RLAW404&amp;n=92313&amp;dst=100974&amp;field=134&amp;date=08.08.2023" TargetMode="External"/><Relationship Id="rId14" Type="http://schemas.openxmlformats.org/officeDocument/2006/relationships/hyperlink" Target="https://login.consultant.ru/link/?req=doc&amp;base=RLAW404&amp;n=92313&amp;dst=100931&amp;field=134&amp;date=08.08.202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8C940-4BC6-4878-8E24-62096869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5</Pages>
  <Words>2350</Words>
  <Characters>13400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36</cp:revision>
  <dcterms:created xsi:type="dcterms:W3CDTF">2023-11-07T14:52:00Z</dcterms:created>
  <dcterms:modified xsi:type="dcterms:W3CDTF">2023-11-17T12:10:00Z</dcterms:modified>
</cp:coreProperties>
</file>