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38" w:rsidRPr="005637ED" w:rsidRDefault="005637ED" w:rsidP="0024563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bookmarkStart w:id="0" w:name="_GoBack"/>
      <w:bookmarkEnd w:id="0"/>
    </w:p>
    <w:p w:rsidR="001174EF" w:rsidRPr="005637ED" w:rsidRDefault="00245638" w:rsidP="00245638">
      <w:pPr>
        <w:ind w:firstLine="567"/>
        <w:jc w:val="center"/>
        <w:rPr>
          <w:b/>
          <w:sz w:val="28"/>
          <w:szCs w:val="28"/>
        </w:rPr>
      </w:pPr>
      <w:r w:rsidRPr="005637ED">
        <w:rPr>
          <w:b/>
          <w:sz w:val="28"/>
          <w:szCs w:val="28"/>
        </w:rPr>
        <w:t xml:space="preserve">председателя Совета депутатов </w:t>
      </w:r>
    </w:p>
    <w:p w:rsidR="00245638" w:rsidRPr="005637ED" w:rsidRDefault="00245638" w:rsidP="00245638">
      <w:pPr>
        <w:ind w:firstLine="567"/>
        <w:jc w:val="center"/>
        <w:rPr>
          <w:b/>
          <w:sz w:val="28"/>
          <w:szCs w:val="28"/>
        </w:rPr>
      </w:pPr>
      <w:r w:rsidRPr="005637ED">
        <w:rPr>
          <w:b/>
          <w:sz w:val="28"/>
          <w:szCs w:val="28"/>
        </w:rPr>
        <w:t>Алексеевского городского округа</w:t>
      </w:r>
    </w:p>
    <w:p w:rsidR="008F0072" w:rsidRPr="005637ED" w:rsidRDefault="008F0072" w:rsidP="00245638">
      <w:pPr>
        <w:ind w:firstLine="567"/>
        <w:jc w:val="center"/>
        <w:rPr>
          <w:b/>
          <w:sz w:val="28"/>
          <w:szCs w:val="28"/>
        </w:rPr>
      </w:pPr>
    </w:p>
    <w:p w:rsidR="00245638" w:rsidRPr="005637ED" w:rsidRDefault="00473217" w:rsidP="008F0072">
      <w:pPr>
        <w:ind w:firstLine="567"/>
        <w:jc w:val="center"/>
        <w:rPr>
          <w:b/>
          <w:bCs/>
          <w:sz w:val="28"/>
          <w:szCs w:val="28"/>
        </w:rPr>
      </w:pPr>
      <w:r w:rsidRPr="005637ED">
        <w:rPr>
          <w:b/>
          <w:bCs/>
          <w:sz w:val="28"/>
          <w:szCs w:val="28"/>
        </w:rPr>
        <w:t>Уважаемые д</w:t>
      </w:r>
      <w:r w:rsidR="00245638" w:rsidRPr="005637ED">
        <w:rPr>
          <w:b/>
          <w:bCs/>
          <w:sz w:val="28"/>
          <w:szCs w:val="28"/>
        </w:rPr>
        <w:t>епутаты!</w:t>
      </w:r>
    </w:p>
    <w:p w:rsidR="00245638" w:rsidRPr="005637ED" w:rsidRDefault="00245638" w:rsidP="008F0072">
      <w:pPr>
        <w:ind w:firstLine="567"/>
        <w:jc w:val="center"/>
        <w:rPr>
          <w:b/>
          <w:bCs/>
          <w:sz w:val="28"/>
          <w:szCs w:val="28"/>
        </w:rPr>
      </w:pPr>
      <w:r w:rsidRPr="005637ED">
        <w:rPr>
          <w:b/>
          <w:bCs/>
          <w:sz w:val="28"/>
          <w:szCs w:val="28"/>
        </w:rPr>
        <w:t>Уважаемый Станислав Валерьевич!</w:t>
      </w:r>
    </w:p>
    <w:p w:rsidR="00245638" w:rsidRPr="005637ED" w:rsidRDefault="00245638" w:rsidP="008F0072">
      <w:pPr>
        <w:ind w:firstLine="567"/>
        <w:jc w:val="center"/>
        <w:rPr>
          <w:b/>
          <w:bCs/>
          <w:sz w:val="28"/>
          <w:szCs w:val="28"/>
        </w:rPr>
      </w:pPr>
      <w:r w:rsidRPr="005637ED">
        <w:rPr>
          <w:b/>
          <w:bCs/>
          <w:sz w:val="28"/>
          <w:szCs w:val="28"/>
        </w:rPr>
        <w:t>Приглашенные!</w:t>
      </w:r>
    </w:p>
    <w:p w:rsidR="008F0072" w:rsidRPr="005637ED" w:rsidRDefault="008F0072" w:rsidP="008F0072">
      <w:pPr>
        <w:ind w:firstLine="567"/>
        <w:jc w:val="center"/>
        <w:rPr>
          <w:b/>
          <w:bCs/>
          <w:sz w:val="28"/>
          <w:szCs w:val="28"/>
        </w:rPr>
      </w:pPr>
    </w:p>
    <w:p w:rsidR="00245638" w:rsidRPr="005637ED" w:rsidRDefault="00245638" w:rsidP="008F0072">
      <w:pPr>
        <w:ind w:firstLine="567"/>
        <w:jc w:val="both"/>
        <w:rPr>
          <w:sz w:val="28"/>
          <w:szCs w:val="28"/>
        </w:rPr>
      </w:pPr>
      <w:r w:rsidRPr="005637ED">
        <w:rPr>
          <w:i/>
          <w:iCs/>
          <w:sz w:val="28"/>
          <w:szCs w:val="28"/>
        </w:rPr>
        <w:t> </w:t>
      </w:r>
    </w:p>
    <w:p w:rsidR="00245638" w:rsidRPr="005637ED" w:rsidRDefault="00245638" w:rsidP="008F0072">
      <w:pPr>
        <w:ind w:firstLine="567"/>
        <w:jc w:val="both"/>
        <w:rPr>
          <w:sz w:val="28"/>
          <w:szCs w:val="28"/>
        </w:rPr>
      </w:pPr>
      <w:r w:rsidRPr="005637ED">
        <w:rPr>
          <w:sz w:val="28"/>
          <w:szCs w:val="28"/>
        </w:rPr>
        <w:t>В соответствии со статьёй 27  Устава Алексеевского городского округа позвольте представить отчёт о деятельности Совета депутатов Алексее</w:t>
      </w:r>
      <w:r w:rsidR="00A301F4" w:rsidRPr="005637ED">
        <w:rPr>
          <w:sz w:val="28"/>
          <w:szCs w:val="28"/>
        </w:rPr>
        <w:t>вского городского округа за 2021</w:t>
      </w:r>
      <w:r w:rsidRPr="005637ED">
        <w:rPr>
          <w:sz w:val="28"/>
          <w:szCs w:val="28"/>
        </w:rPr>
        <w:t xml:space="preserve"> год. </w:t>
      </w:r>
    </w:p>
    <w:p w:rsidR="00336A13" w:rsidRPr="005637ED" w:rsidRDefault="00245638" w:rsidP="008F0072">
      <w:pPr>
        <w:shd w:val="clear" w:color="auto" w:fill="FFFFFF"/>
        <w:tabs>
          <w:tab w:val="left" w:pos="974"/>
        </w:tabs>
        <w:ind w:firstLine="567"/>
        <w:jc w:val="both"/>
        <w:rPr>
          <w:iCs/>
          <w:color w:val="000000"/>
          <w:spacing w:val="-6"/>
          <w:sz w:val="28"/>
          <w:szCs w:val="28"/>
        </w:rPr>
      </w:pPr>
      <w:r w:rsidRPr="005637ED">
        <w:rPr>
          <w:sz w:val="28"/>
          <w:szCs w:val="28"/>
        </w:rPr>
        <w:t>Совет депутатов</w:t>
      </w:r>
      <w:r w:rsidRPr="005637ED">
        <w:rPr>
          <w:iCs/>
          <w:color w:val="000000"/>
          <w:spacing w:val="-6"/>
          <w:sz w:val="28"/>
          <w:szCs w:val="28"/>
        </w:rPr>
        <w:t xml:space="preserve"> в своей работе руководствуется нормами  федерального и регионального законодательства, Уставом Алексеевского городского округа, Регламентом  Совета  депутатов Алексеевского городского округа, перспективным планом работы,  уделяя при этом особое внимание совершенствованию нормати</w:t>
      </w:r>
      <w:r w:rsidR="007A0F38" w:rsidRPr="005637ED">
        <w:rPr>
          <w:iCs/>
          <w:color w:val="000000"/>
          <w:spacing w:val="-6"/>
          <w:sz w:val="28"/>
          <w:szCs w:val="28"/>
        </w:rPr>
        <w:t>вной правовой базы нашего городского округа</w:t>
      </w:r>
      <w:r w:rsidRPr="005637ED">
        <w:rPr>
          <w:iCs/>
          <w:color w:val="000000"/>
          <w:spacing w:val="-6"/>
          <w:sz w:val="28"/>
          <w:szCs w:val="28"/>
        </w:rPr>
        <w:t>.</w:t>
      </w:r>
    </w:p>
    <w:p w:rsidR="00A301F4" w:rsidRPr="005637ED" w:rsidRDefault="0037400B" w:rsidP="00A30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7ED">
        <w:rPr>
          <w:iCs/>
          <w:color w:val="000000"/>
          <w:spacing w:val="-6"/>
          <w:sz w:val="28"/>
          <w:szCs w:val="28"/>
        </w:rPr>
        <w:t xml:space="preserve"> </w:t>
      </w:r>
      <w:r w:rsidR="00A301F4" w:rsidRPr="005637ED">
        <w:rPr>
          <w:rFonts w:ascii="Times New Roman" w:hAnsi="Times New Roman" w:cs="Times New Roman"/>
          <w:sz w:val="28"/>
          <w:szCs w:val="28"/>
        </w:rPr>
        <w:t>В сентябре прошлого года мы с вами приняли участие в важных политических событиях - выборах депутатов Гос</w:t>
      </w:r>
      <w:r w:rsidR="006F61D1" w:rsidRPr="005637ED">
        <w:rPr>
          <w:rFonts w:ascii="Times New Roman" w:hAnsi="Times New Roman" w:cs="Times New Roman"/>
          <w:sz w:val="28"/>
          <w:szCs w:val="28"/>
        </w:rPr>
        <w:t>ударственной Д</w:t>
      </w:r>
      <w:r w:rsidR="00A301F4" w:rsidRPr="005637ED">
        <w:rPr>
          <w:rFonts w:ascii="Times New Roman" w:hAnsi="Times New Roman" w:cs="Times New Roman"/>
          <w:sz w:val="28"/>
          <w:szCs w:val="28"/>
        </w:rPr>
        <w:t>умы восьмого созыва, Губернатора Белгородской области, а также дополнительных выборах депутатов Совета депутатов Алексеевского городского округа по одномандатным избирательным округам №3 и №12. Наш представительный орган пополнил</w:t>
      </w:r>
      <w:r w:rsidR="00B70376" w:rsidRPr="005637ED">
        <w:rPr>
          <w:rFonts w:ascii="Times New Roman" w:hAnsi="Times New Roman" w:cs="Times New Roman"/>
          <w:sz w:val="28"/>
          <w:szCs w:val="28"/>
        </w:rPr>
        <w:t>и Вишневецкий Алексей Ан</w:t>
      </w:r>
      <w:r w:rsidR="00A301F4" w:rsidRPr="005637ED">
        <w:rPr>
          <w:rFonts w:ascii="Times New Roman" w:hAnsi="Times New Roman" w:cs="Times New Roman"/>
          <w:sz w:val="28"/>
          <w:szCs w:val="28"/>
        </w:rPr>
        <w:t>атольевич и Красюкова Алена Алексеевна.</w:t>
      </w:r>
    </w:p>
    <w:p w:rsidR="00336A13" w:rsidRPr="005637ED" w:rsidRDefault="00356E5F" w:rsidP="0037400B">
      <w:pPr>
        <w:jc w:val="both"/>
        <w:rPr>
          <w:iCs/>
          <w:color w:val="000000"/>
          <w:spacing w:val="-6"/>
          <w:sz w:val="28"/>
          <w:szCs w:val="28"/>
        </w:rPr>
      </w:pPr>
      <w:r w:rsidRPr="005637ED">
        <w:rPr>
          <w:sz w:val="28"/>
          <w:szCs w:val="28"/>
        </w:rPr>
        <w:t xml:space="preserve">          </w:t>
      </w:r>
      <w:r w:rsidR="00A301F4" w:rsidRPr="005637ED">
        <w:rPr>
          <w:sz w:val="28"/>
          <w:szCs w:val="28"/>
        </w:rPr>
        <w:t>Н</w:t>
      </w:r>
      <w:r w:rsidR="00336A13" w:rsidRPr="005637ED">
        <w:rPr>
          <w:sz w:val="28"/>
          <w:szCs w:val="28"/>
        </w:rPr>
        <w:t xml:space="preserve">ормотворческая деятельность Совета </w:t>
      </w:r>
      <w:r w:rsidR="00A301F4" w:rsidRPr="005637ED">
        <w:rPr>
          <w:sz w:val="28"/>
          <w:szCs w:val="28"/>
        </w:rPr>
        <w:t xml:space="preserve">в минувшем году </w:t>
      </w:r>
      <w:r w:rsidR="00336A13" w:rsidRPr="005637ED">
        <w:rPr>
          <w:sz w:val="28"/>
          <w:szCs w:val="28"/>
        </w:rPr>
        <w:t>носила планомерный характер, проводилась на основании мониторинга Федерального и регионального законодательства и зависела от динамики его изменений.</w:t>
      </w:r>
    </w:p>
    <w:p w:rsidR="006F61D1" w:rsidRPr="005637ED" w:rsidRDefault="00021976" w:rsidP="006F61D1">
      <w:pPr>
        <w:ind w:firstLine="540"/>
        <w:jc w:val="both"/>
        <w:rPr>
          <w:sz w:val="28"/>
          <w:szCs w:val="28"/>
        </w:rPr>
      </w:pPr>
      <w:r w:rsidRPr="005637ED">
        <w:rPr>
          <w:sz w:val="28"/>
          <w:szCs w:val="28"/>
        </w:rPr>
        <w:t xml:space="preserve">Несмотря на определенные ограничения в связи с эпидемиологической обстановкой, представительный орган </w:t>
      </w:r>
      <w:r w:rsidR="006F61D1" w:rsidRPr="005637ED">
        <w:rPr>
          <w:sz w:val="28"/>
          <w:szCs w:val="28"/>
        </w:rPr>
        <w:t>функционировал</w:t>
      </w:r>
      <w:r w:rsidRPr="005637ED">
        <w:rPr>
          <w:sz w:val="28"/>
          <w:szCs w:val="28"/>
        </w:rPr>
        <w:t xml:space="preserve"> предельно последовательно и упорядоченно, я имею в виду нашу информационную открытость, организационную дисциплинирова</w:t>
      </w:r>
      <w:r w:rsidR="00164762" w:rsidRPr="005637ED">
        <w:rPr>
          <w:sz w:val="28"/>
          <w:szCs w:val="28"/>
        </w:rPr>
        <w:t xml:space="preserve">нность, деловую направленность. </w:t>
      </w:r>
      <w:r w:rsidR="006F61D1" w:rsidRPr="005637ED">
        <w:rPr>
          <w:sz w:val="28"/>
          <w:szCs w:val="28"/>
        </w:rPr>
        <w:t>Депутаты принимали решения по актуальным вопросам  нашего муниципальног</w:t>
      </w:r>
      <w:r w:rsidR="00AA694B" w:rsidRPr="005637ED">
        <w:rPr>
          <w:sz w:val="28"/>
          <w:szCs w:val="28"/>
        </w:rPr>
        <w:t>о образования, взаимодействуя</w:t>
      </w:r>
      <w:r w:rsidR="006F61D1" w:rsidRPr="005637ED">
        <w:rPr>
          <w:sz w:val="28"/>
          <w:szCs w:val="28"/>
        </w:rPr>
        <w:t xml:space="preserve">  с</w:t>
      </w:r>
      <w:r w:rsidR="007A1FE6" w:rsidRPr="005637ED">
        <w:rPr>
          <w:sz w:val="28"/>
          <w:szCs w:val="28"/>
        </w:rPr>
        <w:t>о</w:t>
      </w:r>
      <w:r w:rsidR="006F61D1" w:rsidRPr="005637ED">
        <w:rPr>
          <w:sz w:val="28"/>
          <w:szCs w:val="28"/>
        </w:rPr>
        <w:t xml:space="preserve"> </w:t>
      </w:r>
      <w:r w:rsidR="007A1FE6" w:rsidRPr="005637ED">
        <w:rPr>
          <w:sz w:val="28"/>
          <w:szCs w:val="28"/>
        </w:rPr>
        <w:t>всеми органами местного самоуправления.</w:t>
      </w:r>
    </w:p>
    <w:p w:rsidR="00164762" w:rsidRPr="005637ED" w:rsidRDefault="00164762" w:rsidP="00164762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5637ED">
        <w:rPr>
          <w:sz w:val="28"/>
          <w:szCs w:val="28"/>
        </w:rPr>
        <w:t xml:space="preserve">Заседания Совета проводились регулярно, в соответствии с Регламентом </w:t>
      </w:r>
      <w:r w:rsidR="006F61D1" w:rsidRPr="005637ED">
        <w:rPr>
          <w:sz w:val="28"/>
          <w:szCs w:val="28"/>
        </w:rPr>
        <w:t xml:space="preserve">и планами </w:t>
      </w:r>
      <w:r w:rsidRPr="005637ED">
        <w:rPr>
          <w:sz w:val="28"/>
          <w:szCs w:val="28"/>
        </w:rPr>
        <w:t xml:space="preserve">работы. </w:t>
      </w:r>
    </w:p>
    <w:p w:rsidR="00245638" w:rsidRPr="005637ED" w:rsidRDefault="00336A13" w:rsidP="008F0072">
      <w:pPr>
        <w:shd w:val="clear" w:color="auto" w:fill="FFFFFF"/>
        <w:tabs>
          <w:tab w:val="left" w:pos="720"/>
        </w:tabs>
        <w:ind w:firstLine="567"/>
        <w:jc w:val="both"/>
        <w:rPr>
          <w:b/>
          <w:bCs/>
          <w:i/>
          <w:sz w:val="28"/>
          <w:szCs w:val="28"/>
        </w:rPr>
      </w:pPr>
      <w:r w:rsidRPr="005637ED">
        <w:rPr>
          <w:iCs/>
          <w:color w:val="000000"/>
          <w:spacing w:val="-6"/>
          <w:sz w:val="28"/>
          <w:szCs w:val="28"/>
        </w:rPr>
        <w:t>В</w:t>
      </w:r>
      <w:r w:rsidR="00A301F4" w:rsidRPr="005637ED">
        <w:rPr>
          <w:iCs/>
          <w:color w:val="000000"/>
          <w:spacing w:val="-6"/>
          <w:sz w:val="28"/>
          <w:szCs w:val="28"/>
        </w:rPr>
        <w:t xml:space="preserve"> 2021</w:t>
      </w:r>
      <w:r w:rsidR="00245638" w:rsidRPr="005637ED">
        <w:rPr>
          <w:iCs/>
          <w:color w:val="000000"/>
          <w:spacing w:val="-6"/>
          <w:sz w:val="28"/>
          <w:szCs w:val="28"/>
        </w:rPr>
        <w:t xml:space="preserve"> году было</w:t>
      </w:r>
      <w:r w:rsidR="00245638" w:rsidRPr="005637ED">
        <w:rPr>
          <w:bCs/>
          <w:sz w:val="28"/>
          <w:szCs w:val="28"/>
        </w:rPr>
        <w:t xml:space="preserve"> </w:t>
      </w:r>
      <w:r w:rsidR="007A0F38" w:rsidRPr="005637ED">
        <w:rPr>
          <w:bCs/>
          <w:sz w:val="28"/>
          <w:szCs w:val="28"/>
        </w:rPr>
        <w:t xml:space="preserve">проведено </w:t>
      </w:r>
      <w:r w:rsidR="00A301F4" w:rsidRPr="005637ED">
        <w:rPr>
          <w:bCs/>
          <w:sz w:val="28"/>
          <w:szCs w:val="28"/>
        </w:rPr>
        <w:t>12</w:t>
      </w:r>
      <w:r w:rsidRPr="005637ED">
        <w:rPr>
          <w:bCs/>
          <w:sz w:val="28"/>
          <w:szCs w:val="28"/>
        </w:rPr>
        <w:t xml:space="preserve"> заседаний</w:t>
      </w:r>
      <w:r w:rsidR="005212DA" w:rsidRPr="005637ED">
        <w:rPr>
          <w:bCs/>
          <w:sz w:val="28"/>
          <w:szCs w:val="28"/>
        </w:rPr>
        <w:t xml:space="preserve">, </w:t>
      </w:r>
      <w:r w:rsidR="00A301F4" w:rsidRPr="005637ED">
        <w:rPr>
          <w:bCs/>
          <w:sz w:val="28"/>
          <w:szCs w:val="28"/>
        </w:rPr>
        <w:t>на которых принято 128</w:t>
      </w:r>
      <w:r w:rsidR="00245638" w:rsidRPr="005637ED">
        <w:rPr>
          <w:bCs/>
          <w:sz w:val="28"/>
          <w:szCs w:val="28"/>
        </w:rPr>
        <w:t xml:space="preserve"> реш</w:t>
      </w:r>
      <w:r w:rsidR="00A301F4" w:rsidRPr="005637ED">
        <w:rPr>
          <w:bCs/>
          <w:sz w:val="28"/>
          <w:szCs w:val="28"/>
        </w:rPr>
        <w:t>ений</w:t>
      </w:r>
      <w:r w:rsidR="00245638" w:rsidRPr="005637ED">
        <w:rPr>
          <w:bCs/>
          <w:sz w:val="28"/>
          <w:szCs w:val="28"/>
        </w:rPr>
        <w:t>,</w:t>
      </w:r>
      <w:r w:rsidR="006F61D1" w:rsidRPr="005637ED">
        <w:rPr>
          <w:bCs/>
          <w:sz w:val="28"/>
          <w:szCs w:val="28"/>
        </w:rPr>
        <w:t xml:space="preserve"> 29</w:t>
      </w:r>
      <w:r w:rsidR="00245638" w:rsidRPr="005637ED">
        <w:rPr>
          <w:b/>
          <w:bCs/>
          <w:i/>
          <w:sz w:val="28"/>
          <w:szCs w:val="28"/>
        </w:rPr>
        <w:t xml:space="preserve"> </w:t>
      </w:r>
      <w:r w:rsidR="00245638" w:rsidRPr="005637ED">
        <w:rPr>
          <w:bCs/>
          <w:sz w:val="28"/>
          <w:szCs w:val="28"/>
        </w:rPr>
        <w:t xml:space="preserve">из </w:t>
      </w:r>
      <w:r w:rsidR="006F61D1" w:rsidRPr="005637ED">
        <w:rPr>
          <w:bCs/>
          <w:sz w:val="28"/>
          <w:szCs w:val="28"/>
        </w:rPr>
        <w:t>которых</w:t>
      </w:r>
      <w:r w:rsidR="00245638" w:rsidRPr="005637ED">
        <w:rPr>
          <w:bCs/>
          <w:sz w:val="28"/>
          <w:szCs w:val="28"/>
        </w:rPr>
        <w:t xml:space="preserve"> </w:t>
      </w:r>
      <w:r w:rsidR="006F61D1" w:rsidRPr="005637ED">
        <w:rPr>
          <w:bCs/>
          <w:sz w:val="28"/>
          <w:szCs w:val="28"/>
        </w:rPr>
        <w:t xml:space="preserve">- </w:t>
      </w:r>
      <w:r w:rsidR="00245638" w:rsidRPr="005637ED">
        <w:rPr>
          <w:bCs/>
          <w:sz w:val="28"/>
          <w:szCs w:val="28"/>
        </w:rPr>
        <w:t>норма</w:t>
      </w:r>
      <w:r w:rsidR="00D3238C" w:rsidRPr="005637ED">
        <w:rPr>
          <w:bCs/>
          <w:sz w:val="28"/>
          <w:szCs w:val="28"/>
        </w:rPr>
        <w:t>тивного правового характера</w:t>
      </w:r>
      <w:r w:rsidR="00245638" w:rsidRPr="005637ED">
        <w:rPr>
          <w:bCs/>
          <w:sz w:val="28"/>
          <w:szCs w:val="28"/>
        </w:rPr>
        <w:t>.</w:t>
      </w:r>
      <w:r w:rsidR="00245638" w:rsidRPr="005637ED">
        <w:rPr>
          <w:b/>
          <w:bCs/>
          <w:i/>
          <w:sz w:val="28"/>
          <w:szCs w:val="28"/>
        </w:rPr>
        <w:t xml:space="preserve"> </w:t>
      </w:r>
    </w:p>
    <w:p w:rsidR="00245638" w:rsidRPr="005637ED" w:rsidRDefault="00245638" w:rsidP="008F007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7ED">
        <w:rPr>
          <w:rFonts w:ascii="Times New Roman" w:hAnsi="Times New Roman" w:cs="Times New Roman"/>
          <w:bCs/>
          <w:sz w:val="28"/>
          <w:szCs w:val="28"/>
        </w:rPr>
        <w:t>Тематика принятых решений в течение отчетного периода выглядит следующим образом:</w:t>
      </w:r>
    </w:p>
    <w:p w:rsidR="00245638" w:rsidRPr="005637ED" w:rsidRDefault="00245638" w:rsidP="008F0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37ED">
        <w:rPr>
          <w:sz w:val="28"/>
          <w:szCs w:val="28"/>
        </w:rPr>
        <w:t>1</w:t>
      </w:r>
      <w:r w:rsidR="00477D8B" w:rsidRPr="005637ED">
        <w:rPr>
          <w:sz w:val="28"/>
          <w:szCs w:val="28"/>
        </w:rPr>
        <w:t>)</w:t>
      </w:r>
      <w:r w:rsidRPr="005637ED">
        <w:rPr>
          <w:sz w:val="28"/>
          <w:szCs w:val="28"/>
        </w:rPr>
        <w:t xml:space="preserve"> по вопр</w:t>
      </w:r>
      <w:r w:rsidR="00E54EC2" w:rsidRPr="005637ED">
        <w:rPr>
          <w:sz w:val="28"/>
          <w:szCs w:val="28"/>
        </w:rPr>
        <w:t>осам социальной сферы принято 5</w:t>
      </w:r>
      <w:r w:rsidRPr="005637ED">
        <w:rPr>
          <w:sz w:val="28"/>
          <w:szCs w:val="28"/>
        </w:rPr>
        <w:t xml:space="preserve"> решений;</w:t>
      </w:r>
    </w:p>
    <w:p w:rsidR="00245638" w:rsidRPr="005637ED" w:rsidRDefault="00245638" w:rsidP="008F0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37ED">
        <w:rPr>
          <w:sz w:val="28"/>
          <w:szCs w:val="28"/>
        </w:rPr>
        <w:t>2</w:t>
      </w:r>
      <w:r w:rsidR="00477D8B" w:rsidRPr="005637ED">
        <w:rPr>
          <w:sz w:val="28"/>
          <w:szCs w:val="28"/>
        </w:rPr>
        <w:t>)</w:t>
      </w:r>
      <w:r w:rsidRPr="005637ED">
        <w:rPr>
          <w:sz w:val="28"/>
          <w:szCs w:val="28"/>
        </w:rPr>
        <w:t xml:space="preserve"> по финансовым вопросам и экон</w:t>
      </w:r>
      <w:r w:rsidR="00E54EC2" w:rsidRPr="005637ED">
        <w:rPr>
          <w:sz w:val="28"/>
          <w:szCs w:val="28"/>
        </w:rPr>
        <w:t>омике – 13</w:t>
      </w:r>
      <w:r w:rsidRPr="005637ED">
        <w:rPr>
          <w:sz w:val="28"/>
          <w:szCs w:val="28"/>
        </w:rPr>
        <w:t>;</w:t>
      </w:r>
    </w:p>
    <w:p w:rsidR="00245638" w:rsidRPr="005637ED" w:rsidRDefault="00245638" w:rsidP="008F0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37ED">
        <w:rPr>
          <w:sz w:val="28"/>
          <w:szCs w:val="28"/>
        </w:rPr>
        <w:t>3</w:t>
      </w:r>
      <w:r w:rsidR="00477D8B" w:rsidRPr="005637ED">
        <w:rPr>
          <w:sz w:val="28"/>
          <w:szCs w:val="28"/>
        </w:rPr>
        <w:t>)</w:t>
      </w:r>
      <w:r w:rsidRPr="005637ED">
        <w:rPr>
          <w:sz w:val="28"/>
          <w:szCs w:val="28"/>
        </w:rPr>
        <w:t xml:space="preserve"> по вопросам строительства, жили</w:t>
      </w:r>
      <w:r w:rsidR="00E54EC2" w:rsidRPr="005637ED">
        <w:rPr>
          <w:sz w:val="28"/>
          <w:szCs w:val="28"/>
        </w:rPr>
        <w:t>щно-коммунального хозяйства – 6</w:t>
      </w:r>
      <w:r w:rsidRPr="005637ED">
        <w:rPr>
          <w:sz w:val="28"/>
          <w:szCs w:val="28"/>
        </w:rPr>
        <w:t>;</w:t>
      </w:r>
    </w:p>
    <w:p w:rsidR="00245638" w:rsidRPr="005637ED" w:rsidRDefault="00245638" w:rsidP="008F0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37ED">
        <w:rPr>
          <w:sz w:val="28"/>
          <w:szCs w:val="28"/>
        </w:rPr>
        <w:t>4</w:t>
      </w:r>
      <w:r w:rsidR="00477D8B" w:rsidRPr="005637ED">
        <w:rPr>
          <w:sz w:val="28"/>
          <w:szCs w:val="28"/>
        </w:rPr>
        <w:t>)</w:t>
      </w:r>
      <w:r w:rsidRPr="005637ED">
        <w:rPr>
          <w:sz w:val="28"/>
          <w:szCs w:val="28"/>
        </w:rPr>
        <w:t xml:space="preserve"> по имущественным </w:t>
      </w:r>
      <w:r w:rsidR="00E54EC2" w:rsidRPr="005637ED">
        <w:rPr>
          <w:sz w:val="28"/>
          <w:szCs w:val="28"/>
        </w:rPr>
        <w:t>вопросам и землепользованию –46</w:t>
      </w:r>
      <w:r w:rsidRPr="005637ED">
        <w:rPr>
          <w:sz w:val="28"/>
          <w:szCs w:val="28"/>
        </w:rPr>
        <w:t>;</w:t>
      </w:r>
    </w:p>
    <w:p w:rsidR="00245638" w:rsidRPr="005637ED" w:rsidRDefault="00245638" w:rsidP="008F0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37ED">
        <w:rPr>
          <w:sz w:val="28"/>
          <w:szCs w:val="28"/>
        </w:rPr>
        <w:lastRenderedPageBreak/>
        <w:t>5</w:t>
      </w:r>
      <w:r w:rsidR="00477D8B" w:rsidRPr="005637ED">
        <w:rPr>
          <w:sz w:val="28"/>
          <w:szCs w:val="28"/>
        </w:rPr>
        <w:t>)</w:t>
      </w:r>
      <w:r w:rsidRPr="005637ED">
        <w:rPr>
          <w:sz w:val="28"/>
          <w:szCs w:val="28"/>
        </w:rPr>
        <w:t xml:space="preserve"> по вопросам </w:t>
      </w:r>
      <w:r w:rsidR="00181E78" w:rsidRPr="005637ED">
        <w:rPr>
          <w:sz w:val="28"/>
          <w:szCs w:val="28"/>
        </w:rPr>
        <w:t>законности, нормативной и правовой деятельности, местного самоуправления</w:t>
      </w:r>
      <w:r w:rsidR="00E54EC2" w:rsidRPr="005637ED">
        <w:rPr>
          <w:sz w:val="28"/>
          <w:szCs w:val="28"/>
        </w:rPr>
        <w:t xml:space="preserve">  – 13</w:t>
      </w:r>
      <w:r w:rsidR="00674E71" w:rsidRPr="005637ED">
        <w:rPr>
          <w:sz w:val="28"/>
          <w:szCs w:val="28"/>
        </w:rPr>
        <w:t>;</w:t>
      </w:r>
    </w:p>
    <w:p w:rsidR="00674E71" w:rsidRPr="005637ED" w:rsidRDefault="00674E71" w:rsidP="008F0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37ED">
        <w:rPr>
          <w:sz w:val="28"/>
          <w:szCs w:val="28"/>
        </w:rPr>
        <w:t>6</w:t>
      </w:r>
      <w:r w:rsidR="00477D8B" w:rsidRPr="005637ED">
        <w:rPr>
          <w:sz w:val="28"/>
          <w:szCs w:val="28"/>
        </w:rPr>
        <w:t>)</w:t>
      </w:r>
      <w:r w:rsidRPr="005637ED">
        <w:rPr>
          <w:sz w:val="28"/>
          <w:szCs w:val="28"/>
        </w:rPr>
        <w:t xml:space="preserve"> по вопросам де</w:t>
      </w:r>
      <w:r w:rsidR="00E064CE" w:rsidRPr="005637ED">
        <w:rPr>
          <w:sz w:val="28"/>
          <w:szCs w:val="28"/>
        </w:rPr>
        <w:t>ятельности Совета депутатов -</w:t>
      </w:r>
      <w:r w:rsidR="00C17543" w:rsidRPr="005637ED">
        <w:rPr>
          <w:sz w:val="28"/>
          <w:szCs w:val="28"/>
        </w:rPr>
        <w:t xml:space="preserve"> </w:t>
      </w:r>
      <w:r w:rsidR="00E54EC2" w:rsidRPr="005637ED">
        <w:rPr>
          <w:sz w:val="28"/>
          <w:szCs w:val="28"/>
        </w:rPr>
        <w:t>31</w:t>
      </w:r>
      <w:r w:rsidR="00477D8B" w:rsidRPr="005637ED">
        <w:rPr>
          <w:sz w:val="28"/>
          <w:szCs w:val="28"/>
        </w:rPr>
        <w:t>;</w:t>
      </w:r>
    </w:p>
    <w:p w:rsidR="00144603" w:rsidRPr="005637ED" w:rsidRDefault="00E54EC2" w:rsidP="008F0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37ED">
        <w:rPr>
          <w:sz w:val="28"/>
          <w:szCs w:val="28"/>
        </w:rPr>
        <w:t>7)</w:t>
      </w:r>
      <w:r w:rsidR="00477D8B" w:rsidRPr="005637ED">
        <w:rPr>
          <w:sz w:val="28"/>
          <w:szCs w:val="28"/>
        </w:rPr>
        <w:t xml:space="preserve"> отчетов должностных лиц </w:t>
      </w:r>
      <w:r w:rsidRPr="005637ED">
        <w:rPr>
          <w:sz w:val="28"/>
          <w:szCs w:val="28"/>
        </w:rPr>
        <w:t>–</w:t>
      </w:r>
      <w:r w:rsidR="00477D8B" w:rsidRPr="005637ED">
        <w:rPr>
          <w:sz w:val="28"/>
          <w:szCs w:val="28"/>
        </w:rPr>
        <w:t xml:space="preserve"> </w:t>
      </w:r>
      <w:r w:rsidR="00E064CE" w:rsidRPr="005637ED">
        <w:rPr>
          <w:sz w:val="28"/>
          <w:szCs w:val="28"/>
        </w:rPr>
        <w:t>8</w:t>
      </w:r>
      <w:r w:rsidRPr="005637ED">
        <w:rPr>
          <w:sz w:val="28"/>
          <w:szCs w:val="28"/>
        </w:rPr>
        <w:t>;</w:t>
      </w:r>
    </w:p>
    <w:p w:rsidR="00E54EC2" w:rsidRPr="005637ED" w:rsidRDefault="00E54EC2" w:rsidP="008F0072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5637ED">
        <w:rPr>
          <w:sz w:val="28"/>
          <w:szCs w:val="28"/>
        </w:rPr>
        <w:t xml:space="preserve">8) иных </w:t>
      </w:r>
      <w:r w:rsidR="004D6E7F" w:rsidRPr="005637ED">
        <w:rPr>
          <w:sz w:val="28"/>
          <w:szCs w:val="28"/>
        </w:rPr>
        <w:t xml:space="preserve">- </w:t>
      </w:r>
      <w:r w:rsidRPr="005637ED">
        <w:rPr>
          <w:sz w:val="28"/>
          <w:szCs w:val="28"/>
        </w:rPr>
        <w:t>6.</w:t>
      </w:r>
    </w:p>
    <w:p w:rsidR="00245638" w:rsidRPr="005637ED" w:rsidRDefault="00245638" w:rsidP="008F0072">
      <w:pPr>
        <w:ind w:firstLine="567"/>
        <w:jc w:val="both"/>
        <w:rPr>
          <w:sz w:val="28"/>
          <w:szCs w:val="28"/>
        </w:rPr>
      </w:pPr>
      <w:r w:rsidRPr="005637ED">
        <w:rPr>
          <w:sz w:val="28"/>
          <w:szCs w:val="28"/>
        </w:rPr>
        <w:t>Отмечу</w:t>
      </w:r>
      <w:r w:rsidR="00E54EC2" w:rsidRPr="005637ED">
        <w:rPr>
          <w:sz w:val="28"/>
          <w:szCs w:val="28"/>
        </w:rPr>
        <w:t>, что в 2021</w:t>
      </w:r>
      <w:r w:rsidRPr="005637ED">
        <w:rPr>
          <w:sz w:val="28"/>
          <w:szCs w:val="28"/>
        </w:rPr>
        <w:t xml:space="preserve"> г</w:t>
      </w:r>
      <w:r w:rsidR="00674E71" w:rsidRPr="005637ED">
        <w:rPr>
          <w:sz w:val="28"/>
          <w:szCs w:val="28"/>
        </w:rPr>
        <w:t>оду</w:t>
      </w:r>
      <w:r w:rsidR="00463F92" w:rsidRPr="005637ED">
        <w:rPr>
          <w:sz w:val="28"/>
          <w:szCs w:val="28"/>
        </w:rPr>
        <w:t>, как и в предыдущие годы,</w:t>
      </w:r>
      <w:r w:rsidR="00674E71" w:rsidRPr="005637ED">
        <w:rPr>
          <w:sz w:val="28"/>
          <w:szCs w:val="28"/>
        </w:rPr>
        <w:t xml:space="preserve"> приоритетными были вопросы</w:t>
      </w:r>
      <w:r w:rsidR="00EB1685" w:rsidRPr="005637ED">
        <w:rPr>
          <w:sz w:val="28"/>
          <w:szCs w:val="28"/>
        </w:rPr>
        <w:t>,</w:t>
      </w:r>
      <w:r w:rsidRPr="005637ED">
        <w:rPr>
          <w:sz w:val="28"/>
          <w:szCs w:val="28"/>
        </w:rPr>
        <w:t xml:space="preserve"> носящие нормативный правовой характер. Значительное место в работе занимало внесение изменений, дополнений в ранее принятые решения, </w:t>
      </w:r>
      <w:r w:rsidR="00E54EC2" w:rsidRPr="005637ED">
        <w:rPr>
          <w:sz w:val="28"/>
          <w:szCs w:val="28"/>
        </w:rPr>
        <w:t xml:space="preserve">либо их </w:t>
      </w:r>
      <w:r w:rsidR="00C540D5" w:rsidRPr="005637ED">
        <w:rPr>
          <w:sz w:val="28"/>
          <w:szCs w:val="28"/>
        </w:rPr>
        <w:t>отмена</w:t>
      </w:r>
      <w:r w:rsidR="00E54EC2" w:rsidRPr="005637ED">
        <w:rPr>
          <w:sz w:val="28"/>
          <w:szCs w:val="28"/>
        </w:rPr>
        <w:t>,</w:t>
      </w:r>
      <w:r w:rsidR="00C540D5" w:rsidRPr="005637ED">
        <w:rPr>
          <w:sz w:val="28"/>
          <w:szCs w:val="28"/>
        </w:rPr>
        <w:t xml:space="preserve"> </w:t>
      </w:r>
      <w:r w:rsidR="00E54EC2" w:rsidRPr="005637ED">
        <w:rPr>
          <w:sz w:val="28"/>
          <w:szCs w:val="28"/>
        </w:rPr>
        <w:t>приведение</w:t>
      </w:r>
      <w:r w:rsidR="00463F92" w:rsidRPr="005637ED">
        <w:rPr>
          <w:sz w:val="28"/>
          <w:szCs w:val="28"/>
        </w:rPr>
        <w:t xml:space="preserve"> в соответствие с федеральным  и областным законодательством</w:t>
      </w:r>
      <w:r w:rsidR="005433BC" w:rsidRPr="005637ED">
        <w:rPr>
          <w:sz w:val="28"/>
          <w:szCs w:val="28"/>
        </w:rPr>
        <w:t>.</w:t>
      </w:r>
      <w:r w:rsidRPr="005637ED">
        <w:rPr>
          <w:sz w:val="28"/>
          <w:szCs w:val="28"/>
        </w:rPr>
        <w:t xml:space="preserve"> </w:t>
      </w:r>
    </w:p>
    <w:p w:rsidR="00245638" w:rsidRPr="005637ED" w:rsidRDefault="003521C0" w:rsidP="008F0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7ED">
        <w:rPr>
          <w:rFonts w:ascii="Times New Roman" w:hAnsi="Times New Roman" w:cs="Times New Roman"/>
          <w:sz w:val="28"/>
          <w:szCs w:val="28"/>
        </w:rPr>
        <w:t>Основным ресурсом для решения задач, стоящих перед муниципальным образованием, является бюджет. Работа над бюджетом округа – важнейшая задача представительного органа и одно из его исключительных полномочий.</w:t>
      </w:r>
      <w:r w:rsidR="00245638" w:rsidRPr="005637ED">
        <w:rPr>
          <w:rFonts w:ascii="Times New Roman" w:hAnsi="Times New Roman" w:cs="Times New Roman"/>
          <w:sz w:val="28"/>
          <w:szCs w:val="28"/>
        </w:rPr>
        <w:t xml:space="preserve"> Принятию этого документа предшествовало предварительное обсуждение основных параметров бюджета на заседаниях постоянных </w:t>
      </w:r>
      <w:r w:rsidR="00CC74F5" w:rsidRPr="005637ED">
        <w:rPr>
          <w:rFonts w:ascii="Times New Roman" w:hAnsi="Times New Roman" w:cs="Times New Roman"/>
          <w:sz w:val="28"/>
          <w:szCs w:val="28"/>
        </w:rPr>
        <w:t>депутатских ко</w:t>
      </w:r>
      <w:r w:rsidR="00DE46A9" w:rsidRPr="005637ED">
        <w:rPr>
          <w:rFonts w:ascii="Times New Roman" w:hAnsi="Times New Roman" w:cs="Times New Roman"/>
          <w:sz w:val="28"/>
          <w:szCs w:val="28"/>
        </w:rPr>
        <w:t>миссий и  на публичных слушаниях</w:t>
      </w:r>
      <w:r w:rsidR="00245638" w:rsidRPr="005637ED">
        <w:rPr>
          <w:rFonts w:ascii="Times New Roman" w:hAnsi="Times New Roman" w:cs="Times New Roman"/>
          <w:sz w:val="28"/>
          <w:szCs w:val="28"/>
        </w:rPr>
        <w:t>.</w:t>
      </w:r>
    </w:p>
    <w:p w:rsidR="00245638" w:rsidRPr="005637ED" w:rsidRDefault="00CC74F5" w:rsidP="008F0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7ED">
        <w:rPr>
          <w:rFonts w:ascii="Times New Roman" w:hAnsi="Times New Roman" w:cs="Times New Roman"/>
          <w:sz w:val="28"/>
          <w:szCs w:val="28"/>
        </w:rPr>
        <w:t>Бюджет Алексее</w:t>
      </w:r>
      <w:r w:rsidR="00E54EC2" w:rsidRPr="005637ED">
        <w:rPr>
          <w:rFonts w:ascii="Times New Roman" w:hAnsi="Times New Roman" w:cs="Times New Roman"/>
          <w:sz w:val="28"/>
          <w:szCs w:val="28"/>
        </w:rPr>
        <w:t>вского городского округа на 2021</w:t>
      </w:r>
      <w:r w:rsidR="0015132B" w:rsidRPr="005637ED">
        <w:rPr>
          <w:rFonts w:ascii="Times New Roman" w:hAnsi="Times New Roman" w:cs="Times New Roman"/>
          <w:sz w:val="28"/>
          <w:szCs w:val="28"/>
        </w:rPr>
        <w:t xml:space="preserve"> год корректировался </w:t>
      </w:r>
      <w:r w:rsidR="00477D8B" w:rsidRPr="005637E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54EC2" w:rsidRPr="005637ED">
        <w:rPr>
          <w:rFonts w:ascii="Times New Roman" w:hAnsi="Times New Roman" w:cs="Times New Roman"/>
          <w:sz w:val="28"/>
          <w:szCs w:val="28"/>
        </w:rPr>
        <w:t>5</w:t>
      </w:r>
      <w:r w:rsidR="00477D8B" w:rsidRPr="005637ED">
        <w:rPr>
          <w:rFonts w:ascii="Times New Roman" w:hAnsi="Times New Roman" w:cs="Times New Roman"/>
          <w:sz w:val="28"/>
          <w:szCs w:val="28"/>
        </w:rPr>
        <w:t xml:space="preserve"> </w:t>
      </w:r>
      <w:r w:rsidR="00E54EC2" w:rsidRPr="005637ED">
        <w:rPr>
          <w:rFonts w:ascii="Times New Roman" w:hAnsi="Times New Roman" w:cs="Times New Roman"/>
          <w:sz w:val="28"/>
          <w:szCs w:val="28"/>
        </w:rPr>
        <w:t>раз</w:t>
      </w:r>
      <w:r w:rsidR="00245638" w:rsidRPr="005637ED">
        <w:rPr>
          <w:rFonts w:ascii="Times New Roman" w:hAnsi="Times New Roman" w:cs="Times New Roman"/>
          <w:sz w:val="28"/>
          <w:szCs w:val="28"/>
        </w:rPr>
        <w:t>. Вносим</w:t>
      </w:r>
      <w:r w:rsidR="0015132B" w:rsidRPr="005637ED">
        <w:rPr>
          <w:rFonts w:ascii="Times New Roman" w:hAnsi="Times New Roman" w:cs="Times New Roman"/>
          <w:sz w:val="28"/>
          <w:szCs w:val="28"/>
        </w:rPr>
        <w:t xml:space="preserve">ые </w:t>
      </w:r>
      <w:r w:rsidR="00245638" w:rsidRPr="005637ED">
        <w:rPr>
          <w:rFonts w:ascii="Times New Roman" w:hAnsi="Times New Roman" w:cs="Times New Roman"/>
          <w:sz w:val="28"/>
          <w:szCs w:val="28"/>
        </w:rPr>
        <w:t>изменения были обусловлены фактическим поступлением налоговых и неналоговых доходов, безвозмездных поступлений из вышестоящих бюджетов, а также необходимостью решения вопросов социального характера</w:t>
      </w:r>
      <w:r w:rsidR="00DE46A9" w:rsidRPr="005637ED">
        <w:rPr>
          <w:rFonts w:ascii="Times New Roman" w:hAnsi="Times New Roman" w:cs="Times New Roman"/>
          <w:sz w:val="28"/>
          <w:szCs w:val="28"/>
        </w:rPr>
        <w:t>,</w:t>
      </w:r>
      <w:r w:rsidR="00245638" w:rsidRPr="005637ED">
        <w:rPr>
          <w:rFonts w:ascii="Times New Roman" w:hAnsi="Times New Roman" w:cs="Times New Roman"/>
          <w:sz w:val="28"/>
          <w:szCs w:val="28"/>
        </w:rPr>
        <w:t xml:space="preserve"> путем перераспределения собственных средств бюджета по отдельным направлениям затрат.</w:t>
      </w:r>
    </w:p>
    <w:p w:rsidR="00245638" w:rsidRPr="005637ED" w:rsidRDefault="00245638" w:rsidP="008F0072">
      <w:pPr>
        <w:ind w:firstLine="567"/>
        <w:jc w:val="both"/>
        <w:rPr>
          <w:sz w:val="28"/>
          <w:szCs w:val="28"/>
        </w:rPr>
      </w:pPr>
      <w:r w:rsidRPr="005637ED">
        <w:rPr>
          <w:color w:val="000000"/>
          <w:sz w:val="28"/>
          <w:szCs w:val="28"/>
        </w:rPr>
        <w:t>В числе наиболее важных нормативных правовых актов, рассмотренных и утвержденных в отчетном году, следует отметить  решения:</w:t>
      </w:r>
      <w:r w:rsidRPr="005637ED">
        <w:rPr>
          <w:sz w:val="28"/>
          <w:szCs w:val="28"/>
        </w:rPr>
        <w:t xml:space="preserve"> </w:t>
      </w:r>
    </w:p>
    <w:p w:rsidR="00C23A8E" w:rsidRPr="005637ED" w:rsidRDefault="00C17543" w:rsidP="008F0072">
      <w:pPr>
        <w:ind w:firstLine="567"/>
        <w:jc w:val="both"/>
        <w:rPr>
          <w:sz w:val="28"/>
          <w:szCs w:val="28"/>
        </w:rPr>
      </w:pPr>
      <w:r w:rsidRPr="005637ED">
        <w:rPr>
          <w:sz w:val="28"/>
          <w:szCs w:val="28"/>
        </w:rPr>
        <w:t xml:space="preserve">  </w:t>
      </w:r>
      <w:r w:rsidR="00C23A8E" w:rsidRPr="005637ED">
        <w:rPr>
          <w:sz w:val="28"/>
          <w:szCs w:val="28"/>
        </w:rPr>
        <w:t>- о внесении изменений в Устав Алексеевского городского округа;</w:t>
      </w:r>
    </w:p>
    <w:p w:rsidR="00245638" w:rsidRPr="005637ED" w:rsidRDefault="00DE46A9" w:rsidP="008F0072">
      <w:pPr>
        <w:ind w:firstLine="708"/>
        <w:jc w:val="both"/>
        <w:rPr>
          <w:sz w:val="28"/>
          <w:szCs w:val="28"/>
        </w:rPr>
      </w:pPr>
      <w:r w:rsidRPr="005637ED">
        <w:rPr>
          <w:sz w:val="28"/>
          <w:szCs w:val="28"/>
        </w:rPr>
        <w:t>- о</w:t>
      </w:r>
      <w:r w:rsidR="00245638" w:rsidRPr="005637ED">
        <w:rPr>
          <w:sz w:val="28"/>
          <w:szCs w:val="28"/>
        </w:rPr>
        <w:t>б утверждении отчета об исполнении бюдже</w:t>
      </w:r>
      <w:r w:rsidR="0015132B" w:rsidRPr="005637ED">
        <w:rPr>
          <w:sz w:val="28"/>
          <w:szCs w:val="28"/>
        </w:rPr>
        <w:t>т</w:t>
      </w:r>
      <w:r w:rsidR="002A0DCE" w:rsidRPr="005637ED">
        <w:rPr>
          <w:sz w:val="28"/>
          <w:szCs w:val="28"/>
        </w:rPr>
        <w:t xml:space="preserve">а  Алексеевского </w:t>
      </w:r>
      <w:r w:rsidR="00C17543" w:rsidRPr="005637ED">
        <w:rPr>
          <w:sz w:val="28"/>
          <w:szCs w:val="28"/>
        </w:rPr>
        <w:t xml:space="preserve">городского округа </w:t>
      </w:r>
      <w:r w:rsidR="00E54EC2" w:rsidRPr="005637ED">
        <w:rPr>
          <w:sz w:val="28"/>
          <w:szCs w:val="28"/>
        </w:rPr>
        <w:t>за 2020</w:t>
      </w:r>
      <w:r w:rsidR="00245638" w:rsidRPr="005637ED">
        <w:rPr>
          <w:sz w:val="28"/>
          <w:szCs w:val="28"/>
        </w:rPr>
        <w:t xml:space="preserve"> год;</w:t>
      </w:r>
    </w:p>
    <w:p w:rsidR="00245638" w:rsidRPr="005637ED" w:rsidRDefault="00245638" w:rsidP="008F0072">
      <w:pPr>
        <w:jc w:val="both"/>
        <w:rPr>
          <w:sz w:val="28"/>
          <w:szCs w:val="28"/>
        </w:rPr>
      </w:pPr>
      <w:r w:rsidRPr="005637ED">
        <w:rPr>
          <w:sz w:val="28"/>
          <w:szCs w:val="28"/>
        </w:rPr>
        <w:tab/>
        <w:t xml:space="preserve">- </w:t>
      </w:r>
      <w:r w:rsidR="00DE46A9" w:rsidRPr="005637ED">
        <w:rPr>
          <w:sz w:val="28"/>
          <w:szCs w:val="28"/>
        </w:rPr>
        <w:t>о</w:t>
      </w:r>
      <w:r w:rsidRPr="005637ED">
        <w:rPr>
          <w:sz w:val="28"/>
          <w:szCs w:val="28"/>
        </w:rPr>
        <w:t xml:space="preserve"> бюджете Алексеевского </w:t>
      </w:r>
      <w:r w:rsidR="00DE46A9" w:rsidRPr="005637ED">
        <w:rPr>
          <w:sz w:val="28"/>
          <w:szCs w:val="28"/>
        </w:rPr>
        <w:t>городского округа</w:t>
      </w:r>
      <w:r w:rsidRPr="005637ED">
        <w:rPr>
          <w:sz w:val="28"/>
          <w:szCs w:val="28"/>
        </w:rPr>
        <w:t xml:space="preserve"> на </w:t>
      </w:r>
      <w:r w:rsidR="00E54EC2" w:rsidRPr="005637ED">
        <w:rPr>
          <w:sz w:val="28"/>
          <w:szCs w:val="28"/>
        </w:rPr>
        <w:t>2022</w:t>
      </w:r>
      <w:r w:rsidR="0015132B" w:rsidRPr="005637ED">
        <w:rPr>
          <w:sz w:val="28"/>
          <w:szCs w:val="28"/>
        </w:rPr>
        <w:t xml:space="preserve"> год и плановый период 202</w:t>
      </w:r>
      <w:r w:rsidR="00E54EC2" w:rsidRPr="005637ED">
        <w:rPr>
          <w:sz w:val="28"/>
          <w:szCs w:val="28"/>
        </w:rPr>
        <w:t>3-2024</w:t>
      </w:r>
      <w:r w:rsidRPr="005637ED">
        <w:rPr>
          <w:sz w:val="28"/>
          <w:szCs w:val="28"/>
        </w:rPr>
        <w:t xml:space="preserve"> годов.</w:t>
      </w:r>
    </w:p>
    <w:p w:rsidR="00B82D7E" w:rsidRPr="005637ED" w:rsidRDefault="00B82D7E" w:rsidP="008F0072">
      <w:pPr>
        <w:jc w:val="both"/>
        <w:rPr>
          <w:sz w:val="28"/>
          <w:szCs w:val="28"/>
        </w:rPr>
      </w:pPr>
      <w:r w:rsidRPr="005637ED">
        <w:rPr>
          <w:sz w:val="28"/>
          <w:szCs w:val="28"/>
        </w:rPr>
        <w:t xml:space="preserve">          В отчетном периоде были назначены дополнительные выборы депутатов Совета депутатов Алексеевского городского округа, утверждены местные нормативы градостроительного проектирования в новой редакции, утверждены положения по осуществлению четырех видов муниципального контроля, порядок внесения и рассмотрения инициативных проектов, определены кандидаты в Молодежный парламент при Белгородской областной Думе. </w:t>
      </w:r>
    </w:p>
    <w:p w:rsidR="00E54EC2" w:rsidRPr="005637ED" w:rsidRDefault="00245638" w:rsidP="008F0072">
      <w:pPr>
        <w:jc w:val="both"/>
        <w:rPr>
          <w:b/>
          <w:sz w:val="28"/>
          <w:szCs w:val="28"/>
        </w:rPr>
      </w:pPr>
      <w:r w:rsidRPr="005637ED">
        <w:rPr>
          <w:sz w:val="28"/>
          <w:szCs w:val="28"/>
        </w:rPr>
        <w:tab/>
      </w:r>
      <w:r w:rsidRPr="005637ED">
        <w:rPr>
          <w:color w:val="C00000"/>
          <w:sz w:val="28"/>
          <w:szCs w:val="28"/>
        </w:rPr>
        <w:t xml:space="preserve"> </w:t>
      </w:r>
      <w:r w:rsidRPr="005637ED">
        <w:rPr>
          <w:sz w:val="28"/>
          <w:szCs w:val="28"/>
        </w:rPr>
        <w:t>Кроме того, регулярно рассматривались вопросы, касающиеся  распоряжения объектами муниципальной собственности,</w:t>
      </w:r>
      <w:r w:rsidR="00E064CE" w:rsidRPr="005637ED">
        <w:rPr>
          <w:sz w:val="28"/>
          <w:szCs w:val="28"/>
        </w:rPr>
        <w:t xml:space="preserve"> поощрения граждан Почетной грамотой Совета депутатов Алексеевского городского округа,  ежеквартально утверждались планы работы</w:t>
      </w:r>
      <w:r w:rsidRPr="005637ED">
        <w:rPr>
          <w:b/>
          <w:sz w:val="28"/>
          <w:szCs w:val="28"/>
        </w:rPr>
        <w:t>.</w:t>
      </w:r>
    </w:p>
    <w:p w:rsidR="00245638" w:rsidRPr="005637ED" w:rsidRDefault="00245638" w:rsidP="008F0072">
      <w:pPr>
        <w:jc w:val="both"/>
        <w:rPr>
          <w:sz w:val="28"/>
          <w:szCs w:val="28"/>
        </w:rPr>
      </w:pPr>
      <w:r w:rsidRPr="005637ED">
        <w:rPr>
          <w:sz w:val="28"/>
          <w:szCs w:val="28"/>
        </w:rPr>
        <w:t xml:space="preserve">           Все проекты решений прорабатывались совместно с постоянными</w:t>
      </w:r>
      <w:r w:rsidR="0015132B" w:rsidRPr="005637ED">
        <w:rPr>
          <w:sz w:val="28"/>
          <w:szCs w:val="28"/>
        </w:rPr>
        <w:t xml:space="preserve"> депутатскими комиссиями  С</w:t>
      </w:r>
      <w:r w:rsidRPr="005637ED">
        <w:rPr>
          <w:sz w:val="28"/>
          <w:szCs w:val="28"/>
        </w:rPr>
        <w:t xml:space="preserve">овета </w:t>
      </w:r>
      <w:r w:rsidR="0015132B" w:rsidRPr="005637ED">
        <w:rPr>
          <w:sz w:val="28"/>
          <w:szCs w:val="28"/>
        </w:rPr>
        <w:t>депутатов</w:t>
      </w:r>
      <w:r w:rsidRPr="005637ED">
        <w:rPr>
          <w:sz w:val="28"/>
          <w:szCs w:val="28"/>
        </w:rPr>
        <w:t>, рабочими группами, ответственными лицами ад</w:t>
      </w:r>
      <w:r w:rsidR="0015132B" w:rsidRPr="005637ED">
        <w:rPr>
          <w:sz w:val="28"/>
          <w:szCs w:val="28"/>
        </w:rPr>
        <w:t>министрации Алексеевского городского округа</w:t>
      </w:r>
      <w:r w:rsidR="00C17543" w:rsidRPr="005637ED">
        <w:rPr>
          <w:sz w:val="28"/>
          <w:szCs w:val="28"/>
        </w:rPr>
        <w:t>, отделом правовой экспертизы</w:t>
      </w:r>
      <w:r w:rsidRPr="005637ED">
        <w:rPr>
          <w:sz w:val="28"/>
          <w:szCs w:val="28"/>
        </w:rPr>
        <w:t xml:space="preserve"> управления  правовой работ</w:t>
      </w:r>
      <w:r w:rsidR="00C17543" w:rsidRPr="005637ED">
        <w:rPr>
          <w:sz w:val="28"/>
          <w:szCs w:val="28"/>
        </w:rPr>
        <w:t>ы</w:t>
      </w:r>
      <w:r w:rsidR="0015132B" w:rsidRPr="005637ED">
        <w:rPr>
          <w:sz w:val="28"/>
          <w:szCs w:val="28"/>
        </w:rPr>
        <w:t xml:space="preserve"> аппарата главы  администрации Алексеевского городского округа</w:t>
      </w:r>
      <w:r w:rsidR="004D6E7F" w:rsidRPr="005637ED">
        <w:rPr>
          <w:sz w:val="28"/>
          <w:szCs w:val="28"/>
        </w:rPr>
        <w:t xml:space="preserve">, </w:t>
      </w:r>
      <w:r w:rsidRPr="005637ED">
        <w:rPr>
          <w:sz w:val="28"/>
          <w:szCs w:val="28"/>
        </w:rPr>
        <w:t xml:space="preserve">что позволило оперативно </w:t>
      </w:r>
      <w:r w:rsidRPr="005637ED">
        <w:rPr>
          <w:sz w:val="28"/>
          <w:szCs w:val="28"/>
        </w:rPr>
        <w:lastRenderedPageBreak/>
        <w:t>принимать конструктивные решения, жи</w:t>
      </w:r>
      <w:r w:rsidR="0015132B" w:rsidRPr="005637ED">
        <w:rPr>
          <w:sz w:val="28"/>
          <w:szCs w:val="28"/>
        </w:rPr>
        <w:t>зненно необходимые нашему городскому округу</w:t>
      </w:r>
      <w:r w:rsidRPr="005637ED">
        <w:rPr>
          <w:sz w:val="28"/>
          <w:szCs w:val="28"/>
        </w:rPr>
        <w:t xml:space="preserve">. </w:t>
      </w:r>
    </w:p>
    <w:p w:rsidR="00121F69" w:rsidRPr="005637ED" w:rsidRDefault="00245638" w:rsidP="008F0072">
      <w:pPr>
        <w:jc w:val="both"/>
        <w:rPr>
          <w:sz w:val="28"/>
          <w:szCs w:val="28"/>
        </w:rPr>
      </w:pPr>
      <w:r w:rsidRPr="005637ED">
        <w:rPr>
          <w:sz w:val="28"/>
          <w:szCs w:val="28"/>
        </w:rPr>
        <w:t xml:space="preserve">         В отчетном периоде проведено </w:t>
      </w:r>
      <w:r w:rsidR="00E54EC2" w:rsidRPr="005637ED">
        <w:rPr>
          <w:sz w:val="28"/>
          <w:szCs w:val="28"/>
        </w:rPr>
        <w:t>36</w:t>
      </w:r>
      <w:r w:rsidR="00EB1685" w:rsidRPr="005637ED">
        <w:rPr>
          <w:sz w:val="28"/>
          <w:szCs w:val="28"/>
        </w:rPr>
        <w:t xml:space="preserve"> заседаний</w:t>
      </w:r>
      <w:r w:rsidRPr="005637ED">
        <w:rPr>
          <w:sz w:val="28"/>
          <w:szCs w:val="28"/>
        </w:rPr>
        <w:t xml:space="preserve"> постоянных</w:t>
      </w:r>
      <w:r w:rsidR="006F24A8" w:rsidRPr="005637ED">
        <w:rPr>
          <w:sz w:val="28"/>
          <w:szCs w:val="28"/>
        </w:rPr>
        <w:t xml:space="preserve"> депутатских</w:t>
      </w:r>
      <w:r w:rsidRPr="005637ED">
        <w:rPr>
          <w:sz w:val="28"/>
          <w:szCs w:val="28"/>
        </w:rPr>
        <w:t xml:space="preserve"> комиссий</w:t>
      </w:r>
      <w:r w:rsidR="00173313" w:rsidRPr="005637ED">
        <w:rPr>
          <w:sz w:val="28"/>
          <w:szCs w:val="28"/>
        </w:rPr>
        <w:t xml:space="preserve"> и 4 заседания рабочей группы</w:t>
      </w:r>
      <w:r w:rsidR="00121F69" w:rsidRPr="005637ED">
        <w:rPr>
          <w:sz w:val="28"/>
          <w:szCs w:val="28"/>
        </w:rPr>
        <w:t>, также  муниципальные депутаты принимали активное участие в деятельности ряда экспертно-консультативных и совещательных коллегиальных органов, созданных администрацией округа.</w:t>
      </w:r>
    </w:p>
    <w:p w:rsidR="00927D40" w:rsidRPr="005637ED" w:rsidRDefault="00927D40" w:rsidP="008F0072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5637ED">
        <w:rPr>
          <w:sz w:val="28"/>
          <w:szCs w:val="28"/>
        </w:rPr>
        <w:t xml:space="preserve">       </w:t>
      </w:r>
      <w:r w:rsidR="00173313" w:rsidRPr="005637ED">
        <w:rPr>
          <w:sz w:val="28"/>
          <w:szCs w:val="28"/>
        </w:rPr>
        <w:t xml:space="preserve">  </w:t>
      </w:r>
      <w:r w:rsidRPr="005637ED">
        <w:rPr>
          <w:sz w:val="28"/>
          <w:szCs w:val="28"/>
        </w:rPr>
        <w:t xml:space="preserve">В рамках взаимодействия </w:t>
      </w:r>
      <w:r w:rsidR="00BB7A85" w:rsidRPr="005637ED">
        <w:rPr>
          <w:sz w:val="28"/>
          <w:szCs w:val="28"/>
        </w:rPr>
        <w:t xml:space="preserve">Советом </w:t>
      </w:r>
      <w:r w:rsidRPr="005637ED">
        <w:rPr>
          <w:sz w:val="28"/>
          <w:szCs w:val="28"/>
        </w:rPr>
        <w:t xml:space="preserve">совместно с отделом по борьбе с коррупционными  правонарушениями аппарата Губернатора Белгородской области, </w:t>
      </w:r>
      <w:r w:rsidR="00BB7A85" w:rsidRPr="005637ED">
        <w:rPr>
          <w:sz w:val="28"/>
          <w:szCs w:val="28"/>
        </w:rPr>
        <w:t xml:space="preserve">ежегодно </w:t>
      </w:r>
      <w:r w:rsidRPr="005637ED">
        <w:rPr>
          <w:sz w:val="28"/>
          <w:szCs w:val="28"/>
        </w:rPr>
        <w:t xml:space="preserve">проводится декларационная компания по представлению сведений о доходах, расходах, об имуществе и обязательствах имущественного характера </w:t>
      </w:r>
      <w:r w:rsidRPr="005637ED">
        <w:rPr>
          <w:rFonts w:eastAsia="Calibri"/>
          <w:sz w:val="28"/>
          <w:szCs w:val="28"/>
        </w:rPr>
        <w:t xml:space="preserve">лицами, замещающими муниципальные должности Алексеевского городского округа. </w:t>
      </w:r>
      <w:r w:rsidR="00BB7A85" w:rsidRPr="005637ED">
        <w:rPr>
          <w:rFonts w:eastAsia="Calibri"/>
          <w:sz w:val="28"/>
          <w:szCs w:val="28"/>
        </w:rPr>
        <w:t xml:space="preserve"> В</w:t>
      </w:r>
      <w:r w:rsidR="00E54EC2" w:rsidRPr="005637ED">
        <w:rPr>
          <w:rFonts w:eastAsia="Calibri"/>
          <w:sz w:val="28"/>
          <w:szCs w:val="28"/>
        </w:rPr>
        <w:t xml:space="preserve"> 2021</w:t>
      </w:r>
      <w:r w:rsidRPr="005637ED">
        <w:rPr>
          <w:rFonts w:eastAsia="Calibri"/>
          <w:sz w:val="28"/>
          <w:szCs w:val="28"/>
        </w:rPr>
        <w:t xml:space="preserve"> году </w:t>
      </w:r>
      <w:r w:rsidR="00BB7A85" w:rsidRPr="005637ED">
        <w:rPr>
          <w:rFonts w:eastAsia="Calibri"/>
          <w:sz w:val="28"/>
          <w:szCs w:val="28"/>
        </w:rPr>
        <w:t xml:space="preserve">сведения были </w:t>
      </w:r>
      <w:r w:rsidR="00EB1685" w:rsidRPr="005637ED">
        <w:rPr>
          <w:rFonts w:eastAsia="Calibri"/>
          <w:sz w:val="28"/>
          <w:szCs w:val="28"/>
        </w:rPr>
        <w:t>пред</w:t>
      </w:r>
      <w:r w:rsidR="00BB7A85" w:rsidRPr="005637ED">
        <w:rPr>
          <w:rFonts w:eastAsia="Calibri"/>
          <w:sz w:val="28"/>
          <w:szCs w:val="28"/>
        </w:rPr>
        <w:t xml:space="preserve">ставлены на </w:t>
      </w:r>
      <w:r w:rsidR="006823C7" w:rsidRPr="005637ED">
        <w:rPr>
          <w:rFonts w:eastAsia="Calibri"/>
          <w:sz w:val="28"/>
          <w:szCs w:val="28"/>
        </w:rPr>
        <w:t>56</w:t>
      </w:r>
      <w:r w:rsidRPr="005637ED">
        <w:rPr>
          <w:rFonts w:eastAsia="Calibri"/>
          <w:sz w:val="28"/>
          <w:szCs w:val="28"/>
        </w:rPr>
        <w:t xml:space="preserve"> человек (</w:t>
      </w:r>
      <w:r w:rsidR="00BB7A85" w:rsidRPr="005637ED">
        <w:rPr>
          <w:rFonts w:eastAsia="Calibri"/>
          <w:sz w:val="28"/>
          <w:szCs w:val="28"/>
        </w:rPr>
        <w:t xml:space="preserve">это - </w:t>
      </w:r>
      <w:r w:rsidR="00E54EC2" w:rsidRPr="005637ED">
        <w:rPr>
          <w:rFonts w:eastAsia="Calibri"/>
          <w:sz w:val="28"/>
          <w:szCs w:val="28"/>
        </w:rPr>
        <w:t>23 депутата</w:t>
      </w:r>
      <w:r w:rsidRPr="005637ED">
        <w:rPr>
          <w:rFonts w:eastAsia="Calibri"/>
          <w:sz w:val="28"/>
          <w:szCs w:val="28"/>
        </w:rPr>
        <w:t xml:space="preserve">, 2 </w:t>
      </w:r>
      <w:r w:rsidR="006823C7" w:rsidRPr="005637ED">
        <w:rPr>
          <w:rFonts w:eastAsia="Calibri"/>
          <w:sz w:val="28"/>
          <w:szCs w:val="28"/>
        </w:rPr>
        <w:t xml:space="preserve">члена избирательной комиссии и </w:t>
      </w:r>
      <w:r w:rsidR="00173313" w:rsidRPr="005637ED">
        <w:rPr>
          <w:rFonts w:eastAsia="Calibri"/>
          <w:sz w:val="28"/>
          <w:szCs w:val="28"/>
        </w:rPr>
        <w:t>члены их семей</w:t>
      </w:r>
      <w:r w:rsidRPr="005637ED">
        <w:rPr>
          <w:rFonts w:eastAsia="Calibri"/>
          <w:sz w:val="28"/>
          <w:szCs w:val="28"/>
        </w:rPr>
        <w:t>).</w:t>
      </w:r>
    </w:p>
    <w:p w:rsidR="00927D40" w:rsidRPr="005637ED" w:rsidRDefault="00927D40" w:rsidP="008F007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637ED">
        <w:rPr>
          <w:rFonts w:eastAsia="Calibri"/>
          <w:sz w:val="28"/>
          <w:szCs w:val="28"/>
        </w:rPr>
        <w:t xml:space="preserve">          Также прием вышеуказанных сведений </w:t>
      </w:r>
      <w:r w:rsidR="00BB7A85" w:rsidRPr="005637ED">
        <w:rPr>
          <w:rFonts w:eastAsia="Calibri"/>
          <w:sz w:val="28"/>
          <w:szCs w:val="28"/>
        </w:rPr>
        <w:t xml:space="preserve">осуществляется у </w:t>
      </w:r>
      <w:r w:rsidRPr="005637ED">
        <w:rPr>
          <w:sz w:val="28"/>
          <w:szCs w:val="28"/>
        </w:rPr>
        <w:t>муниципальных служащих Совета депутатов и председателя КСК  Алексеевского городского округа.</w:t>
      </w:r>
    </w:p>
    <w:p w:rsidR="00245638" w:rsidRPr="005637ED" w:rsidRDefault="00245638" w:rsidP="008F0072">
      <w:pPr>
        <w:ind w:firstLine="708"/>
        <w:jc w:val="both"/>
        <w:rPr>
          <w:sz w:val="28"/>
          <w:szCs w:val="28"/>
        </w:rPr>
      </w:pPr>
      <w:r w:rsidRPr="005637ED">
        <w:rPr>
          <w:sz w:val="28"/>
          <w:szCs w:val="28"/>
        </w:rPr>
        <w:t>Важнейшее мес</w:t>
      </w:r>
      <w:r w:rsidR="006F24A8" w:rsidRPr="005637ED">
        <w:rPr>
          <w:sz w:val="28"/>
          <w:szCs w:val="28"/>
        </w:rPr>
        <w:t xml:space="preserve">то в деятельности  </w:t>
      </w:r>
      <w:r w:rsidR="00001C1F" w:rsidRPr="005637ED">
        <w:rPr>
          <w:sz w:val="28"/>
          <w:szCs w:val="28"/>
        </w:rPr>
        <w:t>представительного органа</w:t>
      </w:r>
      <w:r w:rsidR="006F24A8" w:rsidRPr="005637ED">
        <w:rPr>
          <w:sz w:val="28"/>
          <w:szCs w:val="28"/>
        </w:rPr>
        <w:t xml:space="preserve"> </w:t>
      </w:r>
      <w:r w:rsidRPr="005637ED">
        <w:rPr>
          <w:sz w:val="28"/>
          <w:szCs w:val="28"/>
        </w:rPr>
        <w:t>занимает контроль за исполнением ранее принятых решений. В соответствии с Федеральным законом №131-Ф</w:t>
      </w:r>
      <w:r w:rsidR="006F24A8" w:rsidRPr="005637ED">
        <w:rPr>
          <w:sz w:val="28"/>
          <w:szCs w:val="28"/>
        </w:rPr>
        <w:t>З, Уставом Алексеевского городского округа</w:t>
      </w:r>
      <w:r w:rsidRPr="005637ED">
        <w:rPr>
          <w:sz w:val="28"/>
          <w:szCs w:val="28"/>
        </w:rPr>
        <w:t>, к исключите</w:t>
      </w:r>
      <w:r w:rsidR="006F24A8" w:rsidRPr="005637ED">
        <w:rPr>
          <w:sz w:val="28"/>
          <w:szCs w:val="28"/>
        </w:rPr>
        <w:t>льной компетенции  С</w:t>
      </w:r>
      <w:r w:rsidRPr="005637ED">
        <w:rPr>
          <w:sz w:val="28"/>
          <w:szCs w:val="28"/>
        </w:rPr>
        <w:t xml:space="preserve">овета </w:t>
      </w:r>
      <w:r w:rsidR="006F24A8" w:rsidRPr="005637ED">
        <w:rPr>
          <w:sz w:val="28"/>
          <w:szCs w:val="28"/>
        </w:rPr>
        <w:t xml:space="preserve">депутатов Алексеевского городского округа </w:t>
      </w:r>
      <w:r w:rsidRPr="005637ED">
        <w:rPr>
          <w:sz w:val="28"/>
          <w:szCs w:val="28"/>
        </w:rPr>
        <w:t>относится контроль за исполнением органами местного самоуправления и должностными лицами местного самоуправления полномочий по решению во</w:t>
      </w:r>
      <w:r w:rsidR="006F24A8" w:rsidRPr="005637ED">
        <w:rPr>
          <w:sz w:val="28"/>
          <w:szCs w:val="28"/>
        </w:rPr>
        <w:t xml:space="preserve">просов местного значения. </w:t>
      </w:r>
      <w:r w:rsidR="00001C1F" w:rsidRPr="005637ED">
        <w:rPr>
          <w:sz w:val="28"/>
          <w:szCs w:val="28"/>
        </w:rPr>
        <w:t>Так, в</w:t>
      </w:r>
      <w:r w:rsidR="006823C7" w:rsidRPr="005637ED">
        <w:rPr>
          <w:sz w:val="28"/>
          <w:szCs w:val="28"/>
        </w:rPr>
        <w:t xml:space="preserve"> 2021</w:t>
      </w:r>
      <w:r w:rsidRPr="005637ED">
        <w:rPr>
          <w:sz w:val="28"/>
          <w:szCs w:val="28"/>
        </w:rPr>
        <w:t xml:space="preserve"> г</w:t>
      </w:r>
      <w:r w:rsidR="006F24A8" w:rsidRPr="005637ED">
        <w:rPr>
          <w:sz w:val="28"/>
          <w:szCs w:val="28"/>
        </w:rPr>
        <w:t>оду на заседаниях  С</w:t>
      </w:r>
      <w:r w:rsidRPr="005637ED">
        <w:rPr>
          <w:sz w:val="28"/>
          <w:szCs w:val="28"/>
        </w:rPr>
        <w:t>овета</w:t>
      </w:r>
      <w:r w:rsidR="006F24A8" w:rsidRPr="005637ED">
        <w:rPr>
          <w:sz w:val="28"/>
          <w:szCs w:val="28"/>
        </w:rPr>
        <w:t xml:space="preserve"> депутатов</w:t>
      </w:r>
      <w:r w:rsidRPr="005637ED">
        <w:rPr>
          <w:sz w:val="28"/>
          <w:szCs w:val="28"/>
        </w:rPr>
        <w:t xml:space="preserve"> были заслушаны: </w:t>
      </w:r>
    </w:p>
    <w:p w:rsidR="00E34A3E" w:rsidRPr="005637ED" w:rsidRDefault="00245638" w:rsidP="008F0072">
      <w:pPr>
        <w:ind w:firstLine="708"/>
        <w:jc w:val="both"/>
        <w:rPr>
          <w:sz w:val="28"/>
          <w:szCs w:val="28"/>
        </w:rPr>
      </w:pPr>
      <w:r w:rsidRPr="005637ED">
        <w:rPr>
          <w:sz w:val="28"/>
          <w:szCs w:val="28"/>
        </w:rPr>
        <w:t>- отчет главы ад</w:t>
      </w:r>
      <w:r w:rsidR="006F24A8" w:rsidRPr="005637ED">
        <w:rPr>
          <w:sz w:val="28"/>
          <w:szCs w:val="28"/>
        </w:rPr>
        <w:t xml:space="preserve">министрации Алексеевского городского округа о результатах деятельности </w:t>
      </w:r>
      <w:r w:rsidR="00E34A3E" w:rsidRPr="005637ED">
        <w:rPr>
          <w:sz w:val="28"/>
          <w:szCs w:val="28"/>
        </w:rPr>
        <w:t xml:space="preserve"> и деятельности </w:t>
      </w:r>
      <w:r w:rsidR="006F24A8" w:rsidRPr="005637ED">
        <w:rPr>
          <w:sz w:val="28"/>
          <w:szCs w:val="28"/>
        </w:rPr>
        <w:t xml:space="preserve"> администрации </w:t>
      </w:r>
      <w:r w:rsidR="00E34A3E" w:rsidRPr="005637ED">
        <w:rPr>
          <w:sz w:val="28"/>
          <w:szCs w:val="28"/>
        </w:rPr>
        <w:t xml:space="preserve"> </w:t>
      </w:r>
      <w:r w:rsidRPr="005637ED">
        <w:rPr>
          <w:sz w:val="28"/>
          <w:szCs w:val="28"/>
        </w:rPr>
        <w:t xml:space="preserve">  Алексеевского </w:t>
      </w:r>
      <w:r w:rsidR="00B73CEF" w:rsidRPr="005637ED">
        <w:rPr>
          <w:sz w:val="28"/>
          <w:szCs w:val="28"/>
        </w:rPr>
        <w:t>городского округа в 2020</w:t>
      </w:r>
      <w:r w:rsidR="00E34A3E" w:rsidRPr="005637ED">
        <w:rPr>
          <w:sz w:val="28"/>
          <w:szCs w:val="28"/>
        </w:rPr>
        <w:t xml:space="preserve"> году;</w:t>
      </w:r>
      <w:r w:rsidRPr="005637ED">
        <w:rPr>
          <w:sz w:val="28"/>
          <w:szCs w:val="28"/>
        </w:rPr>
        <w:t xml:space="preserve"> </w:t>
      </w:r>
    </w:p>
    <w:p w:rsidR="00245638" w:rsidRPr="005637ED" w:rsidRDefault="00245638" w:rsidP="008F0072">
      <w:pPr>
        <w:ind w:firstLine="708"/>
        <w:jc w:val="both"/>
        <w:rPr>
          <w:sz w:val="28"/>
          <w:szCs w:val="28"/>
        </w:rPr>
      </w:pPr>
      <w:r w:rsidRPr="005637ED">
        <w:rPr>
          <w:sz w:val="28"/>
          <w:szCs w:val="28"/>
        </w:rPr>
        <w:t>- отчет председателя контрольно-счетной комиссии</w:t>
      </w:r>
      <w:r w:rsidR="00E34A3E" w:rsidRPr="005637ED">
        <w:rPr>
          <w:sz w:val="28"/>
          <w:szCs w:val="28"/>
        </w:rPr>
        <w:t xml:space="preserve"> Алексеевского городского округа </w:t>
      </w:r>
      <w:r w:rsidRPr="005637ED">
        <w:rPr>
          <w:sz w:val="28"/>
          <w:szCs w:val="28"/>
        </w:rPr>
        <w:t xml:space="preserve"> об итог</w:t>
      </w:r>
      <w:r w:rsidR="003521C0" w:rsidRPr="005637ED">
        <w:rPr>
          <w:sz w:val="28"/>
          <w:szCs w:val="28"/>
        </w:rPr>
        <w:t xml:space="preserve">ах </w:t>
      </w:r>
      <w:r w:rsidR="006823C7" w:rsidRPr="005637ED">
        <w:rPr>
          <w:sz w:val="28"/>
          <w:szCs w:val="28"/>
        </w:rPr>
        <w:t>деятельности за 2020</w:t>
      </w:r>
      <w:r w:rsidRPr="005637ED">
        <w:rPr>
          <w:sz w:val="28"/>
          <w:szCs w:val="28"/>
        </w:rPr>
        <w:t xml:space="preserve"> год;</w:t>
      </w:r>
      <w:r w:rsidR="003521C0" w:rsidRPr="005637ED">
        <w:rPr>
          <w:sz w:val="28"/>
          <w:szCs w:val="28"/>
        </w:rPr>
        <w:t xml:space="preserve"> а также ежеквартальная  информация о про</w:t>
      </w:r>
      <w:r w:rsidR="00173313" w:rsidRPr="005637ED">
        <w:rPr>
          <w:sz w:val="28"/>
          <w:szCs w:val="28"/>
        </w:rPr>
        <w:t>деланной</w:t>
      </w:r>
      <w:r w:rsidR="003521C0" w:rsidRPr="005637ED">
        <w:rPr>
          <w:sz w:val="28"/>
          <w:szCs w:val="28"/>
        </w:rPr>
        <w:t xml:space="preserve"> работе;</w:t>
      </w:r>
    </w:p>
    <w:p w:rsidR="006E3419" w:rsidRPr="005637ED" w:rsidRDefault="006E3419" w:rsidP="008F0072">
      <w:pPr>
        <w:ind w:firstLine="708"/>
        <w:jc w:val="both"/>
        <w:rPr>
          <w:sz w:val="28"/>
          <w:szCs w:val="28"/>
        </w:rPr>
      </w:pPr>
      <w:r w:rsidRPr="005637ED">
        <w:rPr>
          <w:sz w:val="28"/>
          <w:szCs w:val="28"/>
        </w:rPr>
        <w:t>- отчет администрации о ходе реализации Стратегии социально-экономического развития Алексеевского городского округ</w:t>
      </w:r>
      <w:r w:rsidR="006823C7" w:rsidRPr="005637ED">
        <w:rPr>
          <w:sz w:val="28"/>
          <w:szCs w:val="28"/>
        </w:rPr>
        <w:t>а за период до 2025 года за 2020</w:t>
      </w:r>
      <w:r w:rsidRPr="005637ED">
        <w:rPr>
          <w:sz w:val="28"/>
          <w:szCs w:val="28"/>
        </w:rPr>
        <w:t xml:space="preserve"> год;</w:t>
      </w:r>
    </w:p>
    <w:p w:rsidR="00DC2D9F" w:rsidRPr="005637ED" w:rsidRDefault="00245638" w:rsidP="008F0072">
      <w:pPr>
        <w:jc w:val="both"/>
        <w:rPr>
          <w:sz w:val="28"/>
          <w:szCs w:val="28"/>
        </w:rPr>
      </w:pPr>
      <w:r w:rsidRPr="005637ED">
        <w:rPr>
          <w:sz w:val="28"/>
          <w:szCs w:val="28"/>
        </w:rPr>
        <w:t xml:space="preserve">          - от</w:t>
      </w:r>
      <w:r w:rsidR="00437B77" w:rsidRPr="005637ED">
        <w:rPr>
          <w:sz w:val="28"/>
          <w:szCs w:val="28"/>
        </w:rPr>
        <w:t>чет начальника Отдела  МВД РФ</w:t>
      </w:r>
      <w:r w:rsidRPr="005637ED">
        <w:rPr>
          <w:sz w:val="28"/>
          <w:szCs w:val="28"/>
        </w:rPr>
        <w:t xml:space="preserve"> по Алексеев</w:t>
      </w:r>
      <w:r w:rsidR="00437B77" w:rsidRPr="005637ED">
        <w:rPr>
          <w:sz w:val="28"/>
          <w:szCs w:val="28"/>
        </w:rPr>
        <w:t>скому городскому округу</w:t>
      </w:r>
      <w:r w:rsidRPr="005637ED">
        <w:rPr>
          <w:sz w:val="28"/>
          <w:szCs w:val="28"/>
        </w:rPr>
        <w:t xml:space="preserve"> об итогах деятельности по обеспечению правопорядка и безопасности на обслуживаемой территории в</w:t>
      </w:r>
      <w:r w:rsidR="006823C7" w:rsidRPr="005637ED">
        <w:rPr>
          <w:sz w:val="28"/>
          <w:szCs w:val="28"/>
        </w:rPr>
        <w:t xml:space="preserve"> 2020</w:t>
      </w:r>
      <w:r w:rsidR="00473217" w:rsidRPr="005637ED">
        <w:rPr>
          <w:sz w:val="28"/>
          <w:szCs w:val="28"/>
        </w:rPr>
        <w:t xml:space="preserve"> году</w:t>
      </w:r>
      <w:r w:rsidR="006823C7" w:rsidRPr="005637ED">
        <w:rPr>
          <w:sz w:val="28"/>
          <w:szCs w:val="28"/>
        </w:rPr>
        <w:t>.</w:t>
      </w:r>
    </w:p>
    <w:p w:rsidR="006E3419" w:rsidRPr="005637ED" w:rsidRDefault="006E3419" w:rsidP="008F0072">
      <w:pPr>
        <w:jc w:val="both"/>
        <w:rPr>
          <w:sz w:val="28"/>
          <w:szCs w:val="28"/>
        </w:rPr>
      </w:pPr>
      <w:r w:rsidRPr="005637ED">
        <w:rPr>
          <w:sz w:val="28"/>
          <w:szCs w:val="28"/>
        </w:rPr>
        <w:t xml:space="preserve">         Сохраняя традицию признания общественных и трудовых заслуг, принято решение о присвоении почетного звания «Почетный гражданин Алексеевского городского округа» </w:t>
      </w:r>
      <w:r w:rsidR="00173313" w:rsidRPr="005637ED">
        <w:rPr>
          <w:sz w:val="28"/>
          <w:szCs w:val="28"/>
        </w:rPr>
        <w:t>Тележкиной Марии Алексеевне</w:t>
      </w:r>
      <w:r w:rsidRPr="005637ED">
        <w:rPr>
          <w:sz w:val="28"/>
          <w:szCs w:val="28"/>
        </w:rPr>
        <w:t xml:space="preserve"> –  ветерану Великой Отечественной войны.</w:t>
      </w:r>
    </w:p>
    <w:p w:rsidR="00245638" w:rsidRPr="005637ED" w:rsidRDefault="00DC2D9F" w:rsidP="00394B3E">
      <w:pPr>
        <w:jc w:val="both"/>
        <w:rPr>
          <w:b/>
          <w:sz w:val="28"/>
          <w:szCs w:val="28"/>
        </w:rPr>
      </w:pPr>
      <w:r w:rsidRPr="005637ED">
        <w:rPr>
          <w:sz w:val="28"/>
          <w:szCs w:val="28"/>
        </w:rPr>
        <w:tab/>
      </w:r>
      <w:r w:rsidR="00245638" w:rsidRPr="005637ED">
        <w:rPr>
          <w:sz w:val="28"/>
          <w:szCs w:val="28"/>
        </w:rPr>
        <w:t>В соответствии с требованиями закона Белгородской области «О регистре муниципальных правовых актов»</w:t>
      </w:r>
      <w:r w:rsidR="00075874" w:rsidRPr="005637ED">
        <w:rPr>
          <w:sz w:val="28"/>
          <w:szCs w:val="28"/>
        </w:rPr>
        <w:t>,</w:t>
      </w:r>
      <w:r w:rsidR="00245638" w:rsidRPr="005637ED">
        <w:rPr>
          <w:sz w:val="28"/>
          <w:szCs w:val="28"/>
        </w:rPr>
        <w:t xml:space="preserve"> в </w:t>
      </w:r>
      <w:r w:rsidR="006823C7" w:rsidRPr="005637ED">
        <w:rPr>
          <w:sz w:val="28"/>
          <w:szCs w:val="28"/>
        </w:rPr>
        <w:t>отчетном</w:t>
      </w:r>
      <w:r w:rsidR="00245638" w:rsidRPr="005637ED">
        <w:rPr>
          <w:sz w:val="28"/>
          <w:szCs w:val="28"/>
        </w:rPr>
        <w:t xml:space="preserve"> году продолжалась работа по предоставлению муниципальных нормативных правовых актов для включения их в федеральный регистр. Эта работа ведется в целях систематизации и учёта </w:t>
      </w:r>
      <w:r w:rsidR="00245638" w:rsidRPr="005637ED">
        <w:rPr>
          <w:sz w:val="28"/>
          <w:szCs w:val="28"/>
        </w:rPr>
        <w:lastRenderedPageBreak/>
        <w:t xml:space="preserve">правовых актов, а также для реализации конституционного права граждан на ознакомление с документами, непосредственно затрагивающими их права и </w:t>
      </w:r>
      <w:r w:rsidR="007C7741" w:rsidRPr="005637ED">
        <w:rPr>
          <w:sz w:val="28"/>
          <w:szCs w:val="28"/>
        </w:rPr>
        <w:t>свободы. За год предоставлен</w:t>
      </w:r>
      <w:r w:rsidR="00181E78" w:rsidRPr="005637ED">
        <w:rPr>
          <w:sz w:val="28"/>
          <w:szCs w:val="28"/>
        </w:rPr>
        <w:t>о</w:t>
      </w:r>
      <w:r w:rsidR="00982AF2" w:rsidRPr="005637ED">
        <w:rPr>
          <w:sz w:val="28"/>
          <w:szCs w:val="28"/>
        </w:rPr>
        <w:t xml:space="preserve"> </w:t>
      </w:r>
      <w:r w:rsidR="006823C7" w:rsidRPr="005637ED">
        <w:rPr>
          <w:sz w:val="28"/>
          <w:szCs w:val="28"/>
        </w:rPr>
        <w:t>29</w:t>
      </w:r>
      <w:r w:rsidR="00181E78" w:rsidRPr="005637ED">
        <w:rPr>
          <w:sz w:val="28"/>
          <w:szCs w:val="28"/>
        </w:rPr>
        <w:t xml:space="preserve"> нормативных правовых</w:t>
      </w:r>
      <w:r w:rsidR="00982AF2" w:rsidRPr="005637ED">
        <w:rPr>
          <w:sz w:val="28"/>
          <w:szCs w:val="28"/>
        </w:rPr>
        <w:t xml:space="preserve"> акт</w:t>
      </w:r>
      <w:r w:rsidR="00181E78" w:rsidRPr="005637ED">
        <w:rPr>
          <w:sz w:val="28"/>
          <w:szCs w:val="28"/>
        </w:rPr>
        <w:t>ов</w:t>
      </w:r>
      <w:r w:rsidR="00245638" w:rsidRPr="005637ED">
        <w:rPr>
          <w:sz w:val="28"/>
          <w:szCs w:val="28"/>
        </w:rPr>
        <w:t>.</w:t>
      </w:r>
    </w:p>
    <w:p w:rsidR="00245638" w:rsidRPr="005637ED" w:rsidRDefault="00245638" w:rsidP="008F0072">
      <w:pPr>
        <w:ind w:firstLine="708"/>
        <w:jc w:val="both"/>
        <w:rPr>
          <w:sz w:val="28"/>
          <w:szCs w:val="28"/>
        </w:rPr>
      </w:pPr>
      <w:r w:rsidRPr="005637ED">
        <w:rPr>
          <w:sz w:val="28"/>
          <w:szCs w:val="28"/>
        </w:rPr>
        <w:t>Для эффектив</w:t>
      </w:r>
      <w:r w:rsidR="00982AF2" w:rsidRPr="005637ED">
        <w:rPr>
          <w:sz w:val="28"/>
          <w:szCs w:val="28"/>
        </w:rPr>
        <w:t xml:space="preserve">ной работы депутатов </w:t>
      </w:r>
      <w:r w:rsidRPr="005637ED">
        <w:rPr>
          <w:sz w:val="28"/>
          <w:szCs w:val="28"/>
        </w:rPr>
        <w:t xml:space="preserve">создавались все необходимые условия – подготовка и методическое сопровождение заседаний постоянных </w:t>
      </w:r>
      <w:r w:rsidR="00982AF2" w:rsidRPr="005637ED">
        <w:rPr>
          <w:sz w:val="28"/>
          <w:szCs w:val="28"/>
        </w:rPr>
        <w:t xml:space="preserve">депутатских </w:t>
      </w:r>
      <w:r w:rsidRPr="005637ED">
        <w:rPr>
          <w:sz w:val="28"/>
          <w:szCs w:val="28"/>
        </w:rPr>
        <w:t>ко</w:t>
      </w:r>
      <w:r w:rsidR="007743CB" w:rsidRPr="005637ED">
        <w:rPr>
          <w:sz w:val="28"/>
          <w:szCs w:val="28"/>
        </w:rPr>
        <w:t>миссий, заседаний С</w:t>
      </w:r>
      <w:r w:rsidRPr="005637ED">
        <w:rPr>
          <w:sz w:val="28"/>
          <w:szCs w:val="28"/>
        </w:rPr>
        <w:t>овета, рабочих групп и комиссий. Обеспечение организацио</w:t>
      </w:r>
      <w:r w:rsidR="00394B3E" w:rsidRPr="005637ED">
        <w:rPr>
          <w:sz w:val="28"/>
          <w:szCs w:val="28"/>
        </w:rPr>
        <w:t>нной и методической работы про</w:t>
      </w:r>
      <w:r w:rsidRPr="005637ED">
        <w:rPr>
          <w:sz w:val="28"/>
          <w:szCs w:val="28"/>
        </w:rPr>
        <w:t>водилось организационно-ко</w:t>
      </w:r>
      <w:r w:rsidR="007C7741" w:rsidRPr="005637ED">
        <w:rPr>
          <w:sz w:val="28"/>
          <w:szCs w:val="28"/>
        </w:rPr>
        <w:t>нтрольным отделом  С</w:t>
      </w:r>
      <w:r w:rsidRPr="005637ED">
        <w:rPr>
          <w:sz w:val="28"/>
          <w:szCs w:val="28"/>
        </w:rPr>
        <w:t>овета</w:t>
      </w:r>
      <w:r w:rsidR="007C7741" w:rsidRPr="005637ED">
        <w:rPr>
          <w:sz w:val="28"/>
          <w:szCs w:val="28"/>
        </w:rPr>
        <w:t xml:space="preserve"> депутатов</w:t>
      </w:r>
      <w:r w:rsidRPr="005637ED">
        <w:rPr>
          <w:sz w:val="28"/>
          <w:szCs w:val="28"/>
        </w:rPr>
        <w:t>.</w:t>
      </w:r>
    </w:p>
    <w:p w:rsidR="004B14F6" w:rsidRPr="005637ED" w:rsidRDefault="006823C7" w:rsidP="008F0072">
      <w:pPr>
        <w:ind w:firstLine="708"/>
        <w:jc w:val="both"/>
        <w:rPr>
          <w:sz w:val="28"/>
          <w:szCs w:val="28"/>
        </w:rPr>
      </w:pPr>
      <w:r w:rsidRPr="005637ED">
        <w:rPr>
          <w:sz w:val="28"/>
          <w:szCs w:val="28"/>
        </w:rPr>
        <w:t>5</w:t>
      </w:r>
      <w:r w:rsidR="00477D8B" w:rsidRPr="005637ED">
        <w:rPr>
          <w:sz w:val="28"/>
          <w:szCs w:val="28"/>
        </w:rPr>
        <w:t>8 п</w:t>
      </w:r>
      <w:r w:rsidR="004B14F6" w:rsidRPr="005637ED">
        <w:rPr>
          <w:sz w:val="28"/>
          <w:szCs w:val="28"/>
        </w:rPr>
        <w:t xml:space="preserve">роектов решений </w:t>
      </w:r>
      <w:r w:rsidRPr="005637ED">
        <w:rPr>
          <w:sz w:val="28"/>
          <w:szCs w:val="28"/>
        </w:rPr>
        <w:t xml:space="preserve">направлено на </w:t>
      </w:r>
      <w:r w:rsidR="004B14F6" w:rsidRPr="005637ED">
        <w:rPr>
          <w:sz w:val="28"/>
          <w:szCs w:val="28"/>
        </w:rPr>
        <w:t xml:space="preserve"> пр</w:t>
      </w:r>
      <w:r w:rsidRPr="005637ED">
        <w:rPr>
          <w:sz w:val="28"/>
          <w:szCs w:val="28"/>
        </w:rPr>
        <w:t>авовую экспертизу в Алексеевскую межрайонную прокуратуру</w:t>
      </w:r>
      <w:r w:rsidR="004B14F6" w:rsidRPr="005637ED">
        <w:rPr>
          <w:sz w:val="28"/>
          <w:szCs w:val="28"/>
        </w:rPr>
        <w:t>.</w:t>
      </w:r>
    </w:p>
    <w:p w:rsidR="00CD77F3" w:rsidRPr="005637ED" w:rsidRDefault="00CD77F3" w:rsidP="008F0072">
      <w:pPr>
        <w:ind w:firstLine="708"/>
        <w:jc w:val="both"/>
        <w:rPr>
          <w:sz w:val="28"/>
          <w:szCs w:val="28"/>
        </w:rPr>
      </w:pPr>
      <w:r w:rsidRPr="005637ED">
        <w:rPr>
          <w:sz w:val="28"/>
          <w:szCs w:val="28"/>
        </w:rPr>
        <w:t>С</w:t>
      </w:r>
      <w:r w:rsidR="00316FBC" w:rsidRPr="005637ED">
        <w:rPr>
          <w:sz w:val="28"/>
          <w:szCs w:val="28"/>
        </w:rPr>
        <w:t>ледует отметить, что по-прежнему разработчиками проектов решений не всегда выдерживаются сроки подачи материалов для рассмотрения в  Совет депутатов в соответствии с требованиями  Регламента</w:t>
      </w:r>
      <w:r w:rsidRPr="005637ED">
        <w:rPr>
          <w:sz w:val="28"/>
          <w:szCs w:val="28"/>
        </w:rPr>
        <w:t>.</w:t>
      </w:r>
    </w:p>
    <w:p w:rsidR="00245638" w:rsidRPr="005637ED" w:rsidRDefault="00245638" w:rsidP="008F0072">
      <w:pPr>
        <w:ind w:firstLine="708"/>
        <w:jc w:val="both"/>
        <w:rPr>
          <w:sz w:val="28"/>
          <w:szCs w:val="28"/>
        </w:rPr>
      </w:pPr>
      <w:r w:rsidRPr="005637ED">
        <w:rPr>
          <w:sz w:val="28"/>
          <w:szCs w:val="28"/>
        </w:rPr>
        <w:t>В отчетном периоде поддерживалось стабильное функционирование системы документального обеспечения, делопроизвод</w:t>
      </w:r>
      <w:r w:rsidR="006F67C3" w:rsidRPr="005637ED">
        <w:rPr>
          <w:sz w:val="28"/>
          <w:szCs w:val="28"/>
        </w:rPr>
        <w:t>ства и документооборота.</w:t>
      </w:r>
      <w:r w:rsidR="006823C7" w:rsidRPr="005637ED">
        <w:rPr>
          <w:sz w:val="28"/>
          <w:szCs w:val="28"/>
        </w:rPr>
        <w:t xml:space="preserve"> Внедрена система электронного документооборота «Электронное правительство Белгородской области».</w:t>
      </w:r>
      <w:r w:rsidR="006F67C3" w:rsidRPr="005637ED">
        <w:rPr>
          <w:sz w:val="28"/>
          <w:szCs w:val="28"/>
        </w:rPr>
        <w:t xml:space="preserve">  </w:t>
      </w:r>
      <w:r w:rsidR="006823C7" w:rsidRPr="005637ED">
        <w:rPr>
          <w:sz w:val="28"/>
          <w:szCs w:val="28"/>
        </w:rPr>
        <w:t>В 2021</w:t>
      </w:r>
      <w:r w:rsidR="000B00A4" w:rsidRPr="005637ED">
        <w:rPr>
          <w:sz w:val="28"/>
          <w:szCs w:val="28"/>
        </w:rPr>
        <w:t xml:space="preserve"> году в Совет поступил</w:t>
      </w:r>
      <w:r w:rsidR="003A1EC9" w:rsidRPr="005637ED">
        <w:rPr>
          <w:sz w:val="28"/>
          <w:szCs w:val="28"/>
        </w:rPr>
        <w:t>о</w:t>
      </w:r>
      <w:r w:rsidRPr="005637ED">
        <w:rPr>
          <w:sz w:val="28"/>
          <w:szCs w:val="28"/>
        </w:rPr>
        <w:t xml:space="preserve"> </w:t>
      </w:r>
      <w:r w:rsidR="006823C7" w:rsidRPr="005637ED">
        <w:rPr>
          <w:sz w:val="28"/>
          <w:szCs w:val="28"/>
        </w:rPr>
        <w:t>366</w:t>
      </w:r>
      <w:r w:rsidR="00CD77F3" w:rsidRPr="005637ED">
        <w:rPr>
          <w:sz w:val="28"/>
          <w:szCs w:val="28"/>
        </w:rPr>
        <w:t xml:space="preserve"> служебных входящих</w:t>
      </w:r>
      <w:r w:rsidR="000B00A4" w:rsidRPr="005637ED">
        <w:rPr>
          <w:sz w:val="28"/>
          <w:szCs w:val="28"/>
        </w:rPr>
        <w:t xml:space="preserve"> документ</w:t>
      </w:r>
      <w:r w:rsidR="00CD77F3" w:rsidRPr="005637ED">
        <w:rPr>
          <w:sz w:val="28"/>
          <w:szCs w:val="28"/>
        </w:rPr>
        <w:t>ов</w:t>
      </w:r>
      <w:r w:rsidRPr="005637ED">
        <w:rPr>
          <w:sz w:val="28"/>
          <w:szCs w:val="28"/>
        </w:rPr>
        <w:t>, из которых составляют:</w:t>
      </w:r>
    </w:p>
    <w:p w:rsidR="00245638" w:rsidRPr="005637ED" w:rsidRDefault="00173313" w:rsidP="008F0072">
      <w:pPr>
        <w:jc w:val="both"/>
        <w:rPr>
          <w:sz w:val="28"/>
          <w:szCs w:val="28"/>
        </w:rPr>
      </w:pPr>
      <w:r w:rsidRPr="005637ED">
        <w:rPr>
          <w:sz w:val="28"/>
          <w:szCs w:val="28"/>
        </w:rPr>
        <w:t xml:space="preserve">         </w:t>
      </w:r>
      <w:r w:rsidR="006823C7" w:rsidRPr="005637ED">
        <w:rPr>
          <w:sz w:val="28"/>
          <w:szCs w:val="28"/>
        </w:rPr>
        <w:t>- 33</w:t>
      </w:r>
      <w:r w:rsidR="00245638" w:rsidRPr="005637ED">
        <w:rPr>
          <w:sz w:val="28"/>
          <w:szCs w:val="28"/>
        </w:rPr>
        <w:t xml:space="preserve"> - документы Белгородской областной Думы;</w:t>
      </w:r>
    </w:p>
    <w:p w:rsidR="00245638" w:rsidRPr="005637ED" w:rsidRDefault="00173313" w:rsidP="008F0072">
      <w:pPr>
        <w:jc w:val="both"/>
        <w:rPr>
          <w:sz w:val="28"/>
          <w:szCs w:val="28"/>
        </w:rPr>
      </w:pPr>
      <w:r w:rsidRPr="005637ED">
        <w:rPr>
          <w:sz w:val="28"/>
          <w:szCs w:val="28"/>
        </w:rPr>
        <w:t xml:space="preserve">         </w:t>
      </w:r>
      <w:r w:rsidR="007E695D" w:rsidRPr="005637ED">
        <w:rPr>
          <w:sz w:val="28"/>
          <w:szCs w:val="28"/>
        </w:rPr>
        <w:t>-</w:t>
      </w:r>
      <w:r w:rsidR="006F67C3" w:rsidRPr="005637ED">
        <w:rPr>
          <w:sz w:val="28"/>
          <w:szCs w:val="28"/>
        </w:rPr>
        <w:t xml:space="preserve"> </w:t>
      </w:r>
      <w:r w:rsidR="006823C7" w:rsidRPr="005637ED">
        <w:rPr>
          <w:sz w:val="28"/>
          <w:szCs w:val="28"/>
        </w:rPr>
        <w:t>188</w:t>
      </w:r>
      <w:r w:rsidR="00245638" w:rsidRPr="005637ED">
        <w:rPr>
          <w:sz w:val="28"/>
          <w:szCs w:val="28"/>
        </w:rPr>
        <w:t xml:space="preserve"> - письма и ходатайства администрации Алексеевского </w:t>
      </w:r>
      <w:r w:rsidR="008D4775" w:rsidRPr="005637ED">
        <w:rPr>
          <w:sz w:val="28"/>
          <w:szCs w:val="28"/>
        </w:rPr>
        <w:t>городского округа</w:t>
      </w:r>
      <w:r w:rsidR="00245638" w:rsidRPr="005637ED">
        <w:rPr>
          <w:sz w:val="28"/>
          <w:szCs w:val="28"/>
        </w:rPr>
        <w:t>;</w:t>
      </w:r>
    </w:p>
    <w:p w:rsidR="00245638" w:rsidRPr="005637ED" w:rsidRDefault="00173313" w:rsidP="008F0072">
      <w:pPr>
        <w:jc w:val="both"/>
        <w:rPr>
          <w:sz w:val="28"/>
          <w:szCs w:val="28"/>
        </w:rPr>
      </w:pPr>
      <w:r w:rsidRPr="005637ED">
        <w:rPr>
          <w:sz w:val="28"/>
          <w:szCs w:val="28"/>
        </w:rPr>
        <w:t xml:space="preserve">         </w:t>
      </w:r>
      <w:r w:rsidR="006823C7" w:rsidRPr="005637ED">
        <w:rPr>
          <w:sz w:val="28"/>
          <w:szCs w:val="28"/>
        </w:rPr>
        <w:t>- 30</w:t>
      </w:r>
      <w:r w:rsidR="00245638" w:rsidRPr="005637ED">
        <w:rPr>
          <w:sz w:val="28"/>
          <w:szCs w:val="28"/>
        </w:rPr>
        <w:t xml:space="preserve"> – </w:t>
      </w:r>
      <w:r w:rsidR="008D4775" w:rsidRPr="005637ED">
        <w:rPr>
          <w:sz w:val="28"/>
          <w:szCs w:val="28"/>
        </w:rPr>
        <w:t>письма и отчеты контрольно-счетной комиссии</w:t>
      </w:r>
      <w:r w:rsidR="00245638" w:rsidRPr="005637ED">
        <w:rPr>
          <w:sz w:val="28"/>
          <w:szCs w:val="28"/>
        </w:rPr>
        <w:t xml:space="preserve"> Алексеевского </w:t>
      </w:r>
      <w:r w:rsidR="008D4775" w:rsidRPr="005637ED">
        <w:rPr>
          <w:sz w:val="28"/>
          <w:szCs w:val="28"/>
        </w:rPr>
        <w:t>городского округа</w:t>
      </w:r>
      <w:r w:rsidR="00245638" w:rsidRPr="005637ED">
        <w:rPr>
          <w:sz w:val="28"/>
          <w:szCs w:val="28"/>
        </w:rPr>
        <w:t>;</w:t>
      </w:r>
    </w:p>
    <w:p w:rsidR="00316FBC" w:rsidRPr="005637ED" w:rsidRDefault="00173313" w:rsidP="008F0072">
      <w:pPr>
        <w:jc w:val="both"/>
        <w:rPr>
          <w:sz w:val="28"/>
          <w:szCs w:val="28"/>
        </w:rPr>
      </w:pPr>
      <w:r w:rsidRPr="005637ED">
        <w:rPr>
          <w:sz w:val="28"/>
          <w:szCs w:val="28"/>
        </w:rPr>
        <w:t xml:space="preserve">        </w:t>
      </w:r>
      <w:r w:rsidR="006823C7" w:rsidRPr="005637ED">
        <w:rPr>
          <w:sz w:val="28"/>
          <w:szCs w:val="28"/>
        </w:rPr>
        <w:t>- 7</w:t>
      </w:r>
      <w:r w:rsidR="00316FBC" w:rsidRPr="005637ED">
        <w:rPr>
          <w:sz w:val="28"/>
          <w:szCs w:val="28"/>
        </w:rPr>
        <w:t xml:space="preserve"> – документы Алексеевской межрайонной прокуратуры;</w:t>
      </w:r>
    </w:p>
    <w:p w:rsidR="00245638" w:rsidRPr="005637ED" w:rsidRDefault="00173313" w:rsidP="008F0072">
      <w:pPr>
        <w:jc w:val="both"/>
        <w:rPr>
          <w:sz w:val="28"/>
          <w:szCs w:val="28"/>
        </w:rPr>
      </w:pPr>
      <w:r w:rsidRPr="005637ED">
        <w:rPr>
          <w:sz w:val="28"/>
          <w:szCs w:val="28"/>
        </w:rPr>
        <w:t xml:space="preserve">        </w:t>
      </w:r>
      <w:r w:rsidR="006823C7" w:rsidRPr="005637ED">
        <w:rPr>
          <w:sz w:val="28"/>
          <w:szCs w:val="28"/>
        </w:rPr>
        <w:t>- 108</w:t>
      </w:r>
      <w:r w:rsidR="00245638" w:rsidRPr="005637ED">
        <w:rPr>
          <w:sz w:val="28"/>
          <w:szCs w:val="28"/>
        </w:rPr>
        <w:t xml:space="preserve"> - письма и обращения граждан и организаций.</w:t>
      </w:r>
    </w:p>
    <w:p w:rsidR="006F67C3" w:rsidRPr="005637ED" w:rsidRDefault="006F67C3" w:rsidP="006F67C3">
      <w:pPr>
        <w:jc w:val="both"/>
        <w:rPr>
          <w:color w:val="C0504D"/>
          <w:sz w:val="28"/>
          <w:szCs w:val="28"/>
        </w:rPr>
      </w:pPr>
      <w:r w:rsidRPr="005637ED">
        <w:rPr>
          <w:sz w:val="28"/>
          <w:szCs w:val="28"/>
        </w:rPr>
        <w:t xml:space="preserve">          </w:t>
      </w:r>
      <w:r w:rsidR="007A1FE6" w:rsidRPr="005637ED">
        <w:rPr>
          <w:sz w:val="28"/>
          <w:szCs w:val="28"/>
        </w:rPr>
        <w:t>Представительный орган</w:t>
      </w:r>
      <w:r w:rsidRPr="005637ED">
        <w:rPr>
          <w:sz w:val="28"/>
          <w:szCs w:val="28"/>
        </w:rPr>
        <w:t xml:space="preserve"> активно взаимодействует со средствами массовой информации. В целях оперативного и объективного информирования населения о работе  Совета депутатов и принимаемых им решениях информация регулярно публиковалась в межрайонной газете «З</w:t>
      </w:r>
      <w:r w:rsidR="006C6B2E" w:rsidRPr="005637ED">
        <w:rPr>
          <w:sz w:val="28"/>
          <w:szCs w:val="28"/>
        </w:rPr>
        <w:t>аря», сетевом издании «Заря-31», размещалась в сети Интернет на официальном сайте органов местного самоуправления Алексеевского городского округа.</w:t>
      </w:r>
    </w:p>
    <w:p w:rsidR="006F67C3" w:rsidRPr="005637ED" w:rsidRDefault="006F67C3" w:rsidP="008F0072">
      <w:pPr>
        <w:jc w:val="both"/>
        <w:rPr>
          <w:b/>
          <w:sz w:val="28"/>
          <w:szCs w:val="28"/>
        </w:rPr>
      </w:pPr>
    </w:p>
    <w:p w:rsidR="00394B3E" w:rsidRPr="005637ED" w:rsidRDefault="00394B3E" w:rsidP="00394B3E">
      <w:pPr>
        <w:ind w:firstLine="567"/>
        <w:jc w:val="center"/>
        <w:rPr>
          <w:b/>
          <w:sz w:val="28"/>
          <w:szCs w:val="28"/>
        </w:rPr>
      </w:pPr>
      <w:r w:rsidRPr="005637ED">
        <w:rPr>
          <w:b/>
          <w:sz w:val="28"/>
          <w:szCs w:val="28"/>
        </w:rPr>
        <w:t>Уважаемые коллеги!</w:t>
      </w:r>
    </w:p>
    <w:p w:rsidR="00394B3E" w:rsidRPr="005637ED" w:rsidRDefault="00394B3E" w:rsidP="00394B3E">
      <w:pPr>
        <w:ind w:firstLine="567"/>
        <w:jc w:val="center"/>
        <w:rPr>
          <w:sz w:val="28"/>
          <w:szCs w:val="28"/>
        </w:rPr>
      </w:pPr>
    </w:p>
    <w:p w:rsidR="00394B3E" w:rsidRPr="005637ED" w:rsidRDefault="00394B3E" w:rsidP="00394B3E">
      <w:pPr>
        <w:ind w:firstLine="567"/>
        <w:jc w:val="both"/>
        <w:rPr>
          <w:sz w:val="28"/>
          <w:szCs w:val="28"/>
        </w:rPr>
      </w:pPr>
      <w:r w:rsidRPr="005637ED">
        <w:rPr>
          <w:sz w:val="28"/>
          <w:szCs w:val="28"/>
        </w:rPr>
        <w:t xml:space="preserve">Одной из важнейших обязанностей депутата является его деятельность на своем избирательном округе, это: прием избирателей, рассмотрение жалоб и обращений жителей, непосредственное обсуждение и решение вопросов в ходе проведения встреч, выступление с отчетом перед избирателями, оказание помощи главам территориальных администраций  в решении социальных проблем, организации работы по благоустройству населенных пунктов. </w:t>
      </w:r>
      <w:r w:rsidR="00121F69" w:rsidRPr="005637ED">
        <w:rPr>
          <w:sz w:val="28"/>
          <w:szCs w:val="28"/>
        </w:rPr>
        <w:t>Прием граждан проводится на регулярной основе.</w:t>
      </w:r>
      <w:r w:rsidRPr="005637ED">
        <w:rPr>
          <w:sz w:val="28"/>
          <w:szCs w:val="28"/>
        </w:rPr>
        <w:t xml:space="preserve">  За отчетный период к депутатам Совета депутатов с различными предложениями, заявлениями и жалобами обратились </w:t>
      </w:r>
      <w:r w:rsidR="006C6B2E" w:rsidRPr="005637ED">
        <w:rPr>
          <w:sz w:val="28"/>
          <w:szCs w:val="28"/>
        </w:rPr>
        <w:t>402</w:t>
      </w:r>
      <w:r w:rsidRPr="005637ED">
        <w:rPr>
          <w:sz w:val="28"/>
          <w:szCs w:val="28"/>
        </w:rPr>
        <w:t xml:space="preserve"> человек</w:t>
      </w:r>
      <w:r w:rsidR="006C6B2E" w:rsidRPr="005637ED">
        <w:rPr>
          <w:sz w:val="28"/>
          <w:szCs w:val="28"/>
        </w:rPr>
        <w:t>а</w:t>
      </w:r>
      <w:r w:rsidRPr="005637ED">
        <w:rPr>
          <w:sz w:val="28"/>
          <w:szCs w:val="28"/>
        </w:rPr>
        <w:t>.</w:t>
      </w:r>
      <w:r w:rsidR="00EB1685" w:rsidRPr="005637ED">
        <w:rPr>
          <w:sz w:val="28"/>
          <w:szCs w:val="28"/>
        </w:rPr>
        <w:t xml:space="preserve"> Все обращения рассматривались при взаимодействии </w:t>
      </w:r>
      <w:r w:rsidR="00EB1685" w:rsidRPr="005637ED">
        <w:rPr>
          <w:sz w:val="28"/>
          <w:szCs w:val="28"/>
        </w:rPr>
        <w:lastRenderedPageBreak/>
        <w:t xml:space="preserve">с администрацией Алексеевского городского округа.  </w:t>
      </w:r>
      <w:r w:rsidR="006C6B2E" w:rsidRPr="005637ED">
        <w:rPr>
          <w:sz w:val="28"/>
          <w:szCs w:val="28"/>
        </w:rPr>
        <w:t>В результате – 362</w:t>
      </w:r>
      <w:r w:rsidR="00EB1685" w:rsidRPr="005637ED">
        <w:rPr>
          <w:sz w:val="28"/>
          <w:szCs w:val="28"/>
        </w:rPr>
        <w:t xml:space="preserve"> вопрос</w:t>
      </w:r>
      <w:r w:rsidR="006C6B2E" w:rsidRPr="005637ED">
        <w:rPr>
          <w:sz w:val="28"/>
          <w:szCs w:val="28"/>
        </w:rPr>
        <w:t>а</w:t>
      </w:r>
      <w:r w:rsidR="00EB1685" w:rsidRPr="005637ED">
        <w:rPr>
          <w:sz w:val="28"/>
          <w:szCs w:val="28"/>
        </w:rPr>
        <w:t xml:space="preserve"> решен</w:t>
      </w:r>
      <w:r w:rsidR="006C6B2E" w:rsidRPr="005637ED">
        <w:rPr>
          <w:sz w:val="28"/>
          <w:szCs w:val="28"/>
        </w:rPr>
        <w:t>ы положительно, что составляет 90</w:t>
      </w:r>
      <w:r w:rsidR="00EB1685" w:rsidRPr="005637ED">
        <w:rPr>
          <w:sz w:val="28"/>
          <w:szCs w:val="28"/>
        </w:rPr>
        <w:t xml:space="preserve">%. </w:t>
      </w:r>
    </w:p>
    <w:p w:rsidR="00ED0B42" w:rsidRPr="005637ED" w:rsidRDefault="00121F69" w:rsidP="00394B3E">
      <w:pPr>
        <w:jc w:val="both"/>
        <w:rPr>
          <w:sz w:val="28"/>
          <w:szCs w:val="28"/>
        </w:rPr>
      </w:pPr>
      <w:r w:rsidRPr="005637ED">
        <w:rPr>
          <w:sz w:val="28"/>
          <w:szCs w:val="28"/>
        </w:rPr>
        <w:t xml:space="preserve">   </w:t>
      </w:r>
      <w:r w:rsidR="00394B3E" w:rsidRPr="005637ED">
        <w:rPr>
          <w:sz w:val="28"/>
          <w:szCs w:val="28"/>
        </w:rPr>
        <w:t xml:space="preserve">       </w:t>
      </w:r>
      <w:r w:rsidR="00ED0B42" w:rsidRPr="005637ED">
        <w:rPr>
          <w:sz w:val="28"/>
          <w:szCs w:val="28"/>
        </w:rPr>
        <w:t xml:space="preserve"> Хочу выделить еще о</w:t>
      </w:r>
      <w:r w:rsidR="006C6B2E" w:rsidRPr="005637ED">
        <w:rPr>
          <w:sz w:val="28"/>
          <w:szCs w:val="28"/>
        </w:rPr>
        <w:t>дин значимый участок работы 2021</w:t>
      </w:r>
      <w:r w:rsidR="00ED0B42" w:rsidRPr="005637ED">
        <w:rPr>
          <w:sz w:val="28"/>
          <w:szCs w:val="28"/>
        </w:rPr>
        <w:t xml:space="preserve"> года – участие в областном проекте «Наше общее дело»</w:t>
      </w:r>
      <w:r w:rsidR="006D398B" w:rsidRPr="005637ED">
        <w:rPr>
          <w:sz w:val="28"/>
          <w:szCs w:val="28"/>
        </w:rPr>
        <w:t xml:space="preserve">. В Алексеевском городском округе в </w:t>
      </w:r>
      <w:r w:rsidR="006C6B2E" w:rsidRPr="005637ED">
        <w:rPr>
          <w:sz w:val="28"/>
          <w:szCs w:val="28"/>
        </w:rPr>
        <w:t>сопровождение было включено 16</w:t>
      </w:r>
      <w:r w:rsidR="006D398B" w:rsidRPr="005637ED">
        <w:rPr>
          <w:sz w:val="28"/>
          <w:szCs w:val="28"/>
        </w:rPr>
        <w:t xml:space="preserve"> объектов, вы о них хорошо знаете. Депутатско – общественный контроль за выполнением и сдачей объектов в эксплуатацию осуществлялся в соответствии с намеченными графиками. </w:t>
      </w:r>
      <w:r w:rsidR="005E1CA0" w:rsidRPr="005637ED">
        <w:rPr>
          <w:sz w:val="28"/>
          <w:szCs w:val="28"/>
        </w:rPr>
        <w:t xml:space="preserve">Депутаты по-хозяйски подошли к поставленной задаче сопровождать выполняемые на объектах работы, вовремя участвовали в корректировке обнаружившихся недостатков. Хотелось бы отметить работу в данном направлении Маринина Андрея Петровича, Афанасьева Андрея Юрьевича, Бондаренко Елены Николаевны, </w:t>
      </w:r>
      <w:r w:rsidR="00184001" w:rsidRPr="005637ED">
        <w:rPr>
          <w:sz w:val="28"/>
          <w:szCs w:val="28"/>
        </w:rPr>
        <w:t>Гайворонск</w:t>
      </w:r>
      <w:r w:rsidR="002B1945" w:rsidRPr="005637ED">
        <w:rPr>
          <w:sz w:val="28"/>
          <w:szCs w:val="28"/>
        </w:rPr>
        <w:t>о</w:t>
      </w:r>
      <w:r w:rsidR="00184001" w:rsidRPr="005637ED">
        <w:rPr>
          <w:sz w:val="28"/>
          <w:szCs w:val="28"/>
        </w:rPr>
        <w:t xml:space="preserve">го Сергея Александровича, </w:t>
      </w:r>
      <w:r w:rsidR="005E1CA0" w:rsidRPr="005637ED">
        <w:rPr>
          <w:sz w:val="28"/>
          <w:szCs w:val="28"/>
        </w:rPr>
        <w:t xml:space="preserve">Даншина Валентина Николаевича, </w:t>
      </w:r>
      <w:r w:rsidR="00184001" w:rsidRPr="005637ED">
        <w:rPr>
          <w:sz w:val="28"/>
          <w:szCs w:val="28"/>
        </w:rPr>
        <w:t xml:space="preserve">Локтевой Светланы Петровны, </w:t>
      </w:r>
      <w:r w:rsidR="005E1CA0" w:rsidRPr="005637ED">
        <w:rPr>
          <w:sz w:val="28"/>
          <w:szCs w:val="28"/>
        </w:rPr>
        <w:t>Мельника Виктора Сергеевича, Качалова Юрия Юрьевича,</w:t>
      </w:r>
      <w:r w:rsidR="00184001" w:rsidRPr="005637ED">
        <w:rPr>
          <w:sz w:val="28"/>
          <w:szCs w:val="28"/>
        </w:rPr>
        <w:t xml:space="preserve"> Клишина Павла Валериевича, Кобрисевой Юлии Михайловны, Панченко Алексея Александровича, Скляр Ирины Петровны, Сапелкина Николая Тимофеевича,</w:t>
      </w:r>
      <w:r w:rsidR="005E1CA0" w:rsidRPr="005637ED">
        <w:rPr>
          <w:sz w:val="28"/>
          <w:szCs w:val="28"/>
        </w:rPr>
        <w:t xml:space="preserve"> Третьякова Александра Сергеевича.</w:t>
      </w:r>
    </w:p>
    <w:p w:rsidR="00184001" w:rsidRPr="005637ED" w:rsidRDefault="00184001" w:rsidP="00394B3E">
      <w:pPr>
        <w:jc w:val="both"/>
        <w:rPr>
          <w:sz w:val="28"/>
          <w:szCs w:val="28"/>
        </w:rPr>
      </w:pPr>
      <w:r w:rsidRPr="005637ED">
        <w:rPr>
          <w:sz w:val="28"/>
          <w:szCs w:val="28"/>
        </w:rPr>
        <w:t xml:space="preserve">         За время реализации медиасопровождения данного проекта, при участии депутатов Белгородской областной Думы Сулим Федора Егоровича и Литовкина Михаила Васильевича, проведено 403 встречи с охватом 7 305 человек. Размещено порядка 700 (семиста) публикаций в различных СМИ и сети Интернет.</w:t>
      </w:r>
    </w:p>
    <w:p w:rsidR="003A1EC9" w:rsidRPr="005637ED" w:rsidRDefault="003A1EC9" w:rsidP="00394B3E">
      <w:pPr>
        <w:jc w:val="both"/>
        <w:rPr>
          <w:sz w:val="28"/>
          <w:szCs w:val="28"/>
        </w:rPr>
      </w:pPr>
      <w:r w:rsidRPr="005637ED">
        <w:rPr>
          <w:sz w:val="28"/>
          <w:szCs w:val="28"/>
        </w:rPr>
        <w:t xml:space="preserve">         </w:t>
      </w:r>
      <w:r w:rsidR="003176C2" w:rsidRPr="005637ED">
        <w:rPr>
          <w:sz w:val="28"/>
          <w:szCs w:val="28"/>
        </w:rPr>
        <w:t>Большинство депутатов</w:t>
      </w:r>
      <w:r w:rsidRPr="005637ED">
        <w:rPr>
          <w:sz w:val="28"/>
          <w:szCs w:val="28"/>
        </w:rPr>
        <w:t xml:space="preserve"> на сегодняшний день имеют страницу в социальных сетях, используя данный коммуникативный ресурс для интерактивного взаимодействия со своими избирателями: это и обсуждение совместных идей, новых проектов, и возможность изложить свою позицию по наиболее острым вопросам непосредственно каждому заинтересованному.</w:t>
      </w:r>
    </w:p>
    <w:p w:rsidR="00184001" w:rsidRPr="005637ED" w:rsidRDefault="00184001" w:rsidP="00394B3E">
      <w:pPr>
        <w:jc w:val="both"/>
        <w:rPr>
          <w:sz w:val="28"/>
          <w:szCs w:val="28"/>
        </w:rPr>
      </w:pPr>
      <w:r w:rsidRPr="005637ED">
        <w:rPr>
          <w:sz w:val="28"/>
          <w:szCs w:val="28"/>
        </w:rPr>
        <w:t xml:space="preserve">          </w:t>
      </w:r>
      <w:r w:rsidR="00121F69" w:rsidRPr="005637ED">
        <w:rPr>
          <w:sz w:val="28"/>
          <w:szCs w:val="28"/>
        </w:rPr>
        <w:t>В июле прошлого года народные избранники</w:t>
      </w:r>
      <w:r w:rsidR="00445B30" w:rsidRPr="005637ED">
        <w:rPr>
          <w:sz w:val="28"/>
          <w:szCs w:val="28"/>
        </w:rPr>
        <w:t xml:space="preserve"> приняли участие в кадровом проекте «Вверх», встречаясь с избирателями и отражая данные с фотоотчетом в одноименном мобильном приложении. Так, в течение 10 дней было проведено </w:t>
      </w:r>
      <w:r w:rsidR="002B1945" w:rsidRPr="005637ED">
        <w:rPr>
          <w:sz w:val="28"/>
          <w:szCs w:val="28"/>
        </w:rPr>
        <w:t>1</w:t>
      </w:r>
      <w:r w:rsidR="00445B30" w:rsidRPr="005637ED">
        <w:rPr>
          <w:sz w:val="28"/>
          <w:szCs w:val="28"/>
        </w:rPr>
        <w:t xml:space="preserve">36 встреч с охватом </w:t>
      </w:r>
      <w:r w:rsidR="00121F69" w:rsidRPr="005637ED">
        <w:rPr>
          <w:sz w:val="28"/>
          <w:szCs w:val="28"/>
        </w:rPr>
        <w:t>свыше 2800</w:t>
      </w:r>
      <w:r w:rsidR="00445B30" w:rsidRPr="005637ED">
        <w:rPr>
          <w:sz w:val="28"/>
          <w:szCs w:val="28"/>
        </w:rPr>
        <w:t xml:space="preserve"> человек.</w:t>
      </w:r>
    </w:p>
    <w:p w:rsidR="00F9647E" w:rsidRPr="005637ED" w:rsidRDefault="00445B30" w:rsidP="00394B3E">
      <w:pPr>
        <w:jc w:val="both"/>
        <w:rPr>
          <w:sz w:val="28"/>
          <w:szCs w:val="28"/>
        </w:rPr>
      </w:pPr>
      <w:r w:rsidRPr="005637ED">
        <w:rPr>
          <w:sz w:val="28"/>
          <w:szCs w:val="28"/>
        </w:rPr>
        <w:t xml:space="preserve">          Совместно с представителями родительских комитетов и руководителями общеобразовательных организ</w:t>
      </w:r>
      <w:r w:rsidR="002C0678" w:rsidRPr="005637ED">
        <w:rPr>
          <w:sz w:val="28"/>
          <w:szCs w:val="28"/>
        </w:rPr>
        <w:t>аций участвовали в дегустации и обсуждении нового школьного меню 25-и образовательных учреждений.</w:t>
      </w:r>
    </w:p>
    <w:p w:rsidR="00445B30" w:rsidRPr="005637ED" w:rsidRDefault="00F9647E" w:rsidP="00394B3E">
      <w:pPr>
        <w:jc w:val="both"/>
        <w:rPr>
          <w:sz w:val="28"/>
          <w:szCs w:val="28"/>
        </w:rPr>
      </w:pPr>
      <w:r w:rsidRPr="005637ED">
        <w:rPr>
          <w:color w:val="C00000"/>
          <w:sz w:val="28"/>
          <w:szCs w:val="28"/>
        </w:rPr>
        <w:t xml:space="preserve">          </w:t>
      </w:r>
      <w:r w:rsidR="00121F69" w:rsidRPr="005637ED">
        <w:rPr>
          <w:sz w:val="28"/>
          <w:szCs w:val="28"/>
        </w:rPr>
        <w:t xml:space="preserve">В рамках </w:t>
      </w:r>
      <w:r w:rsidR="005F06CF" w:rsidRPr="005637ED">
        <w:rPr>
          <w:sz w:val="28"/>
          <w:szCs w:val="28"/>
        </w:rPr>
        <w:t>благотворительной акции «Елка желаний», депутаты  исполнили заветные желания 11</w:t>
      </w:r>
      <w:r w:rsidRPr="005637ED">
        <w:rPr>
          <w:sz w:val="28"/>
          <w:szCs w:val="28"/>
        </w:rPr>
        <w:t xml:space="preserve"> детей.</w:t>
      </w:r>
      <w:r w:rsidR="00445B30" w:rsidRPr="005637ED">
        <w:rPr>
          <w:sz w:val="28"/>
          <w:szCs w:val="28"/>
        </w:rPr>
        <w:t xml:space="preserve"> </w:t>
      </w:r>
    </w:p>
    <w:p w:rsidR="00D82E48" w:rsidRPr="005637ED" w:rsidRDefault="00445B30" w:rsidP="005F06CF">
      <w:pPr>
        <w:jc w:val="both"/>
        <w:rPr>
          <w:sz w:val="28"/>
          <w:szCs w:val="28"/>
        </w:rPr>
      </w:pPr>
      <w:r w:rsidRPr="005637ED">
        <w:rPr>
          <w:sz w:val="28"/>
          <w:szCs w:val="28"/>
        </w:rPr>
        <w:t xml:space="preserve">          </w:t>
      </w:r>
      <w:r w:rsidR="003A1EC9" w:rsidRPr="005637ED">
        <w:rPr>
          <w:sz w:val="28"/>
          <w:szCs w:val="28"/>
        </w:rPr>
        <w:t>В</w:t>
      </w:r>
      <w:r w:rsidR="00550C75" w:rsidRPr="005637ED">
        <w:rPr>
          <w:sz w:val="28"/>
          <w:szCs w:val="28"/>
        </w:rPr>
        <w:t xml:space="preserve"> городском округе</w:t>
      </w:r>
      <w:r w:rsidR="00245638" w:rsidRPr="005637ED">
        <w:rPr>
          <w:sz w:val="28"/>
          <w:szCs w:val="28"/>
        </w:rPr>
        <w:t xml:space="preserve"> продолжает активно развиваться система народовластия, призванная содействовать развитию гражданского общества, которая стала площадкой для согласования позиций по существенным вопросам между властью и населением, это территориаль</w:t>
      </w:r>
      <w:r w:rsidR="00550C75" w:rsidRPr="005637ED">
        <w:rPr>
          <w:sz w:val="28"/>
          <w:szCs w:val="28"/>
        </w:rPr>
        <w:t>ное общественное самоуправление,</w:t>
      </w:r>
      <w:r w:rsidR="003A1EC9" w:rsidRPr="005637ED">
        <w:rPr>
          <w:sz w:val="28"/>
          <w:szCs w:val="28"/>
        </w:rPr>
        <w:t xml:space="preserve"> Советы общественности, </w:t>
      </w:r>
      <w:r w:rsidR="00557885" w:rsidRPr="005637ED">
        <w:rPr>
          <w:sz w:val="28"/>
          <w:szCs w:val="28"/>
        </w:rPr>
        <w:t xml:space="preserve">проведение </w:t>
      </w:r>
      <w:r w:rsidR="003A1EC9" w:rsidRPr="005637ED">
        <w:rPr>
          <w:sz w:val="28"/>
          <w:szCs w:val="28"/>
        </w:rPr>
        <w:t>публичны</w:t>
      </w:r>
      <w:r w:rsidR="00557885" w:rsidRPr="005637ED">
        <w:rPr>
          <w:sz w:val="28"/>
          <w:szCs w:val="28"/>
        </w:rPr>
        <w:t>х</w:t>
      </w:r>
      <w:r w:rsidR="007E695D" w:rsidRPr="005637ED">
        <w:rPr>
          <w:sz w:val="28"/>
          <w:szCs w:val="28"/>
        </w:rPr>
        <w:t xml:space="preserve"> </w:t>
      </w:r>
      <w:r w:rsidR="003A1EC9" w:rsidRPr="005637ED">
        <w:rPr>
          <w:sz w:val="28"/>
          <w:szCs w:val="28"/>
        </w:rPr>
        <w:t>слушани</w:t>
      </w:r>
      <w:r w:rsidR="00557885" w:rsidRPr="005637ED">
        <w:rPr>
          <w:sz w:val="28"/>
          <w:szCs w:val="28"/>
        </w:rPr>
        <w:t>й</w:t>
      </w:r>
      <w:r w:rsidR="003A1EC9" w:rsidRPr="005637ED">
        <w:rPr>
          <w:sz w:val="28"/>
          <w:szCs w:val="28"/>
        </w:rPr>
        <w:t>, общественны</w:t>
      </w:r>
      <w:r w:rsidR="00557885" w:rsidRPr="005637ED">
        <w:rPr>
          <w:sz w:val="28"/>
          <w:szCs w:val="28"/>
        </w:rPr>
        <w:t>х</w:t>
      </w:r>
      <w:r w:rsidR="003A1EC9" w:rsidRPr="005637ED">
        <w:rPr>
          <w:sz w:val="28"/>
          <w:szCs w:val="28"/>
        </w:rPr>
        <w:t xml:space="preserve"> обсуждени</w:t>
      </w:r>
      <w:r w:rsidR="00557885" w:rsidRPr="005637ED">
        <w:rPr>
          <w:sz w:val="28"/>
          <w:szCs w:val="28"/>
        </w:rPr>
        <w:t>й</w:t>
      </w:r>
      <w:r w:rsidR="00FB2B70" w:rsidRPr="005637ED">
        <w:rPr>
          <w:sz w:val="28"/>
          <w:szCs w:val="28"/>
        </w:rPr>
        <w:t>,</w:t>
      </w:r>
      <w:r w:rsidR="007E695D" w:rsidRPr="005637ED">
        <w:rPr>
          <w:sz w:val="28"/>
          <w:szCs w:val="28"/>
        </w:rPr>
        <w:t xml:space="preserve"> </w:t>
      </w:r>
      <w:r w:rsidR="00557885" w:rsidRPr="005637ED">
        <w:rPr>
          <w:sz w:val="28"/>
          <w:szCs w:val="28"/>
        </w:rPr>
        <w:t>сходов граждан, собраний граждан, конференций</w:t>
      </w:r>
      <w:r w:rsidR="00FB2B70" w:rsidRPr="005637ED">
        <w:rPr>
          <w:sz w:val="28"/>
          <w:szCs w:val="28"/>
        </w:rPr>
        <w:t xml:space="preserve"> граждан и другие формы. </w:t>
      </w:r>
      <w:r w:rsidR="00245638" w:rsidRPr="005637ED">
        <w:rPr>
          <w:sz w:val="28"/>
          <w:szCs w:val="28"/>
        </w:rPr>
        <w:t xml:space="preserve"> </w:t>
      </w:r>
    </w:p>
    <w:p w:rsidR="00245638" w:rsidRPr="005637ED" w:rsidRDefault="00245638" w:rsidP="008F0072">
      <w:pPr>
        <w:ind w:firstLine="708"/>
        <w:jc w:val="both"/>
        <w:rPr>
          <w:sz w:val="28"/>
          <w:szCs w:val="28"/>
        </w:rPr>
      </w:pPr>
      <w:r w:rsidRPr="005637ED">
        <w:rPr>
          <w:sz w:val="28"/>
          <w:szCs w:val="28"/>
        </w:rPr>
        <w:lastRenderedPageBreak/>
        <w:t>У нас много активных, неравнодушных, творческих людей, которые</w:t>
      </w:r>
      <w:r w:rsidR="00FB2B70" w:rsidRPr="005637ED">
        <w:rPr>
          <w:sz w:val="28"/>
          <w:szCs w:val="28"/>
        </w:rPr>
        <w:t xml:space="preserve"> являются старостами</w:t>
      </w:r>
      <w:r w:rsidR="00557885" w:rsidRPr="005637ED">
        <w:rPr>
          <w:sz w:val="28"/>
          <w:szCs w:val="28"/>
        </w:rPr>
        <w:t xml:space="preserve"> сельских населенных пунктов</w:t>
      </w:r>
      <w:r w:rsidR="00FB2B70" w:rsidRPr="005637ED">
        <w:rPr>
          <w:sz w:val="28"/>
          <w:szCs w:val="28"/>
        </w:rPr>
        <w:t xml:space="preserve">, уличкомами, </w:t>
      </w:r>
      <w:r w:rsidR="007E695D" w:rsidRPr="005637ED">
        <w:rPr>
          <w:sz w:val="28"/>
          <w:szCs w:val="28"/>
        </w:rPr>
        <w:t xml:space="preserve"> составляют активы ТОСов</w:t>
      </w:r>
      <w:r w:rsidR="008D4775" w:rsidRPr="005637ED">
        <w:rPr>
          <w:sz w:val="28"/>
          <w:szCs w:val="28"/>
        </w:rPr>
        <w:t>,</w:t>
      </w:r>
      <w:r w:rsidR="007E695D" w:rsidRPr="005637ED">
        <w:rPr>
          <w:sz w:val="28"/>
          <w:szCs w:val="28"/>
        </w:rPr>
        <w:t xml:space="preserve"> их  цель</w:t>
      </w:r>
      <w:r w:rsidR="008D4775" w:rsidRPr="005637ED">
        <w:rPr>
          <w:sz w:val="28"/>
          <w:szCs w:val="28"/>
        </w:rPr>
        <w:t xml:space="preserve"> - </w:t>
      </w:r>
      <w:r w:rsidRPr="005637ED">
        <w:rPr>
          <w:sz w:val="28"/>
          <w:szCs w:val="28"/>
        </w:rPr>
        <w:t xml:space="preserve"> не только привлечь внимание органов местного самоуправления к проблемам двора, улицы, прилегающей территории, но и активно участвовать в решении этих про</w:t>
      </w:r>
      <w:r w:rsidR="00FB2B70" w:rsidRPr="005637ED">
        <w:rPr>
          <w:sz w:val="28"/>
          <w:szCs w:val="28"/>
        </w:rPr>
        <w:t>блем.</w:t>
      </w:r>
      <w:r w:rsidRPr="005637ED">
        <w:rPr>
          <w:sz w:val="28"/>
          <w:szCs w:val="28"/>
        </w:rPr>
        <w:t xml:space="preserve"> </w:t>
      </w:r>
    </w:p>
    <w:p w:rsidR="00245638" w:rsidRPr="005637ED" w:rsidRDefault="007E695D" w:rsidP="008F0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7ED">
        <w:rPr>
          <w:rFonts w:ascii="Times New Roman" w:hAnsi="Times New Roman" w:cs="Times New Roman"/>
          <w:sz w:val="28"/>
          <w:szCs w:val="28"/>
        </w:rPr>
        <w:t>Депутаты совместно с активным населением</w:t>
      </w:r>
      <w:r w:rsidR="004B14F6" w:rsidRPr="005637ED">
        <w:rPr>
          <w:rFonts w:ascii="Times New Roman" w:hAnsi="Times New Roman" w:cs="Times New Roman"/>
          <w:sz w:val="28"/>
          <w:szCs w:val="28"/>
        </w:rPr>
        <w:t>,</w:t>
      </w:r>
      <w:r w:rsidRPr="005637ED">
        <w:rPr>
          <w:rFonts w:ascii="Times New Roman" w:hAnsi="Times New Roman" w:cs="Times New Roman"/>
          <w:sz w:val="28"/>
          <w:szCs w:val="28"/>
        </w:rPr>
        <w:t xml:space="preserve"> территориальными администрациями</w:t>
      </w:r>
      <w:r w:rsidR="004B14F6" w:rsidRPr="005637ED">
        <w:rPr>
          <w:rFonts w:ascii="Times New Roman" w:hAnsi="Times New Roman" w:cs="Times New Roman"/>
          <w:sz w:val="28"/>
          <w:szCs w:val="28"/>
        </w:rPr>
        <w:t>, общественными организациями</w:t>
      </w:r>
      <w:r w:rsidR="00245638" w:rsidRPr="005637ED">
        <w:rPr>
          <w:rFonts w:ascii="Times New Roman" w:hAnsi="Times New Roman" w:cs="Times New Roman"/>
          <w:sz w:val="28"/>
          <w:szCs w:val="28"/>
        </w:rPr>
        <w:t xml:space="preserve"> проводят экологические субботники, спортивные и культурно-массовые мероприятия, участ</w:t>
      </w:r>
      <w:r w:rsidR="009C22A2" w:rsidRPr="005637ED">
        <w:rPr>
          <w:rFonts w:ascii="Times New Roman" w:hAnsi="Times New Roman" w:cs="Times New Roman"/>
          <w:sz w:val="28"/>
          <w:szCs w:val="28"/>
        </w:rPr>
        <w:t>вуют в закладке парков, аллей.  Большое внимание уделяется</w:t>
      </w:r>
      <w:r w:rsidR="00245638" w:rsidRPr="005637ED">
        <w:rPr>
          <w:rFonts w:ascii="Times New Roman" w:hAnsi="Times New Roman" w:cs="Times New Roman"/>
          <w:sz w:val="28"/>
          <w:szCs w:val="28"/>
        </w:rPr>
        <w:t xml:space="preserve"> работе с молодежью, людьми старшего поколения, помощи социально не защищенным категориям граждан.</w:t>
      </w:r>
    </w:p>
    <w:p w:rsidR="00D94BFF" w:rsidRPr="005637ED" w:rsidRDefault="00D94BFF" w:rsidP="008F0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638" w:rsidRPr="005637ED" w:rsidRDefault="00245638" w:rsidP="00D94BFF">
      <w:pPr>
        <w:jc w:val="center"/>
        <w:rPr>
          <w:b/>
          <w:bCs/>
          <w:sz w:val="28"/>
          <w:szCs w:val="28"/>
        </w:rPr>
      </w:pPr>
      <w:r w:rsidRPr="005637ED">
        <w:rPr>
          <w:b/>
          <w:bCs/>
          <w:sz w:val="28"/>
          <w:szCs w:val="28"/>
        </w:rPr>
        <w:t>Уважа</w:t>
      </w:r>
      <w:r w:rsidR="0093404F" w:rsidRPr="005637ED">
        <w:rPr>
          <w:b/>
          <w:bCs/>
          <w:sz w:val="28"/>
          <w:szCs w:val="28"/>
        </w:rPr>
        <w:t xml:space="preserve">емые депутаты </w:t>
      </w:r>
      <w:r w:rsidRPr="005637ED">
        <w:rPr>
          <w:b/>
          <w:bCs/>
          <w:sz w:val="28"/>
          <w:szCs w:val="28"/>
        </w:rPr>
        <w:t>и приглашенные!</w:t>
      </w:r>
    </w:p>
    <w:p w:rsidR="00D94BFF" w:rsidRPr="005637ED" w:rsidRDefault="00D94BFF" w:rsidP="00D94BFF">
      <w:pPr>
        <w:jc w:val="center"/>
        <w:rPr>
          <w:b/>
          <w:bCs/>
          <w:sz w:val="28"/>
          <w:szCs w:val="28"/>
        </w:rPr>
      </w:pPr>
    </w:p>
    <w:p w:rsidR="00245638" w:rsidRPr="005637ED" w:rsidRDefault="00336A13" w:rsidP="008F0072">
      <w:pPr>
        <w:ind w:firstLine="540"/>
        <w:jc w:val="both"/>
        <w:rPr>
          <w:sz w:val="28"/>
          <w:szCs w:val="28"/>
        </w:rPr>
      </w:pPr>
      <w:r w:rsidRPr="005637ED">
        <w:rPr>
          <w:sz w:val="28"/>
          <w:szCs w:val="28"/>
        </w:rPr>
        <w:t>Завершился очередной год</w:t>
      </w:r>
      <w:r w:rsidR="00356E5F" w:rsidRPr="005637ED">
        <w:rPr>
          <w:sz w:val="28"/>
          <w:szCs w:val="28"/>
        </w:rPr>
        <w:t xml:space="preserve"> плодотворной работы</w:t>
      </w:r>
      <w:r w:rsidRPr="005637ED">
        <w:rPr>
          <w:sz w:val="28"/>
          <w:szCs w:val="28"/>
        </w:rPr>
        <w:t xml:space="preserve">. </w:t>
      </w:r>
      <w:r w:rsidR="00BB7A85" w:rsidRPr="005637ED">
        <w:rPr>
          <w:sz w:val="28"/>
          <w:szCs w:val="28"/>
        </w:rPr>
        <w:t xml:space="preserve"> </w:t>
      </w:r>
      <w:r w:rsidRPr="005637ED">
        <w:rPr>
          <w:sz w:val="28"/>
          <w:szCs w:val="28"/>
        </w:rPr>
        <w:t>Депутатский корпус внес</w:t>
      </w:r>
      <w:r w:rsidR="00245638" w:rsidRPr="005637ED">
        <w:rPr>
          <w:sz w:val="28"/>
          <w:szCs w:val="28"/>
        </w:rPr>
        <w:t xml:space="preserve"> серьезный вклад в нормотворче</w:t>
      </w:r>
      <w:r w:rsidR="0093404F" w:rsidRPr="005637ED">
        <w:rPr>
          <w:sz w:val="28"/>
          <w:szCs w:val="28"/>
        </w:rPr>
        <w:t>скую деятельность</w:t>
      </w:r>
      <w:r w:rsidR="00245638" w:rsidRPr="005637ED">
        <w:rPr>
          <w:sz w:val="28"/>
          <w:szCs w:val="28"/>
        </w:rPr>
        <w:t xml:space="preserve">. Работа шла в конструктивном ключе, совместно с </w:t>
      </w:r>
      <w:r w:rsidR="00557885" w:rsidRPr="005637ED">
        <w:rPr>
          <w:sz w:val="28"/>
          <w:szCs w:val="28"/>
        </w:rPr>
        <w:t>исполнительным органом местного самоуправления</w:t>
      </w:r>
      <w:r w:rsidR="00245638" w:rsidRPr="005637ED">
        <w:rPr>
          <w:sz w:val="28"/>
          <w:szCs w:val="28"/>
        </w:rPr>
        <w:t>, умением слышать и слушать друг друга, с открытой критикой, обсуждением самых злободневных и значимых вопросов.</w:t>
      </w:r>
    </w:p>
    <w:p w:rsidR="00245638" w:rsidRPr="005637ED" w:rsidRDefault="00245638" w:rsidP="008F0072">
      <w:pPr>
        <w:ind w:firstLine="540"/>
        <w:jc w:val="both"/>
        <w:rPr>
          <w:sz w:val="28"/>
          <w:szCs w:val="28"/>
        </w:rPr>
      </w:pPr>
      <w:r w:rsidRPr="005637ED">
        <w:rPr>
          <w:sz w:val="28"/>
          <w:szCs w:val="28"/>
        </w:rPr>
        <w:t xml:space="preserve">Каждый из вас внимательно относится к проблемам своих избирательных округов,  решение которых крайне </w:t>
      </w:r>
      <w:r w:rsidR="00B772F4" w:rsidRPr="005637ED">
        <w:rPr>
          <w:sz w:val="28"/>
          <w:szCs w:val="28"/>
        </w:rPr>
        <w:t xml:space="preserve">важно и </w:t>
      </w:r>
      <w:r w:rsidRPr="005637ED">
        <w:rPr>
          <w:sz w:val="28"/>
          <w:szCs w:val="28"/>
        </w:rPr>
        <w:t>не</w:t>
      </w:r>
      <w:r w:rsidR="0093404F" w:rsidRPr="005637ED">
        <w:rPr>
          <w:sz w:val="28"/>
          <w:szCs w:val="28"/>
        </w:rPr>
        <w:t>обходимо для всего нашего городского округа</w:t>
      </w:r>
      <w:r w:rsidRPr="005637ED">
        <w:rPr>
          <w:sz w:val="28"/>
          <w:szCs w:val="28"/>
        </w:rPr>
        <w:t xml:space="preserve"> и каждого избирательного округа в частности.</w:t>
      </w:r>
    </w:p>
    <w:p w:rsidR="004E1511" w:rsidRPr="005637ED" w:rsidRDefault="00245638" w:rsidP="008F0072">
      <w:pPr>
        <w:ind w:firstLine="708"/>
        <w:jc w:val="both"/>
        <w:rPr>
          <w:sz w:val="28"/>
          <w:szCs w:val="28"/>
        </w:rPr>
      </w:pPr>
      <w:r w:rsidRPr="005637ED">
        <w:rPr>
          <w:sz w:val="28"/>
          <w:szCs w:val="28"/>
        </w:rPr>
        <w:t>Приоритетным направле</w:t>
      </w:r>
      <w:r w:rsidR="0093404F" w:rsidRPr="005637ED">
        <w:rPr>
          <w:sz w:val="28"/>
          <w:szCs w:val="28"/>
        </w:rPr>
        <w:t>нием деятельности С</w:t>
      </w:r>
      <w:r w:rsidRPr="005637ED">
        <w:rPr>
          <w:sz w:val="28"/>
          <w:szCs w:val="28"/>
        </w:rPr>
        <w:t>овета</w:t>
      </w:r>
      <w:r w:rsidR="0093404F" w:rsidRPr="005637ED">
        <w:rPr>
          <w:sz w:val="28"/>
          <w:szCs w:val="28"/>
        </w:rPr>
        <w:t xml:space="preserve"> депутатов Алексе</w:t>
      </w:r>
      <w:r w:rsidR="00B772F4" w:rsidRPr="005637ED">
        <w:rPr>
          <w:sz w:val="28"/>
          <w:szCs w:val="28"/>
        </w:rPr>
        <w:t xml:space="preserve">евского городского округа </w:t>
      </w:r>
      <w:r w:rsidR="004E1511" w:rsidRPr="005637ED">
        <w:rPr>
          <w:sz w:val="28"/>
          <w:szCs w:val="28"/>
        </w:rPr>
        <w:t>на сегодняшний день</w:t>
      </w:r>
      <w:r w:rsidR="003176C2" w:rsidRPr="005637ED">
        <w:rPr>
          <w:sz w:val="28"/>
          <w:szCs w:val="28"/>
        </w:rPr>
        <w:t xml:space="preserve"> остается</w:t>
      </w:r>
      <w:r w:rsidRPr="005637ED">
        <w:rPr>
          <w:sz w:val="28"/>
          <w:szCs w:val="28"/>
        </w:rPr>
        <w:t xml:space="preserve"> исполнение  законов Российской Федерации и Белгородской области, собственных решений. </w:t>
      </w:r>
    </w:p>
    <w:p w:rsidR="004E1511" w:rsidRPr="005637ED" w:rsidRDefault="00394B3E" w:rsidP="008F0072">
      <w:pPr>
        <w:ind w:firstLine="708"/>
        <w:jc w:val="both"/>
        <w:rPr>
          <w:sz w:val="28"/>
          <w:szCs w:val="28"/>
        </w:rPr>
      </w:pPr>
      <w:r w:rsidRPr="005637ED">
        <w:rPr>
          <w:sz w:val="28"/>
          <w:szCs w:val="28"/>
        </w:rPr>
        <w:t>В 202</w:t>
      </w:r>
      <w:r w:rsidR="00B73CEF" w:rsidRPr="005637ED">
        <w:rPr>
          <w:sz w:val="28"/>
          <w:szCs w:val="28"/>
        </w:rPr>
        <w:t>2</w:t>
      </w:r>
      <w:r w:rsidR="004E1511" w:rsidRPr="005637ED">
        <w:rPr>
          <w:sz w:val="28"/>
          <w:szCs w:val="28"/>
        </w:rPr>
        <w:t xml:space="preserve"> году Совету предстоит закрепить всё положительное, что было наработано в предыдущие годы. А это значит, что необходимо требовать исполнения законодательства, которое способствует развитию бюджетной сферы, эффективному расходованию бюджетных средств, укрепляет позиции социальной защищённости наших жителей. Необходимо своевременно реагировать на новации, усиливать внимание к вопросам социальной направленности.</w:t>
      </w:r>
    </w:p>
    <w:p w:rsidR="00245638" w:rsidRPr="005637ED" w:rsidRDefault="00245638" w:rsidP="008F0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7ED">
        <w:rPr>
          <w:rFonts w:ascii="Times New Roman" w:hAnsi="Times New Roman" w:cs="Times New Roman"/>
          <w:sz w:val="28"/>
          <w:szCs w:val="28"/>
        </w:rPr>
        <w:t xml:space="preserve">Мы должны продолжить реализацию направлений, которые определены </w:t>
      </w:r>
      <w:hyperlink r:id="rId8" w:tooltip="Решение Совета депутатов г. Белгорода от 30.01.2007 N 413 (ред. от 25.10.2011) &quot;Об утверждении Стратегии развития города Белгорода до 2025 года и плана действий органов местного самоуправления на 2012 - 2016 годы&quot;{КонсультантПлюс}" w:history="1">
        <w:r w:rsidRPr="005637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Стратегией</w:t>
        </w:r>
      </w:hyperlink>
      <w:r w:rsidRPr="005637ED">
        <w:rPr>
          <w:rFonts w:ascii="Times New Roman" w:hAnsi="Times New Roman" w:cs="Times New Roman"/>
          <w:sz w:val="28"/>
          <w:szCs w:val="28"/>
        </w:rPr>
        <w:t xml:space="preserve"> </w:t>
      </w:r>
      <w:r w:rsidR="00557885" w:rsidRPr="005637ED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="0093404F" w:rsidRPr="005637ED">
        <w:rPr>
          <w:rFonts w:ascii="Times New Roman" w:hAnsi="Times New Roman" w:cs="Times New Roman"/>
          <w:sz w:val="28"/>
          <w:szCs w:val="28"/>
        </w:rPr>
        <w:t>развития Алексеевского городского округа</w:t>
      </w:r>
      <w:r w:rsidRPr="005637ED">
        <w:rPr>
          <w:rFonts w:ascii="Times New Roman" w:hAnsi="Times New Roman" w:cs="Times New Roman"/>
          <w:sz w:val="28"/>
          <w:szCs w:val="28"/>
        </w:rPr>
        <w:t xml:space="preserve"> до</w:t>
      </w:r>
      <w:r w:rsidR="009C22A2" w:rsidRPr="005637ED">
        <w:rPr>
          <w:rFonts w:ascii="Times New Roman" w:hAnsi="Times New Roman" w:cs="Times New Roman"/>
          <w:sz w:val="28"/>
          <w:szCs w:val="28"/>
        </w:rPr>
        <w:t xml:space="preserve"> 2025 года</w:t>
      </w:r>
      <w:r w:rsidR="0093404F" w:rsidRPr="005637ED">
        <w:rPr>
          <w:rFonts w:ascii="Times New Roman" w:hAnsi="Times New Roman" w:cs="Times New Roman"/>
          <w:sz w:val="28"/>
          <w:szCs w:val="28"/>
        </w:rPr>
        <w:t>.</w:t>
      </w:r>
      <w:r w:rsidRPr="00563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FE7" w:rsidRPr="005637ED" w:rsidRDefault="00004FE7" w:rsidP="008F0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7ED">
        <w:rPr>
          <w:rFonts w:ascii="Times New Roman" w:hAnsi="Times New Roman" w:cs="Times New Roman"/>
          <w:sz w:val="28"/>
          <w:szCs w:val="28"/>
        </w:rPr>
        <w:t>В целом</w:t>
      </w:r>
      <w:r w:rsidR="00B772F4" w:rsidRPr="005637ED">
        <w:rPr>
          <w:rFonts w:ascii="Times New Roman" w:hAnsi="Times New Roman" w:cs="Times New Roman"/>
          <w:sz w:val="28"/>
          <w:szCs w:val="28"/>
        </w:rPr>
        <w:t>,</w:t>
      </w:r>
      <w:r w:rsidRPr="005637ED">
        <w:rPr>
          <w:rFonts w:ascii="Times New Roman" w:hAnsi="Times New Roman" w:cs="Times New Roman"/>
          <w:sz w:val="28"/>
          <w:szCs w:val="28"/>
        </w:rPr>
        <w:t xml:space="preserve"> намеченные планы по созданию благоприятных условий для развития городского округа, улучшению качества жизни людей, проживающих на территории </w:t>
      </w:r>
      <w:r w:rsidR="00557885" w:rsidRPr="005637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637ED">
        <w:rPr>
          <w:rFonts w:ascii="Times New Roman" w:hAnsi="Times New Roman" w:cs="Times New Roman"/>
          <w:sz w:val="28"/>
          <w:szCs w:val="28"/>
        </w:rPr>
        <w:t>, в отчетном периоде выполнены. Вся деятельность депутатского корпуса строилась на основе открытости, всестороннего и коллективного обсуждения правотворческих инициатив</w:t>
      </w:r>
      <w:r w:rsidR="003C5EB1" w:rsidRPr="005637ED">
        <w:rPr>
          <w:rFonts w:ascii="Times New Roman" w:hAnsi="Times New Roman" w:cs="Times New Roman"/>
          <w:sz w:val="28"/>
          <w:szCs w:val="28"/>
        </w:rPr>
        <w:t>, тщательного изучения и максимально эффективного решения проблемных вопросов избирателей.</w:t>
      </w:r>
      <w:r w:rsidR="004E1511" w:rsidRPr="00563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6B8" w:rsidRPr="005637ED" w:rsidRDefault="002326B8" w:rsidP="008F00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37ED">
        <w:rPr>
          <w:rFonts w:ascii="Times New Roman" w:hAnsi="Times New Roman" w:cs="Times New Roman"/>
          <w:sz w:val="28"/>
          <w:szCs w:val="28"/>
        </w:rPr>
        <w:t>В</w:t>
      </w:r>
      <w:r w:rsidR="00245638" w:rsidRPr="005637ED">
        <w:rPr>
          <w:rFonts w:ascii="Times New Roman" w:hAnsi="Times New Roman" w:cs="Times New Roman"/>
          <w:sz w:val="28"/>
          <w:szCs w:val="28"/>
        </w:rPr>
        <w:t xml:space="preserve"> завершение хочу искренне поблагод</w:t>
      </w:r>
      <w:r w:rsidR="0093404F" w:rsidRPr="005637ED">
        <w:rPr>
          <w:rFonts w:ascii="Times New Roman" w:hAnsi="Times New Roman" w:cs="Times New Roman"/>
          <w:sz w:val="28"/>
          <w:szCs w:val="28"/>
        </w:rPr>
        <w:t>арить всех депутатов</w:t>
      </w:r>
      <w:r w:rsidR="0064554C" w:rsidRPr="005637ED">
        <w:rPr>
          <w:rFonts w:ascii="Times New Roman" w:hAnsi="Times New Roman" w:cs="Times New Roman"/>
          <w:sz w:val="28"/>
          <w:szCs w:val="28"/>
        </w:rPr>
        <w:t>,</w:t>
      </w:r>
      <w:r w:rsidR="0093404F" w:rsidRPr="005637ED">
        <w:rPr>
          <w:rFonts w:ascii="Times New Roman" w:hAnsi="Times New Roman" w:cs="Times New Roman"/>
          <w:sz w:val="28"/>
          <w:szCs w:val="28"/>
        </w:rPr>
        <w:t xml:space="preserve"> </w:t>
      </w:r>
      <w:r w:rsidR="00BB7A85" w:rsidRPr="005637ED">
        <w:rPr>
          <w:rFonts w:ascii="Times New Roman" w:hAnsi="Times New Roman" w:cs="Times New Roman"/>
          <w:sz w:val="28"/>
          <w:szCs w:val="28"/>
        </w:rPr>
        <w:t>которые,</w:t>
      </w:r>
      <w:r w:rsidR="0064554C" w:rsidRPr="005637ED">
        <w:rPr>
          <w:rFonts w:ascii="Times New Roman" w:hAnsi="Times New Roman" w:cs="Times New Roman"/>
          <w:sz w:val="28"/>
          <w:szCs w:val="28"/>
        </w:rPr>
        <w:t xml:space="preserve"> несмотря на занятость, находили время для работы в Совете, </w:t>
      </w:r>
      <w:r w:rsidRPr="005637ED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Pr="005637ED">
        <w:rPr>
          <w:rFonts w:ascii="Times New Roman" w:hAnsi="Times New Roman" w:cs="Times New Roman"/>
          <w:sz w:val="28"/>
          <w:szCs w:val="28"/>
        </w:rPr>
        <w:lastRenderedPageBreak/>
        <w:t xml:space="preserve">проводимых мероприятиях, </w:t>
      </w:r>
      <w:r w:rsidR="0064554C" w:rsidRPr="005637ED">
        <w:rPr>
          <w:rFonts w:ascii="Times New Roman" w:hAnsi="Times New Roman" w:cs="Times New Roman"/>
          <w:sz w:val="28"/>
          <w:szCs w:val="28"/>
        </w:rPr>
        <w:t>для общения с избирателями, искали и н</w:t>
      </w:r>
      <w:r w:rsidRPr="005637ED">
        <w:rPr>
          <w:rFonts w:ascii="Times New Roman" w:hAnsi="Times New Roman" w:cs="Times New Roman"/>
          <w:sz w:val="28"/>
          <w:szCs w:val="28"/>
        </w:rPr>
        <w:t>аходили пути решения их проблем.</w:t>
      </w:r>
    </w:p>
    <w:p w:rsidR="003C5EB1" w:rsidRPr="005637ED" w:rsidRDefault="0064554C" w:rsidP="006E3419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5637ED">
        <w:rPr>
          <w:sz w:val="28"/>
          <w:szCs w:val="28"/>
        </w:rPr>
        <w:t xml:space="preserve"> </w:t>
      </w:r>
      <w:r w:rsidR="002326B8" w:rsidRPr="005637ED">
        <w:rPr>
          <w:sz w:val="28"/>
          <w:szCs w:val="28"/>
        </w:rPr>
        <w:t>Мы благодарны за плодотворное сотрудничество в прошедшем году главе администрации Алексеевского городского округа Сергачеву Станиславу Валерьевичу, который не оставил без внимания ни одно из наших обращений, просьб и поручений, работникам органов местного самоуправления</w:t>
      </w:r>
      <w:r w:rsidR="006E3419" w:rsidRPr="005637ED">
        <w:rPr>
          <w:sz w:val="28"/>
          <w:szCs w:val="28"/>
        </w:rPr>
        <w:t>,</w:t>
      </w:r>
      <w:r w:rsidR="0093404F" w:rsidRPr="005637ED">
        <w:rPr>
          <w:sz w:val="28"/>
          <w:szCs w:val="28"/>
        </w:rPr>
        <w:t xml:space="preserve"> </w:t>
      </w:r>
      <w:r w:rsidR="006E3419" w:rsidRPr="005637ED">
        <w:rPr>
          <w:sz w:val="28"/>
          <w:szCs w:val="28"/>
        </w:rPr>
        <w:t xml:space="preserve"> руководителям</w:t>
      </w:r>
      <w:r w:rsidR="00245638" w:rsidRPr="005637ED">
        <w:rPr>
          <w:sz w:val="28"/>
          <w:szCs w:val="28"/>
        </w:rPr>
        <w:t xml:space="preserve"> предприятий, организаций и учреждений за продуктивную совместную деятельность.  </w:t>
      </w:r>
    </w:p>
    <w:p w:rsidR="003C5EB1" w:rsidRPr="005637ED" w:rsidRDefault="003C5EB1" w:rsidP="008F00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37ED">
        <w:rPr>
          <w:rFonts w:ascii="Times New Roman" w:hAnsi="Times New Roman" w:cs="Times New Roman"/>
          <w:sz w:val="28"/>
          <w:szCs w:val="28"/>
        </w:rPr>
        <w:t>Совет депутатов Алексеевского городского округа и</w:t>
      </w:r>
      <w:r w:rsidR="00356E5F" w:rsidRPr="005637ED">
        <w:rPr>
          <w:rFonts w:ascii="Times New Roman" w:hAnsi="Times New Roman" w:cs="Times New Roman"/>
          <w:sz w:val="28"/>
          <w:szCs w:val="28"/>
        </w:rPr>
        <w:t xml:space="preserve"> в</w:t>
      </w:r>
      <w:r w:rsidRPr="005637ED">
        <w:rPr>
          <w:rFonts w:ascii="Times New Roman" w:hAnsi="Times New Roman" w:cs="Times New Roman"/>
          <w:sz w:val="28"/>
          <w:szCs w:val="28"/>
        </w:rPr>
        <w:t xml:space="preserve"> дальнейшем будет способствовать развитию </w:t>
      </w:r>
      <w:r w:rsidR="00DC2A8D" w:rsidRPr="005637ED">
        <w:rPr>
          <w:rFonts w:ascii="Times New Roman" w:hAnsi="Times New Roman" w:cs="Times New Roman"/>
          <w:sz w:val="28"/>
          <w:szCs w:val="28"/>
        </w:rPr>
        <w:t>и</w:t>
      </w:r>
      <w:r w:rsidRPr="005637ED">
        <w:rPr>
          <w:rFonts w:ascii="Times New Roman" w:hAnsi="Times New Roman" w:cs="Times New Roman"/>
          <w:sz w:val="28"/>
          <w:szCs w:val="28"/>
        </w:rPr>
        <w:t xml:space="preserve"> укреплению авторитета Алексеевского городского округа, реализации, а также защите прав и свобод жителей городского округа.</w:t>
      </w:r>
    </w:p>
    <w:p w:rsidR="00245638" w:rsidRPr="005637ED" w:rsidRDefault="00245638" w:rsidP="008F00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37ED">
        <w:rPr>
          <w:rFonts w:ascii="Times New Roman" w:hAnsi="Times New Roman" w:cs="Times New Roman"/>
          <w:sz w:val="28"/>
          <w:szCs w:val="28"/>
        </w:rPr>
        <w:t xml:space="preserve">  </w:t>
      </w:r>
      <w:r w:rsidR="009C22A2" w:rsidRPr="005637ED">
        <w:rPr>
          <w:rFonts w:ascii="Times New Roman" w:hAnsi="Times New Roman" w:cs="Times New Roman"/>
          <w:sz w:val="28"/>
          <w:szCs w:val="28"/>
        </w:rPr>
        <w:t xml:space="preserve">Хочу пожелать всем </w:t>
      </w:r>
      <w:r w:rsidRPr="005637ED">
        <w:rPr>
          <w:rFonts w:ascii="Times New Roman" w:hAnsi="Times New Roman" w:cs="Times New Roman"/>
          <w:sz w:val="28"/>
          <w:szCs w:val="28"/>
        </w:rPr>
        <w:t xml:space="preserve"> здоровья, добра и благополучия.</w:t>
      </w:r>
    </w:p>
    <w:p w:rsidR="00245638" w:rsidRPr="005637ED" w:rsidRDefault="00245638" w:rsidP="00D94BFF">
      <w:pPr>
        <w:ind w:firstLine="567"/>
        <w:jc w:val="center"/>
        <w:rPr>
          <w:b/>
          <w:color w:val="FF6600"/>
          <w:sz w:val="28"/>
          <w:szCs w:val="28"/>
        </w:rPr>
      </w:pPr>
      <w:r w:rsidRPr="005637ED">
        <w:rPr>
          <w:b/>
          <w:sz w:val="28"/>
          <w:szCs w:val="28"/>
        </w:rPr>
        <w:t>Спасибо за внимание.</w:t>
      </w:r>
    </w:p>
    <w:sectPr w:rsidR="00245638" w:rsidRPr="005637ED" w:rsidSect="00D94BF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54" w:rsidRDefault="003C4F54" w:rsidP="006B27C1">
      <w:r>
        <w:separator/>
      </w:r>
    </w:p>
  </w:endnote>
  <w:endnote w:type="continuationSeparator" w:id="0">
    <w:p w:rsidR="003C4F54" w:rsidRDefault="003C4F54" w:rsidP="006B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54" w:rsidRDefault="003C4F54" w:rsidP="006B27C1">
      <w:r>
        <w:separator/>
      </w:r>
    </w:p>
  </w:footnote>
  <w:footnote w:type="continuationSeparator" w:id="0">
    <w:p w:rsidR="003C4F54" w:rsidRDefault="003C4F54" w:rsidP="006B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556158"/>
      <w:docPartObj>
        <w:docPartGallery w:val="Page Numbers (Top of Page)"/>
        <w:docPartUnique/>
      </w:docPartObj>
    </w:sdtPr>
    <w:sdtEndPr/>
    <w:sdtContent>
      <w:p w:rsidR="006B27C1" w:rsidRDefault="006B27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7ED">
          <w:rPr>
            <w:noProof/>
          </w:rPr>
          <w:t>2</w:t>
        </w:r>
        <w:r>
          <w:fldChar w:fldCharType="end"/>
        </w:r>
      </w:p>
    </w:sdtContent>
  </w:sdt>
  <w:p w:rsidR="006B27C1" w:rsidRDefault="006B27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74"/>
    <w:rsid w:val="00001C1F"/>
    <w:rsid w:val="00004FE7"/>
    <w:rsid w:val="00021976"/>
    <w:rsid w:val="00070BFF"/>
    <w:rsid w:val="00075874"/>
    <w:rsid w:val="00082EDE"/>
    <w:rsid w:val="000B00A4"/>
    <w:rsid w:val="000E1BC0"/>
    <w:rsid w:val="0011485C"/>
    <w:rsid w:val="001174EF"/>
    <w:rsid w:val="00121F69"/>
    <w:rsid w:val="00144603"/>
    <w:rsid w:val="0015132B"/>
    <w:rsid w:val="00164762"/>
    <w:rsid w:val="00173313"/>
    <w:rsid w:val="00181E78"/>
    <w:rsid w:val="00184001"/>
    <w:rsid w:val="002326B8"/>
    <w:rsid w:val="00245638"/>
    <w:rsid w:val="002827E6"/>
    <w:rsid w:val="002A0DCE"/>
    <w:rsid w:val="002B1945"/>
    <w:rsid w:val="002B2F11"/>
    <w:rsid w:val="002C0678"/>
    <w:rsid w:val="00316FBC"/>
    <w:rsid w:val="003176C2"/>
    <w:rsid w:val="00336A13"/>
    <w:rsid w:val="003521C0"/>
    <w:rsid w:val="00356E5F"/>
    <w:rsid w:val="0037400B"/>
    <w:rsid w:val="003869CB"/>
    <w:rsid w:val="00394B3E"/>
    <w:rsid w:val="003A1EC9"/>
    <w:rsid w:val="003B5D42"/>
    <w:rsid w:val="003C4F54"/>
    <w:rsid w:val="003C5EB1"/>
    <w:rsid w:val="003E5BE5"/>
    <w:rsid w:val="00437B77"/>
    <w:rsid w:val="00444E6A"/>
    <w:rsid w:val="00445B30"/>
    <w:rsid w:val="00463F92"/>
    <w:rsid w:val="00473217"/>
    <w:rsid w:val="00477D8B"/>
    <w:rsid w:val="00480C6C"/>
    <w:rsid w:val="004837F5"/>
    <w:rsid w:val="004B14F6"/>
    <w:rsid w:val="004D6E7F"/>
    <w:rsid w:val="004D764F"/>
    <w:rsid w:val="004E1511"/>
    <w:rsid w:val="005212DA"/>
    <w:rsid w:val="005362DD"/>
    <w:rsid w:val="005433BC"/>
    <w:rsid w:val="00550C75"/>
    <w:rsid w:val="00557885"/>
    <w:rsid w:val="005637ED"/>
    <w:rsid w:val="00563B5D"/>
    <w:rsid w:val="005C21A6"/>
    <w:rsid w:val="005E1CA0"/>
    <w:rsid w:val="005F06CF"/>
    <w:rsid w:val="005F43E9"/>
    <w:rsid w:val="006302AB"/>
    <w:rsid w:val="00640449"/>
    <w:rsid w:val="0064554C"/>
    <w:rsid w:val="006652EB"/>
    <w:rsid w:val="00674E71"/>
    <w:rsid w:val="0067551D"/>
    <w:rsid w:val="006823C7"/>
    <w:rsid w:val="006B27C1"/>
    <w:rsid w:val="006C6B2E"/>
    <w:rsid w:val="006D2688"/>
    <w:rsid w:val="006D398B"/>
    <w:rsid w:val="006E3419"/>
    <w:rsid w:val="006E4474"/>
    <w:rsid w:val="006F24A8"/>
    <w:rsid w:val="006F61D1"/>
    <w:rsid w:val="006F67C3"/>
    <w:rsid w:val="00727203"/>
    <w:rsid w:val="00741F09"/>
    <w:rsid w:val="007743CB"/>
    <w:rsid w:val="007A0F38"/>
    <w:rsid w:val="007A1FE6"/>
    <w:rsid w:val="007C7741"/>
    <w:rsid w:val="007E695D"/>
    <w:rsid w:val="008900D1"/>
    <w:rsid w:val="008A1288"/>
    <w:rsid w:val="008B5874"/>
    <w:rsid w:val="008D4775"/>
    <w:rsid w:val="008F0072"/>
    <w:rsid w:val="009013CF"/>
    <w:rsid w:val="00927D40"/>
    <w:rsid w:val="0093404F"/>
    <w:rsid w:val="00982AF2"/>
    <w:rsid w:val="009C22A2"/>
    <w:rsid w:val="00A255E8"/>
    <w:rsid w:val="00A301F4"/>
    <w:rsid w:val="00A40D2A"/>
    <w:rsid w:val="00A74225"/>
    <w:rsid w:val="00AA694B"/>
    <w:rsid w:val="00B70376"/>
    <w:rsid w:val="00B73CEF"/>
    <w:rsid w:val="00B772F4"/>
    <w:rsid w:val="00B82D7E"/>
    <w:rsid w:val="00BB7A85"/>
    <w:rsid w:val="00BC2C39"/>
    <w:rsid w:val="00C027C5"/>
    <w:rsid w:val="00C17543"/>
    <w:rsid w:val="00C214FD"/>
    <w:rsid w:val="00C23A8E"/>
    <w:rsid w:val="00C540D5"/>
    <w:rsid w:val="00C57DD9"/>
    <w:rsid w:val="00CC3691"/>
    <w:rsid w:val="00CC74F5"/>
    <w:rsid w:val="00CD77F3"/>
    <w:rsid w:val="00D3238C"/>
    <w:rsid w:val="00D82E48"/>
    <w:rsid w:val="00D94BFF"/>
    <w:rsid w:val="00DC2A8D"/>
    <w:rsid w:val="00DC2D9F"/>
    <w:rsid w:val="00DE46A9"/>
    <w:rsid w:val="00E03581"/>
    <w:rsid w:val="00E064CE"/>
    <w:rsid w:val="00E34A3E"/>
    <w:rsid w:val="00E43094"/>
    <w:rsid w:val="00E54EC2"/>
    <w:rsid w:val="00E77057"/>
    <w:rsid w:val="00EB1685"/>
    <w:rsid w:val="00EC5402"/>
    <w:rsid w:val="00ED0B42"/>
    <w:rsid w:val="00EE1547"/>
    <w:rsid w:val="00F75115"/>
    <w:rsid w:val="00F9647E"/>
    <w:rsid w:val="00FB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6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4563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B27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2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27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2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E1511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94B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4B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6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4563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B27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2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27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2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E1511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94B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4B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206BDCC9709A1549406F14D3316C6091A615427371EAA9E8864CD093AD8CC5CF019C16E4027DX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9238-B8AE-486D-BA40-6B574BE8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Parhomenko (user_39)</dc:creator>
  <cp:keywords/>
  <dc:description/>
  <cp:lastModifiedBy>Lyudmila Ryabova (user_31)</cp:lastModifiedBy>
  <cp:revision>52</cp:revision>
  <cp:lastPrinted>2022-03-28T12:26:00Z</cp:lastPrinted>
  <dcterms:created xsi:type="dcterms:W3CDTF">2020-03-04T12:43:00Z</dcterms:created>
  <dcterms:modified xsi:type="dcterms:W3CDTF">2022-03-29T08:55:00Z</dcterms:modified>
</cp:coreProperties>
</file>